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14C3" w14:textId="77777777" w:rsidR="001A3B91" w:rsidRDefault="001A3B91" w:rsidP="001A3B91">
      <w:pPr>
        <w:pStyle w:val="BodyText"/>
        <w:spacing w:before="5"/>
        <w:jc w:val="center"/>
        <w:rPr>
          <w:b/>
          <w:sz w:val="32"/>
          <w:szCs w:val="32"/>
          <w:u w:val="single"/>
        </w:rPr>
      </w:pPr>
      <w:bookmarkStart w:id="0" w:name="_Hlk89340080"/>
    </w:p>
    <w:p w14:paraId="6B332D2C" w14:textId="77777777" w:rsidR="001A3B91" w:rsidRDefault="001A3B91" w:rsidP="001A3B91">
      <w:pPr>
        <w:pStyle w:val="BodyText"/>
        <w:spacing w:before="5"/>
        <w:jc w:val="center"/>
        <w:rPr>
          <w:b/>
          <w:sz w:val="32"/>
          <w:szCs w:val="32"/>
          <w:u w:val="single"/>
        </w:rPr>
      </w:pPr>
    </w:p>
    <w:p w14:paraId="27B6F1AB" w14:textId="1E6A5978" w:rsidR="001A3B91" w:rsidRPr="00CC5B81" w:rsidRDefault="001A3B91" w:rsidP="001A3B91">
      <w:pPr>
        <w:pStyle w:val="BodyText"/>
        <w:spacing w:before="5"/>
        <w:jc w:val="center"/>
        <w:rPr>
          <w:b/>
          <w:sz w:val="32"/>
          <w:szCs w:val="32"/>
          <w:u w:val="single"/>
        </w:rPr>
      </w:pPr>
      <w:r>
        <w:rPr>
          <w:b/>
          <w:sz w:val="32"/>
          <w:szCs w:val="32"/>
          <w:u w:val="single"/>
        </w:rPr>
        <w:t>WEM</w:t>
      </w:r>
      <w:r w:rsidRPr="00CC5B81">
        <w:rPr>
          <w:b/>
          <w:sz w:val="32"/>
          <w:szCs w:val="32"/>
          <w:u w:val="single"/>
        </w:rPr>
        <w:t xml:space="preserve"> </w:t>
      </w:r>
      <w:r>
        <w:rPr>
          <w:b/>
          <w:sz w:val="32"/>
          <w:szCs w:val="32"/>
          <w:u w:val="single"/>
        </w:rPr>
        <w:t xml:space="preserve">TOWN </w:t>
      </w:r>
      <w:r w:rsidRPr="00CC5B81">
        <w:rPr>
          <w:b/>
          <w:sz w:val="32"/>
          <w:szCs w:val="32"/>
          <w:u w:val="single"/>
        </w:rPr>
        <w:t>COUNCIL</w:t>
      </w:r>
    </w:p>
    <w:p w14:paraId="50BFC890" w14:textId="77777777" w:rsidR="001A3B91" w:rsidRDefault="001A3B91" w:rsidP="001A3B91">
      <w:pPr>
        <w:pStyle w:val="Heading2"/>
        <w:spacing w:before="69"/>
        <w:ind w:left="691" w:right="370"/>
        <w:jc w:val="center"/>
      </w:pPr>
    </w:p>
    <w:p w14:paraId="4819285B" w14:textId="77777777" w:rsidR="001A3B91" w:rsidRDefault="001A3B91" w:rsidP="001A3B91">
      <w:pPr>
        <w:pStyle w:val="Heading2"/>
        <w:spacing w:before="69"/>
        <w:ind w:left="691" w:right="370"/>
        <w:jc w:val="center"/>
      </w:pPr>
    </w:p>
    <w:p w14:paraId="3061FC9F" w14:textId="687E15DA" w:rsidR="001A3B91" w:rsidRDefault="001A3B91" w:rsidP="001A3B91">
      <w:pPr>
        <w:pStyle w:val="Heading2"/>
        <w:spacing w:before="69"/>
        <w:ind w:left="691" w:right="370"/>
        <w:jc w:val="center"/>
      </w:pPr>
      <w:r>
        <w:t xml:space="preserve">INVITATION TO TENDER </w:t>
      </w:r>
    </w:p>
    <w:p w14:paraId="3A252EE3" w14:textId="77777777" w:rsidR="001A3B91" w:rsidRDefault="001A3B91" w:rsidP="001A3B91">
      <w:pPr>
        <w:pStyle w:val="Heading2"/>
        <w:spacing w:before="69"/>
        <w:ind w:left="691" w:right="370"/>
        <w:jc w:val="center"/>
      </w:pPr>
    </w:p>
    <w:p w14:paraId="3F848D1C" w14:textId="77777777" w:rsidR="001A3B91" w:rsidRDefault="001A3B91" w:rsidP="001A3B91">
      <w:pPr>
        <w:pStyle w:val="BodyText"/>
        <w:spacing w:before="2"/>
        <w:jc w:val="center"/>
        <w:rPr>
          <w:b/>
        </w:rPr>
      </w:pPr>
    </w:p>
    <w:p w14:paraId="6834DE9C" w14:textId="0033A2CF" w:rsidR="001A3B91" w:rsidRPr="00042FF6" w:rsidRDefault="001A3B91" w:rsidP="001A3B91">
      <w:pPr>
        <w:pStyle w:val="BodyText"/>
        <w:spacing w:before="2"/>
        <w:jc w:val="center"/>
        <w:rPr>
          <w:rFonts w:ascii="Calibri"/>
          <w:b/>
          <w:sz w:val="32"/>
        </w:rPr>
      </w:pPr>
      <w:bookmarkStart w:id="1" w:name="_Hlk88572738"/>
      <w:r>
        <w:rPr>
          <w:rFonts w:ascii="Calibri"/>
          <w:b/>
          <w:sz w:val="32"/>
        </w:rPr>
        <w:t>Supply and install swimming pool liner in Wem Swimming and Lifestyle Centre,</w:t>
      </w:r>
    </w:p>
    <w:p w14:paraId="6AE5E18C" w14:textId="77777777" w:rsidR="001A3B91" w:rsidRDefault="001A3B91" w:rsidP="001A3B91">
      <w:pPr>
        <w:pStyle w:val="BodyText"/>
        <w:jc w:val="center"/>
        <w:rPr>
          <w:rFonts w:ascii="Calibri"/>
          <w:b/>
          <w:sz w:val="32"/>
        </w:rPr>
      </w:pPr>
    </w:p>
    <w:p w14:paraId="06440F90" w14:textId="77777777" w:rsidR="001A3B91" w:rsidRDefault="001A3B91" w:rsidP="001A3B91">
      <w:pPr>
        <w:pStyle w:val="BodyText"/>
        <w:jc w:val="center"/>
        <w:rPr>
          <w:rFonts w:ascii="Calibri"/>
          <w:b/>
          <w:sz w:val="32"/>
        </w:rPr>
      </w:pPr>
    </w:p>
    <w:p w14:paraId="69A5BDCD" w14:textId="77777777" w:rsidR="001A3B91" w:rsidRDefault="001A3B91" w:rsidP="001A3B91">
      <w:pPr>
        <w:pStyle w:val="BodyText"/>
        <w:jc w:val="center"/>
        <w:rPr>
          <w:rFonts w:ascii="Calibri"/>
          <w:b/>
          <w:sz w:val="32"/>
        </w:rPr>
      </w:pPr>
    </w:p>
    <w:p w14:paraId="57AC00F4" w14:textId="7C15C14E" w:rsidR="001A3B91" w:rsidRDefault="001A3B91" w:rsidP="001A3B91">
      <w:pPr>
        <w:pStyle w:val="BodyText"/>
        <w:jc w:val="center"/>
        <w:rPr>
          <w:b/>
        </w:rPr>
      </w:pPr>
      <w:r w:rsidRPr="00042FF6">
        <w:rPr>
          <w:rFonts w:ascii="Calibri"/>
          <w:b/>
          <w:sz w:val="32"/>
        </w:rPr>
        <w:t xml:space="preserve">ADDRESS:  </w:t>
      </w:r>
      <w:bookmarkEnd w:id="1"/>
      <w:r>
        <w:rPr>
          <w:rFonts w:ascii="Calibri"/>
          <w:b/>
          <w:sz w:val="32"/>
        </w:rPr>
        <w:t xml:space="preserve">Wem Swimming and Lifestyle Centre, </w:t>
      </w:r>
      <w:proofErr w:type="spellStart"/>
      <w:r>
        <w:rPr>
          <w:rFonts w:ascii="Calibri"/>
          <w:b/>
          <w:sz w:val="32"/>
        </w:rPr>
        <w:t>Bowensfield</w:t>
      </w:r>
      <w:proofErr w:type="spellEnd"/>
      <w:r>
        <w:rPr>
          <w:rFonts w:ascii="Calibri"/>
          <w:b/>
          <w:sz w:val="32"/>
        </w:rPr>
        <w:t xml:space="preserve"> Wem SY4 5AP</w:t>
      </w:r>
    </w:p>
    <w:p w14:paraId="7CAD7232" w14:textId="08E86EE8" w:rsidR="001A3B91" w:rsidRDefault="001A3B91">
      <w:pPr>
        <w:widowControl/>
        <w:spacing w:after="160" w:line="259" w:lineRule="auto"/>
        <w:rPr>
          <w:b/>
          <w:sz w:val="35"/>
          <w:szCs w:val="24"/>
        </w:rPr>
      </w:pPr>
      <w:r>
        <w:rPr>
          <w:b/>
          <w:sz w:val="35"/>
        </w:rPr>
        <w:br w:type="page"/>
      </w:r>
    </w:p>
    <w:p w14:paraId="2502D509" w14:textId="77777777" w:rsidR="001A3B91" w:rsidRDefault="001A3B91" w:rsidP="001A3B91">
      <w:pPr>
        <w:spacing w:before="1"/>
        <w:ind w:left="689" w:right="370"/>
        <w:jc w:val="center"/>
        <w:rPr>
          <w:b/>
          <w:sz w:val="24"/>
        </w:rPr>
      </w:pPr>
      <w:r>
        <w:rPr>
          <w:b/>
          <w:sz w:val="24"/>
        </w:rPr>
        <w:lastRenderedPageBreak/>
        <w:t>INSTRUCTIONS AND DETAILS OF CONTRACT</w:t>
      </w:r>
      <w:bookmarkEnd w:id="0"/>
    </w:p>
    <w:p w14:paraId="1BD88CC3" w14:textId="62927BE9" w:rsidR="001A3B91" w:rsidRDefault="001A3B91" w:rsidP="001A3B91">
      <w:pPr>
        <w:spacing w:before="35"/>
        <w:ind w:left="3594" w:right="1513" w:hanging="2002"/>
        <w:jc w:val="center"/>
        <w:rPr>
          <w:rFonts w:ascii="Calibri"/>
          <w:b/>
          <w:sz w:val="32"/>
          <w:u w:val="thick"/>
        </w:rPr>
      </w:pPr>
      <w:bookmarkStart w:id="2" w:name="_Hlk89341072"/>
      <w:r>
        <w:rPr>
          <w:rFonts w:ascii="Calibri"/>
          <w:b/>
          <w:sz w:val="32"/>
          <w:u w:val="thick"/>
        </w:rPr>
        <w:t xml:space="preserve">Wem Swimming and Lifestyle Centre </w:t>
      </w:r>
    </w:p>
    <w:p w14:paraId="043AB47C" w14:textId="77777777" w:rsidR="001A3B91" w:rsidRDefault="001A3B91" w:rsidP="001A3B91">
      <w:pPr>
        <w:spacing w:before="35"/>
        <w:ind w:left="3594" w:right="1513" w:hanging="2002"/>
        <w:jc w:val="center"/>
        <w:rPr>
          <w:rFonts w:ascii="Calibri"/>
          <w:b/>
          <w:sz w:val="14"/>
        </w:rPr>
      </w:pPr>
    </w:p>
    <w:p w14:paraId="5B2AB91C" w14:textId="77777777" w:rsidR="001A3B91" w:rsidRDefault="001A3B91" w:rsidP="001A3B91">
      <w:pPr>
        <w:spacing w:before="70"/>
        <w:ind w:left="2273" w:right="1513"/>
        <w:jc w:val="center"/>
        <w:rPr>
          <w:b/>
          <w:sz w:val="24"/>
        </w:rPr>
      </w:pPr>
      <w:r>
        <w:rPr>
          <w:b/>
          <w:sz w:val="24"/>
        </w:rPr>
        <w:t>SUMMARY INSTRUCTIONS AND DETAILS OF CONTRACT</w:t>
      </w:r>
    </w:p>
    <w:p w14:paraId="110C4CA1" w14:textId="77777777" w:rsidR="001A3B91" w:rsidRDefault="001A3B91" w:rsidP="001A3B91">
      <w:pPr>
        <w:pStyle w:val="BodyText"/>
        <w:spacing w:before="1"/>
        <w:rPr>
          <w:b/>
          <w:sz w:val="28"/>
        </w:rPr>
      </w:pP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7339"/>
      </w:tblGrid>
      <w:tr w:rsidR="001A3B91" w14:paraId="76E26816" w14:textId="77777777" w:rsidTr="001A3B91">
        <w:trPr>
          <w:trHeight w:hRule="exact" w:val="384"/>
        </w:trPr>
        <w:tc>
          <w:tcPr>
            <w:tcW w:w="2158" w:type="dxa"/>
          </w:tcPr>
          <w:p w14:paraId="1FE46DB8" w14:textId="77777777" w:rsidR="001A3B91" w:rsidRDefault="001A3B91" w:rsidP="00EE7A46">
            <w:pPr>
              <w:pStyle w:val="TableParagraph"/>
              <w:tabs>
                <w:tab w:val="left" w:pos="1290"/>
              </w:tabs>
              <w:spacing w:line="248" w:lineRule="exact"/>
              <w:ind w:left="825" w:right="862" w:hanging="252"/>
              <w:jc w:val="center"/>
              <w:rPr>
                <w:b/>
              </w:rPr>
            </w:pPr>
            <w:r>
              <w:rPr>
                <w:b/>
              </w:rPr>
              <w:t>ITEM</w:t>
            </w:r>
          </w:p>
        </w:tc>
        <w:tc>
          <w:tcPr>
            <w:tcW w:w="7339" w:type="dxa"/>
          </w:tcPr>
          <w:p w14:paraId="1951EC49" w14:textId="551165F5" w:rsidR="001A3B91" w:rsidRDefault="001A3B91" w:rsidP="001A3B91">
            <w:pPr>
              <w:pStyle w:val="TableParagraph"/>
              <w:spacing w:line="248" w:lineRule="exact"/>
              <w:ind w:left="3108" w:right="1411"/>
              <w:jc w:val="center"/>
              <w:rPr>
                <w:b/>
              </w:rPr>
            </w:pPr>
            <w:r>
              <w:rPr>
                <w:b/>
              </w:rPr>
              <w:t>CONTRACT</w:t>
            </w:r>
            <w:r>
              <w:rPr>
                <w:b/>
              </w:rPr>
              <w:t xml:space="preserve"> </w:t>
            </w:r>
            <w:r>
              <w:rPr>
                <w:b/>
              </w:rPr>
              <w:t>DETAILS</w:t>
            </w:r>
          </w:p>
        </w:tc>
      </w:tr>
      <w:tr w:rsidR="001A3B91" w14:paraId="5822968F" w14:textId="77777777" w:rsidTr="001A3B91">
        <w:trPr>
          <w:trHeight w:hRule="exact" w:val="10527"/>
        </w:trPr>
        <w:tc>
          <w:tcPr>
            <w:tcW w:w="2158" w:type="dxa"/>
          </w:tcPr>
          <w:p w14:paraId="66BFFD57" w14:textId="77777777" w:rsidR="001A3B91" w:rsidRDefault="001A3B91" w:rsidP="00EE7A46">
            <w:pPr>
              <w:pStyle w:val="TableParagraph"/>
              <w:spacing w:line="251" w:lineRule="exact"/>
              <w:rPr>
                <w:sz w:val="20"/>
              </w:rPr>
            </w:pPr>
            <w:r>
              <w:t>Contract Description</w:t>
            </w:r>
            <w:r>
              <w:rPr>
                <w:sz w:val="20"/>
              </w:rPr>
              <w:t>:</w:t>
            </w:r>
          </w:p>
        </w:tc>
        <w:tc>
          <w:tcPr>
            <w:tcW w:w="7339" w:type="dxa"/>
          </w:tcPr>
          <w:p w14:paraId="6E66DB6D" w14:textId="02B78DD0" w:rsidR="001A3B91" w:rsidRDefault="001A3B91" w:rsidP="00EE7A46">
            <w:pPr>
              <w:pStyle w:val="TableParagraph"/>
              <w:ind w:right="102"/>
              <w:jc w:val="both"/>
              <w:rPr>
                <w:sz w:val="24"/>
              </w:rPr>
            </w:pPr>
            <w:bookmarkStart w:id="3" w:name="_Hlk88729119"/>
            <w:r>
              <w:rPr>
                <w:sz w:val="24"/>
              </w:rPr>
              <w:t>Wem</w:t>
            </w:r>
            <w:r>
              <w:rPr>
                <w:sz w:val="24"/>
              </w:rPr>
              <w:t xml:space="preserve"> Town Council (</w:t>
            </w:r>
            <w:r>
              <w:rPr>
                <w:sz w:val="24"/>
              </w:rPr>
              <w:t>W</w:t>
            </w:r>
            <w:r>
              <w:rPr>
                <w:sz w:val="24"/>
              </w:rPr>
              <w:t>TC) is seeking tenders from competent contractors to:</w:t>
            </w:r>
          </w:p>
          <w:bookmarkEnd w:id="3"/>
          <w:p w14:paraId="7AFCE938" w14:textId="77777777" w:rsidR="001A3B91" w:rsidRPr="00042FF6" w:rsidRDefault="001A3B91" w:rsidP="00EE7A46">
            <w:pPr>
              <w:pStyle w:val="TableParagraph"/>
              <w:ind w:right="102"/>
              <w:jc w:val="both"/>
              <w:rPr>
                <w:sz w:val="16"/>
                <w:szCs w:val="16"/>
              </w:rPr>
            </w:pPr>
          </w:p>
          <w:p w14:paraId="3C55EBB2" w14:textId="1F2D070E" w:rsidR="001A3B91" w:rsidRPr="001A3B91" w:rsidRDefault="001A3B91" w:rsidP="001A3B91">
            <w:pPr>
              <w:rPr>
                <w:sz w:val="24"/>
                <w:szCs w:val="24"/>
              </w:rPr>
            </w:pPr>
            <w:r w:rsidRPr="001A3B91">
              <w:rPr>
                <w:sz w:val="24"/>
                <w:szCs w:val="24"/>
              </w:rPr>
              <w:t xml:space="preserve">Supply and install a swimming pool liner into the existing </w:t>
            </w:r>
            <w:proofErr w:type="gramStart"/>
            <w:r w:rsidRPr="001A3B91">
              <w:rPr>
                <w:sz w:val="24"/>
                <w:szCs w:val="24"/>
              </w:rPr>
              <w:t>the pool</w:t>
            </w:r>
            <w:proofErr w:type="gramEnd"/>
            <w:r w:rsidRPr="001A3B91">
              <w:rPr>
                <w:sz w:val="24"/>
                <w:szCs w:val="24"/>
              </w:rPr>
              <w:t xml:space="preserve"> basin</w:t>
            </w:r>
            <w:r>
              <w:rPr>
                <w:sz w:val="24"/>
                <w:szCs w:val="24"/>
              </w:rPr>
              <w:t xml:space="preserve"> at Wem Swimming and Lifestyle Centre </w:t>
            </w:r>
            <w:r w:rsidRPr="001A3B91">
              <w:rPr>
                <w:sz w:val="24"/>
                <w:szCs w:val="24"/>
              </w:rPr>
              <w:t xml:space="preserve"> </w:t>
            </w:r>
          </w:p>
          <w:p w14:paraId="7880C7A9" w14:textId="7F788FD5" w:rsidR="001A3B91" w:rsidRPr="001A3B91" w:rsidRDefault="001A3B91" w:rsidP="001A3B91">
            <w:pPr>
              <w:rPr>
                <w:sz w:val="24"/>
                <w:szCs w:val="24"/>
              </w:rPr>
            </w:pPr>
          </w:p>
          <w:p w14:paraId="4F32DEE1" w14:textId="2D122FC6" w:rsidR="001A3B91" w:rsidRPr="001A3B91" w:rsidRDefault="001A3B91" w:rsidP="001A3B91">
            <w:pPr>
              <w:rPr>
                <w:sz w:val="24"/>
                <w:szCs w:val="24"/>
              </w:rPr>
            </w:pPr>
            <w:r w:rsidRPr="001A3B91">
              <w:rPr>
                <w:sz w:val="24"/>
                <w:szCs w:val="24"/>
              </w:rPr>
              <w:t>The pool liner should be a commercial quality liner with 5 racing lanes.</w:t>
            </w:r>
          </w:p>
          <w:p w14:paraId="2DBF9420" w14:textId="77777777" w:rsidR="001A3B91" w:rsidRPr="001A3B91" w:rsidRDefault="001A3B91" w:rsidP="001A3B91">
            <w:pPr>
              <w:rPr>
                <w:rFonts w:ascii="Calibri" w:eastAsiaTheme="minorHAnsi" w:hAnsi="Calibri" w:cs="Calibri"/>
                <w:sz w:val="24"/>
                <w:szCs w:val="24"/>
                <w:lang w:val="en-GB"/>
              </w:rPr>
            </w:pPr>
          </w:p>
          <w:p w14:paraId="473FD492" w14:textId="77777777" w:rsidR="001A3B91" w:rsidRPr="001A3B91" w:rsidRDefault="001A3B91" w:rsidP="001A3B91">
            <w:pPr>
              <w:rPr>
                <w:sz w:val="24"/>
                <w:szCs w:val="24"/>
              </w:rPr>
            </w:pPr>
            <w:r w:rsidRPr="001A3B91">
              <w:rPr>
                <w:sz w:val="24"/>
                <w:szCs w:val="24"/>
              </w:rPr>
              <w:t xml:space="preserve">The pool is 20 </w:t>
            </w:r>
            <w:proofErr w:type="spellStart"/>
            <w:r w:rsidRPr="001A3B91">
              <w:rPr>
                <w:sz w:val="24"/>
                <w:szCs w:val="24"/>
              </w:rPr>
              <w:t>metres</w:t>
            </w:r>
            <w:proofErr w:type="spellEnd"/>
            <w:r w:rsidRPr="001A3B91">
              <w:rPr>
                <w:sz w:val="24"/>
                <w:szCs w:val="24"/>
              </w:rPr>
              <w:t xml:space="preserve"> long and 7 </w:t>
            </w:r>
            <w:proofErr w:type="spellStart"/>
            <w:r w:rsidRPr="001A3B91">
              <w:rPr>
                <w:sz w:val="24"/>
                <w:szCs w:val="24"/>
              </w:rPr>
              <w:t>metres</w:t>
            </w:r>
            <w:proofErr w:type="spellEnd"/>
            <w:r w:rsidRPr="001A3B91">
              <w:rPr>
                <w:sz w:val="24"/>
                <w:szCs w:val="24"/>
              </w:rPr>
              <w:t xml:space="preserve"> wide. The shallow end is 1metre deep and the deep end 2 </w:t>
            </w:r>
            <w:proofErr w:type="spellStart"/>
            <w:r w:rsidRPr="001A3B91">
              <w:rPr>
                <w:sz w:val="24"/>
                <w:szCs w:val="24"/>
              </w:rPr>
              <w:t>metres</w:t>
            </w:r>
            <w:proofErr w:type="spellEnd"/>
            <w:r w:rsidRPr="001A3B91">
              <w:rPr>
                <w:sz w:val="24"/>
                <w:szCs w:val="24"/>
              </w:rPr>
              <w:t>.</w:t>
            </w:r>
          </w:p>
          <w:p w14:paraId="71ADB15E" w14:textId="77777777" w:rsidR="001A3B91" w:rsidRPr="001A3B91" w:rsidRDefault="001A3B91" w:rsidP="001A3B91">
            <w:pPr>
              <w:rPr>
                <w:sz w:val="24"/>
                <w:szCs w:val="24"/>
              </w:rPr>
            </w:pPr>
          </w:p>
          <w:p w14:paraId="2F7A527E" w14:textId="77777777" w:rsidR="001A3B91" w:rsidRPr="001A3B91" w:rsidRDefault="001A3B91" w:rsidP="001A3B91">
            <w:pPr>
              <w:rPr>
                <w:sz w:val="24"/>
                <w:szCs w:val="24"/>
              </w:rPr>
            </w:pPr>
            <w:r w:rsidRPr="001A3B91">
              <w:rPr>
                <w:sz w:val="24"/>
                <w:szCs w:val="24"/>
              </w:rPr>
              <w:t xml:space="preserve">The work is to include the </w:t>
            </w:r>
            <w:proofErr w:type="gramStart"/>
            <w:r w:rsidRPr="001A3B91">
              <w:rPr>
                <w:sz w:val="24"/>
                <w:szCs w:val="24"/>
              </w:rPr>
              <w:t>following:-</w:t>
            </w:r>
            <w:proofErr w:type="gramEnd"/>
          </w:p>
          <w:p w14:paraId="02BB829F" w14:textId="77777777" w:rsidR="001A3B91" w:rsidRPr="001A3B91" w:rsidRDefault="001A3B91" w:rsidP="001A3B91">
            <w:pPr>
              <w:rPr>
                <w:sz w:val="24"/>
                <w:szCs w:val="24"/>
              </w:rPr>
            </w:pPr>
          </w:p>
          <w:p w14:paraId="6E8EAEE1" w14:textId="77777777" w:rsidR="001A3B91" w:rsidRPr="001A3B91" w:rsidRDefault="001A3B91" w:rsidP="001A3B91">
            <w:pPr>
              <w:rPr>
                <w:sz w:val="24"/>
                <w:szCs w:val="24"/>
              </w:rPr>
            </w:pPr>
            <w:r w:rsidRPr="001A3B91">
              <w:rPr>
                <w:sz w:val="24"/>
                <w:szCs w:val="24"/>
              </w:rPr>
              <w:t xml:space="preserve">Stripping out of all existing handrails and </w:t>
            </w:r>
            <w:proofErr w:type="gramStart"/>
            <w:r w:rsidRPr="001A3B91">
              <w:rPr>
                <w:sz w:val="24"/>
                <w:szCs w:val="24"/>
              </w:rPr>
              <w:t>replacing</w:t>
            </w:r>
            <w:proofErr w:type="gramEnd"/>
            <w:r w:rsidRPr="001A3B91">
              <w:rPr>
                <w:sz w:val="24"/>
                <w:szCs w:val="24"/>
              </w:rPr>
              <w:t xml:space="preserve"> with new commercial type handrails</w:t>
            </w:r>
          </w:p>
          <w:p w14:paraId="72D7D284" w14:textId="77777777" w:rsidR="001A3B91" w:rsidRPr="001A3B91" w:rsidRDefault="001A3B91" w:rsidP="001A3B91">
            <w:pPr>
              <w:rPr>
                <w:sz w:val="24"/>
                <w:szCs w:val="24"/>
              </w:rPr>
            </w:pPr>
          </w:p>
          <w:p w14:paraId="5CB40E8F" w14:textId="77777777" w:rsidR="001A3B91" w:rsidRPr="001A3B91" w:rsidRDefault="001A3B91" w:rsidP="001A3B91">
            <w:pPr>
              <w:rPr>
                <w:sz w:val="24"/>
                <w:szCs w:val="24"/>
              </w:rPr>
            </w:pPr>
            <w:r w:rsidRPr="001A3B91">
              <w:rPr>
                <w:sz w:val="24"/>
                <w:szCs w:val="24"/>
              </w:rPr>
              <w:t>Removal of all plastic sheeting, making good the pool shell to receive the liner</w:t>
            </w:r>
          </w:p>
          <w:p w14:paraId="029F607D" w14:textId="77777777" w:rsidR="001A3B91" w:rsidRPr="001A3B91" w:rsidRDefault="001A3B91" w:rsidP="001A3B91">
            <w:pPr>
              <w:rPr>
                <w:sz w:val="24"/>
                <w:szCs w:val="24"/>
              </w:rPr>
            </w:pPr>
          </w:p>
          <w:p w14:paraId="37455B66" w14:textId="77777777" w:rsidR="001A3B91" w:rsidRPr="001A3B91" w:rsidRDefault="001A3B91" w:rsidP="001A3B91">
            <w:pPr>
              <w:rPr>
                <w:sz w:val="24"/>
                <w:szCs w:val="24"/>
              </w:rPr>
            </w:pPr>
            <w:r w:rsidRPr="001A3B91">
              <w:rPr>
                <w:sz w:val="24"/>
                <w:szCs w:val="24"/>
              </w:rPr>
              <w:t>Prepare all shell fittings ready to accept the clamping flange for the waterproofing.</w:t>
            </w:r>
          </w:p>
          <w:p w14:paraId="7AD0368A" w14:textId="77777777" w:rsidR="001A3B91" w:rsidRPr="001A3B91" w:rsidRDefault="001A3B91" w:rsidP="001A3B91">
            <w:pPr>
              <w:rPr>
                <w:sz w:val="24"/>
                <w:szCs w:val="24"/>
              </w:rPr>
            </w:pPr>
          </w:p>
          <w:p w14:paraId="20C93EDA" w14:textId="77777777" w:rsidR="001A3B91" w:rsidRPr="001A3B91" w:rsidRDefault="001A3B91" w:rsidP="001A3B91">
            <w:pPr>
              <w:rPr>
                <w:sz w:val="24"/>
                <w:szCs w:val="24"/>
              </w:rPr>
            </w:pPr>
            <w:r w:rsidRPr="001A3B91">
              <w:rPr>
                <w:sz w:val="24"/>
                <w:szCs w:val="24"/>
              </w:rPr>
              <w:t>Recommissioning of the system following the fitting of the lining system and re-filling.</w:t>
            </w:r>
          </w:p>
          <w:p w14:paraId="637CE844" w14:textId="77777777" w:rsidR="001A3B91" w:rsidRPr="001A3B91" w:rsidRDefault="001A3B91" w:rsidP="001A3B91">
            <w:pPr>
              <w:rPr>
                <w:sz w:val="24"/>
                <w:szCs w:val="24"/>
              </w:rPr>
            </w:pPr>
          </w:p>
          <w:p w14:paraId="49E765F3" w14:textId="77777777" w:rsidR="001A3B91" w:rsidRPr="001A3B91" w:rsidRDefault="001A3B91" w:rsidP="001A3B91">
            <w:pPr>
              <w:rPr>
                <w:sz w:val="24"/>
                <w:szCs w:val="24"/>
              </w:rPr>
            </w:pPr>
            <w:r w:rsidRPr="001A3B91">
              <w:rPr>
                <w:sz w:val="24"/>
                <w:szCs w:val="24"/>
              </w:rPr>
              <w:t>Removal of all waste material from site.</w:t>
            </w:r>
          </w:p>
          <w:p w14:paraId="1FFB0B39" w14:textId="4D3EEEAC" w:rsidR="001A3B91" w:rsidRPr="00CD0D93" w:rsidRDefault="001A3B91" w:rsidP="001A3B91">
            <w:pPr>
              <w:pStyle w:val="TableParagraph"/>
              <w:ind w:left="539" w:right="102" w:hanging="425"/>
              <w:jc w:val="both"/>
              <w:rPr>
                <w:sz w:val="24"/>
              </w:rPr>
            </w:pPr>
          </w:p>
          <w:p w14:paraId="7CEA4220" w14:textId="77777777" w:rsidR="001A3B91" w:rsidRPr="00042FF6" w:rsidRDefault="001A3B91" w:rsidP="00EE7A46">
            <w:pPr>
              <w:pStyle w:val="TableParagraph"/>
              <w:ind w:right="102"/>
              <w:jc w:val="both"/>
              <w:rPr>
                <w:sz w:val="16"/>
                <w:szCs w:val="16"/>
              </w:rPr>
            </w:pPr>
          </w:p>
          <w:p w14:paraId="41F7BD36" w14:textId="77777777" w:rsidR="001A3B91" w:rsidRDefault="001A3B91" w:rsidP="00EE7A46">
            <w:pPr>
              <w:pStyle w:val="TableParagraph"/>
              <w:ind w:right="205"/>
              <w:rPr>
                <w:sz w:val="24"/>
              </w:rPr>
            </w:pPr>
            <w:r>
              <w:rPr>
                <w:sz w:val="24"/>
              </w:rPr>
              <w:t>The Contractor shall be deemed to have satisfied itself before submitting its tender as to the accuracy and sufficiency of the rates and prices stated in the tender which shall (except in so far as is otherwise provided in the Contract) cover all the Contractor’s obligations under the Contract and the Contractor shall be deemed to have obtained for itself all necessary information as to risks and any other circumstances which might reasonably influence or affect the Contractor’s tender.</w:t>
            </w:r>
          </w:p>
        </w:tc>
      </w:tr>
      <w:tr w:rsidR="001A3B91" w14:paraId="36745D58" w14:textId="77777777" w:rsidTr="001A3B91">
        <w:trPr>
          <w:trHeight w:hRule="exact" w:val="742"/>
        </w:trPr>
        <w:tc>
          <w:tcPr>
            <w:tcW w:w="2158" w:type="dxa"/>
          </w:tcPr>
          <w:p w14:paraId="41F6D2E7" w14:textId="77777777" w:rsidR="001A3B91" w:rsidRDefault="001A3B91" w:rsidP="00EE7A46">
            <w:pPr>
              <w:pStyle w:val="TableParagraph"/>
              <w:spacing w:before="2" w:line="252" w:lineRule="exact"/>
              <w:ind w:right="595"/>
            </w:pPr>
            <w:r>
              <w:t>Insurance Requirements:</w:t>
            </w:r>
          </w:p>
        </w:tc>
        <w:tc>
          <w:tcPr>
            <w:tcW w:w="7339" w:type="dxa"/>
          </w:tcPr>
          <w:p w14:paraId="3505B16C" w14:textId="77777777" w:rsidR="001A3B91" w:rsidRDefault="001A3B91" w:rsidP="00EE7A46">
            <w:pPr>
              <w:pStyle w:val="TableParagraph"/>
              <w:ind w:right="205"/>
              <w:rPr>
                <w:sz w:val="24"/>
              </w:rPr>
            </w:pPr>
            <w:r>
              <w:rPr>
                <w:sz w:val="24"/>
              </w:rPr>
              <w:t xml:space="preserve">Certificates to be provided </w:t>
            </w:r>
          </w:p>
        </w:tc>
      </w:tr>
      <w:tr w:rsidR="001A3B91" w14:paraId="7AC1D400" w14:textId="77777777" w:rsidTr="001A3B91">
        <w:trPr>
          <w:trHeight w:hRule="exact" w:val="596"/>
        </w:trPr>
        <w:tc>
          <w:tcPr>
            <w:tcW w:w="2158" w:type="dxa"/>
          </w:tcPr>
          <w:p w14:paraId="292DBC08" w14:textId="77777777" w:rsidR="001A3B91" w:rsidRDefault="001A3B91" w:rsidP="00EE7A46">
            <w:pPr>
              <w:pStyle w:val="TableParagraph"/>
              <w:spacing w:before="2" w:line="252" w:lineRule="exact"/>
              <w:ind w:right="809"/>
            </w:pPr>
            <w:r>
              <w:t>Completion of Contract:</w:t>
            </w:r>
          </w:p>
        </w:tc>
        <w:tc>
          <w:tcPr>
            <w:tcW w:w="7339" w:type="dxa"/>
          </w:tcPr>
          <w:p w14:paraId="5F4525A3" w14:textId="575778AB" w:rsidR="001A3B91" w:rsidRDefault="001A3B91" w:rsidP="001A3B91">
            <w:pPr>
              <w:pStyle w:val="TableParagraph"/>
              <w:ind w:left="0"/>
            </w:pPr>
            <w:r>
              <w:t>tbc</w:t>
            </w:r>
          </w:p>
        </w:tc>
      </w:tr>
      <w:tr w:rsidR="001A3B91" w14:paraId="35FC90DE" w14:textId="77777777" w:rsidTr="001A3B91">
        <w:trPr>
          <w:trHeight w:hRule="exact" w:val="2391"/>
        </w:trPr>
        <w:tc>
          <w:tcPr>
            <w:tcW w:w="2158" w:type="dxa"/>
          </w:tcPr>
          <w:p w14:paraId="78EEF284" w14:textId="77777777" w:rsidR="001A3B91" w:rsidRDefault="001A3B91" w:rsidP="00EE7A46">
            <w:pPr>
              <w:pStyle w:val="TableParagraph"/>
              <w:spacing w:line="251" w:lineRule="exact"/>
            </w:pPr>
            <w:r>
              <w:lastRenderedPageBreak/>
              <w:t>Procuring Officer:</w:t>
            </w:r>
          </w:p>
        </w:tc>
        <w:tc>
          <w:tcPr>
            <w:tcW w:w="7339" w:type="dxa"/>
          </w:tcPr>
          <w:p w14:paraId="01DAAF2A" w14:textId="7EC803B0" w:rsidR="001A3B91" w:rsidRDefault="001A3B91" w:rsidP="00EE7A46">
            <w:pPr>
              <w:pStyle w:val="TableParagraph"/>
              <w:ind w:left="0" w:right="5031"/>
              <w:rPr>
                <w:sz w:val="24"/>
                <w:szCs w:val="24"/>
              </w:rPr>
            </w:pPr>
            <w:r w:rsidRPr="00917344">
              <w:rPr>
                <w:sz w:val="24"/>
                <w:szCs w:val="24"/>
              </w:rPr>
              <w:t xml:space="preserve">  </w:t>
            </w:r>
            <w:r>
              <w:rPr>
                <w:sz w:val="24"/>
                <w:szCs w:val="24"/>
              </w:rPr>
              <w:t>Penny O’Hagan</w:t>
            </w:r>
          </w:p>
          <w:p w14:paraId="3D7E7F74" w14:textId="77777777" w:rsidR="001A3B91" w:rsidRDefault="001A3B91" w:rsidP="00EE7A46">
            <w:pPr>
              <w:pStyle w:val="TableParagraph"/>
              <w:ind w:right="5031"/>
              <w:rPr>
                <w:sz w:val="24"/>
                <w:szCs w:val="24"/>
              </w:rPr>
            </w:pPr>
            <w:r w:rsidRPr="00917344">
              <w:rPr>
                <w:sz w:val="24"/>
                <w:szCs w:val="24"/>
              </w:rPr>
              <w:t>Town Clerk</w:t>
            </w:r>
          </w:p>
          <w:p w14:paraId="7B635920" w14:textId="7D14B62F" w:rsidR="001A3B91" w:rsidRDefault="001A3B91" w:rsidP="00EE7A46">
            <w:pPr>
              <w:pStyle w:val="TableParagraph"/>
              <w:ind w:right="1707"/>
              <w:rPr>
                <w:sz w:val="24"/>
                <w:szCs w:val="24"/>
              </w:rPr>
            </w:pPr>
            <w:r>
              <w:rPr>
                <w:sz w:val="24"/>
                <w:szCs w:val="24"/>
              </w:rPr>
              <w:t>Wem Town Council</w:t>
            </w:r>
          </w:p>
          <w:p w14:paraId="6C1F3C79" w14:textId="362F264B" w:rsidR="001A3B91" w:rsidRDefault="001A3B91" w:rsidP="00EE7A46">
            <w:pPr>
              <w:pStyle w:val="TableParagraph"/>
              <w:ind w:right="1707"/>
              <w:rPr>
                <w:sz w:val="24"/>
                <w:szCs w:val="24"/>
              </w:rPr>
            </w:pPr>
            <w:r>
              <w:rPr>
                <w:sz w:val="24"/>
                <w:szCs w:val="24"/>
              </w:rPr>
              <w:t>Edinburgh House</w:t>
            </w:r>
          </w:p>
          <w:p w14:paraId="49DCE742" w14:textId="4070F467" w:rsidR="001A3B91" w:rsidRDefault="001A3B91" w:rsidP="00EE7A46">
            <w:pPr>
              <w:pStyle w:val="TableParagraph"/>
              <w:ind w:right="1707"/>
              <w:rPr>
                <w:sz w:val="24"/>
                <w:szCs w:val="24"/>
              </w:rPr>
            </w:pPr>
            <w:r>
              <w:rPr>
                <w:sz w:val="24"/>
                <w:szCs w:val="24"/>
              </w:rPr>
              <w:t>New Street</w:t>
            </w:r>
          </w:p>
          <w:p w14:paraId="485CDA73" w14:textId="14B4C654" w:rsidR="001A3B91" w:rsidRDefault="001A3B91" w:rsidP="00EE7A46">
            <w:pPr>
              <w:pStyle w:val="TableParagraph"/>
              <w:ind w:right="1707"/>
              <w:rPr>
                <w:sz w:val="24"/>
                <w:szCs w:val="24"/>
              </w:rPr>
            </w:pPr>
            <w:r>
              <w:rPr>
                <w:sz w:val="24"/>
                <w:szCs w:val="24"/>
              </w:rPr>
              <w:t xml:space="preserve">Wem </w:t>
            </w:r>
          </w:p>
          <w:p w14:paraId="7629330B" w14:textId="4732CE45" w:rsidR="001A3B91" w:rsidRDefault="001A3B91" w:rsidP="00EE7A46">
            <w:pPr>
              <w:pStyle w:val="TableParagraph"/>
              <w:ind w:right="1707"/>
              <w:rPr>
                <w:sz w:val="24"/>
                <w:szCs w:val="24"/>
              </w:rPr>
            </w:pPr>
            <w:r>
              <w:rPr>
                <w:sz w:val="24"/>
                <w:szCs w:val="24"/>
              </w:rPr>
              <w:t>SY4 5DB</w:t>
            </w:r>
          </w:p>
          <w:p w14:paraId="2D5F2433" w14:textId="795796B4" w:rsidR="001A3B91" w:rsidRDefault="001A3B91" w:rsidP="00EE7A46">
            <w:pPr>
              <w:pStyle w:val="TableParagraph"/>
              <w:ind w:right="738"/>
            </w:pPr>
            <w:r>
              <w:rPr>
                <w:sz w:val="24"/>
                <w:szCs w:val="24"/>
              </w:rPr>
              <w:t xml:space="preserve">Email: </w:t>
            </w:r>
            <w:hyperlink r:id="rId5" w:history="1">
              <w:r w:rsidRPr="00CB12F7">
                <w:rPr>
                  <w:rStyle w:val="Hyperlink"/>
                </w:rPr>
                <w:t>info@wem.gov.uk</w:t>
              </w:r>
            </w:hyperlink>
            <w:r>
              <w:t xml:space="preserve"> Tel 01939 232733</w:t>
            </w:r>
          </w:p>
        </w:tc>
      </w:tr>
      <w:tr w:rsidR="001A3B91" w14:paraId="7FF94361" w14:textId="77777777" w:rsidTr="001A3B91">
        <w:trPr>
          <w:trHeight w:hRule="exact" w:val="1443"/>
        </w:trPr>
        <w:tc>
          <w:tcPr>
            <w:tcW w:w="2158" w:type="dxa"/>
          </w:tcPr>
          <w:p w14:paraId="354E7468" w14:textId="77777777" w:rsidR="001A3B91" w:rsidRDefault="001A3B91" w:rsidP="00EE7A46">
            <w:pPr>
              <w:pStyle w:val="TableParagraph"/>
              <w:spacing w:before="2" w:line="252" w:lineRule="exact"/>
              <w:ind w:right="453"/>
            </w:pPr>
            <w:r>
              <w:t>Submission instructions:</w:t>
            </w:r>
          </w:p>
        </w:tc>
        <w:tc>
          <w:tcPr>
            <w:tcW w:w="7339" w:type="dxa"/>
          </w:tcPr>
          <w:p w14:paraId="1DD498DE" w14:textId="7DCFF7A1" w:rsidR="001A3B91" w:rsidRDefault="001A3B91" w:rsidP="00EE7A46">
            <w:pPr>
              <w:pStyle w:val="TableParagraph"/>
              <w:ind w:right="205"/>
            </w:pPr>
            <w:r w:rsidRPr="001A3B91">
              <w:rPr>
                <w:sz w:val="24"/>
                <w:szCs w:val="24"/>
              </w:rPr>
              <w:t xml:space="preserve">Provide the tender document in envelope marked “Tender-Strictly Confidential – </w:t>
            </w:r>
            <w:r w:rsidRPr="001A3B91">
              <w:rPr>
                <w:sz w:val="24"/>
                <w:szCs w:val="24"/>
              </w:rPr>
              <w:t xml:space="preserve">Wem Swimming and Lifestyle </w:t>
            </w:r>
            <w:proofErr w:type="gramStart"/>
            <w:r w:rsidRPr="001A3B91">
              <w:rPr>
                <w:sz w:val="24"/>
                <w:szCs w:val="24"/>
              </w:rPr>
              <w:t xml:space="preserve">Centre  </w:t>
            </w:r>
            <w:r w:rsidRPr="001A3B91">
              <w:rPr>
                <w:sz w:val="24"/>
                <w:szCs w:val="24"/>
              </w:rPr>
              <w:t>–</w:t>
            </w:r>
            <w:proofErr w:type="gramEnd"/>
            <w:r w:rsidRPr="001A3B91">
              <w:rPr>
                <w:sz w:val="24"/>
                <w:szCs w:val="24"/>
              </w:rPr>
              <w:t xml:space="preserve"> to be opened by addressee only”. The envelope must bear no name or other distinguishing matter or mark revealing the identity of the sender. </w:t>
            </w:r>
          </w:p>
        </w:tc>
      </w:tr>
      <w:tr w:rsidR="001A3B91" w14:paraId="06E0188D" w14:textId="77777777" w:rsidTr="001A3B91">
        <w:trPr>
          <w:trHeight w:hRule="exact" w:val="818"/>
        </w:trPr>
        <w:tc>
          <w:tcPr>
            <w:tcW w:w="2158" w:type="dxa"/>
          </w:tcPr>
          <w:p w14:paraId="189ACC10" w14:textId="77777777" w:rsidR="001A3B91" w:rsidRDefault="001A3B91" w:rsidP="00EE7A46">
            <w:pPr>
              <w:pStyle w:val="TableParagraph"/>
              <w:ind w:right="453"/>
            </w:pPr>
            <w:r>
              <w:t>Tenders to be sent to:</w:t>
            </w:r>
          </w:p>
        </w:tc>
        <w:tc>
          <w:tcPr>
            <w:tcW w:w="7339" w:type="dxa"/>
          </w:tcPr>
          <w:p w14:paraId="5A461984" w14:textId="1D745FA8" w:rsidR="001A3B91" w:rsidRDefault="001A3B91" w:rsidP="001A3B91">
            <w:pPr>
              <w:pStyle w:val="TableParagraph"/>
              <w:ind w:left="0" w:right="112"/>
              <w:rPr>
                <w:sz w:val="24"/>
                <w:szCs w:val="24"/>
              </w:rPr>
            </w:pPr>
            <w:r>
              <w:t xml:space="preserve"> </w:t>
            </w:r>
            <w:r w:rsidRPr="00917344">
              <w:rPr>
                <w:sz w:val="24"/>
                <w:szCs w:val="24"/>
              </w:rPr>
              <w:t>Town Clerk</w:t>
            </w:r>
            <w:r>
              <w:rPr>
                <w:sz w:val="24"/>
                <w:szCs w:val="24"/>
              </w:rPr>
              <w:t xml:space="preserve">, </w:t>
            </w:r>
            <w:r>
              <w:rPr>
                <w:sz w:val="24"/>
                <w:szCs w:val="24"/>
              </w:rPr>
              <w:t xml:space="preserve">Wem Town </w:t>
            </w:r>
            <w:r>
              <w:rPr>
                <w:sz w:val="24"/>
                <w:szCs w:val="24"/>
              </w:rPr>
              <w:t xml:space="preserve">   </w:t>
            </w:r>
            <w:r>
              <w:rPr>
                <w:sz w:val="24"/>
                <w:szCs w:val="24"/>
              </w:rPr>
              <w:t>Council</w:t>
            </w:r>
            <w:r>
              <w:rPr>
                <w:sz w:val="24"/>
                <w:szCs w:val="24"/>
              </w:rPr>
              <w:t xml:space="preserve">, </w:t>
            </w:r>
            <w:r>
              <w:rPr>
                <w:sz w:val="24"/>
                <w:szCs w:val="24"/>
              </w:rPr>
              <w:t>Edinburgh House</w:t>
            </w:r>
            <w:r>
              <w:rPr>
                <w:sz w:val="24"/>
                <w:szCs w:val="24"/>
              </w:rPr>
              <w:t>, N</w:t>
            </w:r>
            <w:r>
              <w:rPr>
                <w:sz w:val="24"/>
                <w:szCs w:val="24"/>
              </w:rPr>
              <w:t>ew Street</w:t>
            </w:r>
          </w:p>
          <w:p w14:paraId="4E4DB36B" w14:textId="0B31B761" w:rsidR="001A3B91" w:rsidRDefault="001A3B91" w:rsidP="001A3B91">
            <w:pPr>
              <w:pStyle w:val="TableParagraph"/>
              <w:ind w:right="1707"/>
              <w:rPr>
                <w:sz w:val="24"/>
                <w:szCs w:val="24"/>
              </w:rPr>
            </w:pPr>
            <w:proofErr w:type="gramStart"/>
            <w:r>
              <w:rPr>
                <w:sz w:val="24"/>
                <w:szCs w:val="24"/>
              </w:rPr>
              <w:t xml:space="preserve">Wem </w:t>
            </w:r>
            <w:r>
              <w:rPr>
                <w:sz w:val="24"/>
                <w:szCs w:val="24"/>
              </w:rPr>
              <w:t>,</w:t>
            </w:r>
            <w:proofErr w:type="gramEnd"/>
            <w:r>
              <w:rPr>
                <w:sz w:val="24"/>
                <w:szCs w:val="24"/>
              </w:rPr>
              <w:t xml:space="preserve"> SY4 5DB</w:t>
            </w:r>
          </w:p>
          <w:p w14:paraId="7DA39034" w14:textId="2E5BE3B6" w:rsidR="001A3B91" w:rsidRDefault="001A3B91" w:rsidP="001A3B91">
            <w:pPr>
              <w:pStyle w:val="TableParagraph"/>
              <w:ind w:right="1707"/>
            </w:pPr>
          </w:p>
        </w:tc>
      </w:tr>
      <w:tr w:rsidR="001A3B91" w14:paraId="7B66635A" w14:textId="77777777" w:rsidTr="001A3B91">
        <w:trPr>
          <w:trHeight w:hRule="exact" w:val="809"/>
        </w:trPr>
        <w:tc>
          <w:tcPr>
            <w:tcW w:w="2158" w:type="dxa"/>
          </w:tcPr>
          <w:p w14:paraId="5E1A7DDC" w14:textId="77777777" w:rsidR="001A3B91" w:rsidRDefault="001A3B91" w:rsidP="00EE7A46">
            <w:pPr>
              <w:pStyle w:val="TableParagraph"/>
              <w:ind w:right="332"/>
            </w:pPr>
            <w:r>
              <w:t>Date and time for the tender return</w:t>
            </w:r>
          </w:p>
        </w:tc>
        <w:tc>
          <w:tcPr>
            <w:tcW w:w="7339" w:type="dxa"/>
          </w:tcPr>
          <w:p w14:paraId="5F136F60" w14:textId="77777777" w:rsidR="001A3B91" w:rsidRDefault="001A3B91" w:rsidP="00EE7A46">
            <w:pPr>
              <w:pStyle w:val="TableParagraph"/>
              <w:ind w:left="0" w:right="112"/>
            </w:pPr>
          </w:p>
          <w:p w14:paraId="395B5A4E" w14:textId="639B7CE6" w:rsidR="001A3B91" w:rsidRDefault="001A3B91" w:rsidP="00EE7A46">
            <w:pPr>
              <w:pStyle w:val="TableParagraph"/>
              <w:ind w:left="0" w:right="112"/>
              <w:rPr>
                <w:b/>
              </w:rPr>
            </w:pPr>
            <w:r>
              <w:t xml:space="preserve">No later than </w:t>
            </w:r>
            <w:r>
              <w:rPr>
                <w:b/>
              </w:rPr>
              <w:t>16.00 10</w:t>
            </w:r>
            <w:r w:rsidRPr="001A3B91">
              <w:rPr>
                <w:b/>
                <w:vertAlign w:val="superscript"/>
              </w:rPr>
              <w:t>th</w:t>
            </w:r>
            <w:r>
              <w:rPr>
                <w:b/>
              </w:rPr>
              <w:t xml:space="preserve"> November 2022</w:t>
            </w:r>
          </w:p>
          <w:p w14:paraId="00A44612" w14:textId="77777777" w:rsidR="001A3B91" w:rsidRPr="00C71CBE" w:rsidRDefault="001A3B91" w:rsidP="00EE7A46"/>
          <w:p w14:paraId="3920CAF3" w14:textId="77777777" w:rsidR="001A3B91" w:rsidRPr="00C71CBE" w:rsidRDefault="001A3B91" w:rsidP="00EE7A46"/>
          <w:p w14:paraId="3A169EC6" w14:textId="77777777" w:rsidR="001A3B91" w:rsidRPr="00C71CBE" w:rsidRDefault="001A3B91" w:rsidP="00EE7A46"/>
          <w:p w14:paraId="10D5F6B6" w14:textId="77777777" w:rsidR="001A3B91" w:rsidRPr="00C71CBE" w:rsidRDefault="001A3B91" w:rsidP="00EE7A46">
            <w:pPr>
              <w:tabs>
                <w:tab w:val="left" w:pos="3225"/>
              </w:tabs>
            </w:pPr>
            <w:r>
              <w:tab/>
            </w:r>
          </w:p>
        </w:tc>
      </w:tr>
      <w:bookmarkEnd w:id="2"/>
    </w:tbl>
    <w:p w14:paraId="2ED3488B" w14:textId="77777777" w:rsidR="001A3B91" w:rsidRDefault="001A3B91" w:rsidP="001A3B91">
      <w:pPr>
        <w:pStyle w:val="Heading2"/>
        <w:spacing w:before="69"/>
        <w:ind w:left="0" w:right="1513"/>
      </w:pPr>
    </w:p>
    <w:p w14:paraId="3B717C21" w14:textId="7BFCDDBB" w:rsidR="001A3B91" w:rsidRPr="001A3B91" w:rsidRDefault="001A3B91" w:rsidP="001A3B91">
      <w:pPr>
        <w:pStyle w:val="Heading2"/>
        <w:shd w:val="clear" w:color="auto" w:fill="E7E6E6" w:themeFill="background2"/>
        <w:spacing w:before="69"/>
        <w:ind w:left="0" w:right="-613"/>
        <w:rPr>
          <w:sz w:val="28"/>
          <w:szCs w:val="28"/>
        </w:rPr>
      </w:pPr>
      <w:r w:rsidRPr="001A3B91">
        <w:rPr>
          <w:sz w:val="28"/>
          <w:szCs w:val="28"/>
        </w:rPr>
        <w:t>Timetable</w:t>
      </w:r>
    </w:p>
    <w:p w14:paraId="0BB3C147" w14:textId="77777777" w:rsidR="001A3B91" w:rsidRDefault="001A3B91" w:rsidP="001A3B91">
      <w:pPr>
        <w:pStyle w:val="BodyText"/>
        <w:spacing w:before="81"/>
        <w:ind w:right="1488"/>
      </w:pPr>
      <w:r>
        <w:t>This timetable is indicative only. The Council reserves the right to change it at its discretion.</w:t>
      </w:r>
    </w:p>
    <w:p w14:paraId="0A0A789E" w14:textId="77777777" w:rsidR="001A3B91" w:rsidRDefault="001A3B91" w:rsidP="001A3B91">
      <w:pPr>
        <w:pStyle w:val="BodyText"/>
        <w:spacing w:before="4"/>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9"/>
        <w:gridCol w:w="4671"/>
      </w:tblGrid>
      <w:tr w:rsidR="001A3B91" w14:paraId="036094B6" w14:textId="77777777" w:rsidTr="00EE7A46">
        <w:trPr>
          <w:trHeight w:hRule="exact" w:val="608"/>
        </w:trPr>
        <w:tc>
          <w:tcPr>
            <w:tcW w:w="4619" w:type="dxa"/>
          </w:tcPr>
          <w:p w14:paraId="4EC2053D" w14:textId="77777777" w:rsidR="001A3B91" w:rsidRDefault="001A3B91" w:rsidP="00EE7A46">
            <w:pPr>
              <w:pStyle w:val="TableParagraph"/>
              <w:spacing w:before="118"/>
              <w:ind w:left="1608" w:right="1609"/>
              <w:jc w:val="center"/>
              <w:rPr>
                <w:b/>
                <w:sz w:val="24"/>
              </w:rPr>
            </w:pPr>
            <w:r>
              <w:rPr>
                <w:b/>
                <w:sz w:val="24"/>
              </w:rPr>
              <w:t>Stage</w:t>
            </w:r>
          </w:p>
        </w:tc>
        <w:tc>
          <w:tcPr>
            <w:tcW w:w="4671" w:type="dxa"/>
          </w:tcPr>
          <w:p w14:paraId="044FC5B6" w14:textId="77777777" w:rsidR="001A3B91" w:rsidRDefault="001A3B91" w:rsidP="00EE7A46">
            <w:pPr>
              <w:pStyle w:val="TableParagraph"/>
              <w:spacing w:before="118"/>
              <w:ind w:left="1608" w:right="1612"/>
              <w:jc w:val="center"/>
              <w:rPr>
                <w:b/>
                <w:sz w:val="24"/>
              </w:rPr>
            </w:pPr>
            <w:r>
              <w:rPr>
                <w:b/>
                <w:sz w:val="24"/>
              </w:rPr>
              <w:t>Date(s)/time</w:t>
            </w:r>
          </w:p>
        </w:tc>
      </w:tr>
      <w:tr w:rsidR="001A3B91" w14:paraId="6BDCFBF1" w14:textId="77777777" w:rsidTr="00EE7A46">
        <w:trPr>
          <w:trHeight w:hRule="exact" w:val="610"/>
        </w:trPr>
        <w:tc>
          <w:tcPr>
            <w:tcW w:w="4619" w:type="dxa"/>
          </w:tcPr>
          <w:p w14:paraId="2B35C96F" w14:textId="77777777" w:rsidR="001A3B91" w:rsidRDefault="001A3B91" w:rsidP="00EE7A46">
            <w:pPr>
              <w:pStyle w:val="TableParagraph"/>
              <w:spacing w:before="118"/>
              <w:rPr>
                <w:sz w:val="24"/>
              </w:rPr>
            </w:pPr>
            <w:r>
              <w:rPr>
                <w:sz w:val="24"/>
              </w:rPr>
              <w:t>Issue of Invitation to Tender</w:t>
            </w:r>
          </w:p>
        </w:tc>
        <w:tc>
          <w:tcPr>
            <w:tcW w:w="4671" w:type="dxa"/>
          </w:tcPr>
          <w:p w14:paraId="497D6D75" w14:textId="22E9D757" w:rsidR="001A3B91" w:rsidRDefault="001A3B91" w:rsidP="00EE7A46">
            <w:pPr>
              <w:pStyle w:val="TableParagraph"/>
              <w:spacing w:before="83"/>
              <w:ind w:left="100"/>
              <w:rPr>
                <w:sz w:val="24"/>
              </w:rPr>
            </w:pPr>
            <w:r>
              <w:rPr>
                <w:sz w:val="24"/>
              </w:rPr>
              <w:t xml:space="preserve">Week commencing </w:t>
            </w:r>
            <w:r>
              <w:rPr>
                <w:sz w:val="24"/>
              </w:rPr>
              <w:t>31.11.22</w:t>
            </w:r>
          </w:p>
        </w:tc>
      </w:tr>
      <w:tr w:rsidR="001A3B91" w14:paraId="79CB25AE" w14:textId="77777777" w:rsidTr="00EE7A46">
        <w:trPr>
          <w:trHeight w:hRule="exact" w:val="610"/>
        </w:trPr>
        <w:tc>
          <w:tcPr>
            <w:tcW w:w="4619" w:type="dxa"/>
          </w:tcPr>
          <w:p w14:paraId="17BA2F9C" w14:textId="77777777" w:rsidR="001A3B91" w:rsidRDefault="001A3B91" w:rsidP="00EE7A46">
            <w:pPr>
              <w:pStyle w:val="TableParagraph"/>
              <w:spacing w:before="118"/>
              <w:rPr>
                <w:sz w:val="24"/>
              </w:rPr>
            </w:pPr>
            <w:r>
              <w:rPr>
                <w:sz w:val="24"/>
              </w:rPr>
              <w:t>Submission of Tenders</w:t>
            </w:r>
          </w:p>
        </w:tc>
        <w:tc>
          <w:tcPr>
            <w:tcW w:w="4671" w:type="dxa"/>
          </w:tcPr>
          <w:p w14:paraId="5CC12C3E" w14:textId="36525C04" w:rsidR="001A3B91" w:rsidRDefault="001A3B91" w:rsidP="00EE7A46">
            <w:pPr>
              <w:pStyle w:val="TableParagraph"/>
              <w:spacing w:before="83"/>
              <w:ind w:left="100"/>
              <w:rPr>
                <w:sz w:val="24"/>
              </w:rPr>
            </w:pPr>
            <w:r>
              <w:rPr>
                <w:sz w:val="24"/>
              </w:rPr>
              <w:t xml:space="preserve">By </w:t>
            </w:r>
            <w:r>
              <w:rPr>
                <w:sz w:val="24"/>
              </w:rPr>
              <w:t>16.00 10.11.22</w:t>
            </w:r>
            <w:r>
              <w:rPr>
                <w:sz w:val="24"/>
              </w:rPr>
              <w:t xml:space="preserve"> </w:t>
            </w:r>
          </w:p>
        </w:tc>
      </w:tr>
      <w:tr w:rsidR="001A3B91" w14:paraId="5B41A3AF" w14:textId="77777777" w:rsidTr="00EE7A46">
        <w:trPr>
          <w:trHeight w:hRule="exact" w:val="610"/>
        </w:trPr>
        <w:tc>
          <w:tcPr>
            <w:tcW w:w="4619" w:type="dxa"/>
          </w:tcPr>
          <w:p w14:paraId="01717847" w14:textId="77777777" w:rsidR="001A3B91" w:rsidRDefault="001A3B91" w:rsidP="00EE7A46">
            <w:pPr>
              <w:pStyle w:val="TableParagraph"/>
              <w:spacing w:before="118"/>
              <w:rPr>
                <w:sz w:val="24"/>
              </w:rPr>
            </w:pPr>
            <w:r>
              <w:rPr>
                <w:sz w:val="24"/>
              </w:rPr>
              <w:t>Notification of result of evaluation</w:t>
            </w:r>
          </w:p>
        </w:tc>
        <w:tc>
          <w:tcPr>
            <w:tcW w:w="4671" w:type="dxa"/>
          </w:tcPr>
          <w:p w14:paraId="791FFD34" w14:textId="64B20EAD" w:rsidR="001A3B91" w:rsidRDefault="001A3B91" w:rsidP="00EE7A46">
            <w:pPr>
              <w:pStyle w:val="TableParagraph"/>
              <w:spacing w:before="83"/>
              <w:ind w:left="100"/>
              <w:rPr>
                <w:sz w:val="24"/>
              </w:rPr>
            </w:pPr>
            <w:r>
              <w:rPr>
                <w:sz w:val="24"/>
              </w:rPr>
              <w:t>Week ending 9.12.22</w:t>
            </w:r>
          </w:p>
        </w:tc>
      </w:tr>
      <w:tr w:rsidR="001A3B91" w14:paraId="070396D5" w14:textId="77777777" w:rsidTr="00EE7A46">
        <w:trPr>
          <w:trHeight w:hRule="exact" w:val="610"/>
        </w:trPr>
        <w:tc>
          <w:tcPr>
            <w:tcW w:w="4619" w:type="dxa"/>
          </w:tcPr>
          <w:p w14:paraId="00315642" w14:textId="77777777" w:rsidR="001A3B91" w:rsidRDefault="001A3B91" w:rsidP="00EE7A46">
            <w:pPr>
              <w:pStyle w:val="TableParagraph"/>
              <w:spacing w:before="118"/>
              <w:rPr>
                <w:sz w:val="24"/>
              </w:rPr>
            </w:pPr>
            <w:r>
              <w:rPr>
                <w:sz w:val="24"/>
              </w:rPr>
              <w:t>Completion Date</w:t>
            </w:r>
          </w:p>
        </w:tc>
        <w:tc>
          <w:tcPr>
            <w:tcW w:w="4671" w:type="dxa"/>
          </w:tcPr>
          <w:p w14:paraId="7FC6C1BE" w14:textId="04F7360C" w:rsidR="001A3B91" w:rsidRDefault="001A3B91" w:rsidP="00EE7A46">
            <w:pPr>
              <w:pStyle w:val="TableParagraph"/>
              <w:spacing w:before="83"/>
              <w:ind w:left="100"/>
              <w:rPr>
                <w:sz w:val="24"/>
              </w:rPr>
            </w:pPr>
            <w:r>
              <w:rPr>
                <w:sz w:val="24"/>
              </w:rPr>
              <w:t>tbc</w:t>
            </w:r>
          </w:p>
        </w:tc>
      </w:tr>
    </w:tbl>
    <w:p w14:paraId="2FBE0E2C" w14:textId="77777777" w:rsidR="001A3B91" w:rsidRDefault="001A3B91" w:rsidP="001A3B91">
      <w:pPr>
        <w:pStyle w:val="BodyText"/>
        <w:rPr>
          <w:sz w:val="20"/>
        </w:rPr>
      </w:pPr>
    </w:p>
    <w:p w14:paraId="29326894" w14:textId="77777777" w:rsidR="001A3B91" w:rsidRDefault="001A3B91" w:rsidP="001A3B91">
      <w:pPr>
        <w:pStyle w:val="BodyText"/>
        <w:rPr>
          <w:sz w:val="20"/>
        </w:rPr>
      </w:pPr>
    </w:p>
    <w:p w14:paraId="2D239F3B" w14:textId="77777777" w:rsidR="001A3B91" w:rsidRPr="001A3B91" w:rsidRDefault="001A3B91" w:rsidP="001A3B91">
      <w:pPr>
        <w:pStyle w:val="Heading2"/>
        <w:shd w:val="clear" w:color="auto" w:fill="E7E6E6" w:themeFill="background2"/>
        <w:ind w:left="118" w:right="-329"/>
        <w:rPr>
          <w:sz w:val="28"/>
          <w:szCs w:val="28"/>
        </w:rPr>
      </w:pPr>
      <w:r w:rsidRPr="001A3B91">
        <w:rPr>
          <w:sz w:val="28"/>
          <w:szCs w:val="28"/>
        </w:rPr>
        <w:t>IMPORTANT NOTICE</w:t>
      </w:r>
    </w:p>
    <w:p w14:paraId="13A0E5B1" w14:textId="77777777" w:rsidR="001A3B91" w:rsidRDefault="001A3B91" w:rsidP="001A3B91">
      <w:pPr>
        <w:pStyle w:val="BodyText"/>
        <w:spacing w:before="10"/>
        <w:rPr>
          <w:sz w:val="20"/>
        </w:rPr>
      </w:pPr>
    </w:p>
    <w:p w14:paraId="1E987ABD" w14:textId="77777777" w:rsidR="001A3B91" w:rsidRDefault="001A3B91" w:rsidP="001A3B91">
      <w:pPr>
        <w:pStyle w:val="BodyText"/>
        <w:ind w:left="118" w:right="133"/>
      </w:pPr>
      <w:r>
        <w:t>The contents of this ITT and of any other documentation sent to you in respect of this tender process are provided on the basis that they remain the property of the Council and must be treated as confidential. If you are unable or unwilling to comply with this requirement you are required to destroy this ITT and all associated documents immediately and not to retain any electronic or paper copies.</w:t>
      </w:r>
    </w:p>
    <w:p w14:paraId="5AA96A6B" w14:textId="77777777" w:rsidR="001A3B91" w:rsidRDefault="001A3B91" w:rsidP="001A3B91">
      <w:pPr>
        <w:pStyle w:val="BodyText"/>
        <w:spacing w:before="10"/>
        <w:rPr>
          <w:sz w:val="20"/>
        </w:rPr>
      </w:pPr>
    </w:p>
    <w:p w14:paraId="306468D5" w14:textId="77777777" w:rsidR="001A3B91" w:rsidRDefault="001A3B91" w:rsidP="001A3B91">
      <w:pPr>
        <w:pStyle w:val="BodyText"/>
        <w:ind w:left="118" w:right="241"/>
      </w:pPr>
      <w:r>
        <w:t>No Tenderer will undertake any publicity activities with any part of the media in relation to the Contract or this ITT process without the prior written agreement of the Council, including agreement on the format and content of any publicity.</w:t>
      </w:r>
    </w:p>
    <w:p w14:paraId="171684AE" w14:textId="77777777" w:rsidR="001A3B91" w:rsidRDefault="001A3B91" w:rsidP="001A3B91">
      <w:pPr>
        <w:pStyle w:val="BodyText"/>
        <w:spacing w:before="10"/>
        <w:rPr>
          <w:sz w:val="20"/>
        </w:rPr>
      </w:pPr>
    </w:p>
    <w:p w14:paraId="55ECBDC2" w14:textId="77777777" w:rsidR="001A3B91" w:rsidRDefault="001A3B91" w:rsidP="001A3B91">
      <w:pPr>
        <w:pStyle w:val="BodyText"/>
        <w:ind w:left="118" w:right="281"/>
        <w:jc w:val="both"/>
      </w:pPr>
      <w:r>
        <w:lastRenderedPageBreak/>
        <w:t xml:space="preserve">This ITT is made available in good faith. No warranty is given as to the accuracy or completeness of the information contained in it and any liability or any inaccuracy or incompleteness is therefore expressly </w:t>
      </w:r>
      <w:proofErr w:type="gramStart"/>
      <w:r>
        <w:t>disclaimed</w:t>
      </w:r>
      <w:proofErr w:type="gramEnd"/>
      <w:r>
        <w:t xml:space="preserve"> by the Council and its advisers.</w:t>
      </w:r>
    </w:p>
    <w:p w14:paraId="76389E4E" w14:textId="77777777" w:rsidR="001A3B91" w:rsidRDefault="001A3B91" w:rsidP="001A3B91">
      <w:pPr>
        <w:pStyle w:val="BodyText"/>
        <w:spacing w:before="10"/>
        <w:rPr>
          <w:sz w:val="20"/>
        </w:rPr>
      </w:pPr>
    </w:p>
    <w:p w14:paraId="751E0693" w14:textId="77777777" w:rsidR="001A3B91" w:rsidRDefault="001A3B91" w:rsidP="001A3B91">
      <w:pPr>
        <w:pStyle w:val="BodyText"/>
        <w:ind w:left="118" w:right="110"/>
        <w:jc w:val="both"/>
      </w:pPr>
      <w:r>
        <w:t>The Council reserves the right to cancel the tender process at any point. The Council is not liable for any costs resulting from any cancellation of this tender process nor for any other costs incurred by those tendering for this Contract.</w:t>
      </w:r>
    </w:p>
    <w:p w14:paraId="1BEF3981" w14:textId="77777777" w:rsidR="001A3B91" w:rsidRDefault="001A3B91" w:rsidP="001A3B91">
      <w:pPr>
        <w:pStyle w:val="BodyText"/>
        <w:spacing w:before="10"/>
        <w:rPr>
          <w:sz w:val="20"/>
        </w:rPr>
      </w:pPr>
    </w:p>
    <w:p w14:paraId="60F17167" w14:textId="77777777" w:rsidR="001A3B91" w:rsidRDefault="001A3B91" w:rsidP="001A3B91">
      <w:pPr>
        <w:pStyle w:val="BodyText"/>
        <w:ind w:left="118" w:right="-24"/>
      </w:pPr>
      <w:r>
        <w:t>You are deemed to understand fully the processes that the Council is required to follow under relevant European and UK legislation, particularly in relation to The Public Contracts Regulations.</w:t>
      </w:r>
      <w:bookmarkStart w:id="4" w:name="_TOC_250004"/>
      <w:bookmarkEnd w:id="4"/>
    </w:p>
    <w:p w14:paraId="5506AA14" w14:textId="77777777" w:rsidR="001A3B91" w:rsidRDefault="001A3B91" w:rsidP="001A3B91">
      <w:pPr>
        <w:pStyle w:val="BodyText"/>
        <w:ind w:left="118" w:right="-24"/>
      </w:pPr>
    </w:p>
    <w:p w14:paraId="50421410" w14:textId="29985BCE" w:rsidR="001A3B91" w:rsidRPr="001A3B91" w:rsidRDefault="001A3B91" w:rsidP="001A3B91">
      <w:pPr>
        <w:pStyle w:val="BodyText"/>
        <w:shd w:val="clear" w:color="auto" w:fill="E7E6E6" w:themeFill="background2"/>
        <w:ind w:left="118" w:right="-24"/>
        <w:rPr>
          <w:sz w:val="28"/>
          <w:szCs w:val="28"/>
        </w:rPr>
      </w:pPr>
      <w:r w:rsidRPr="001A3B91">
        <w:rPr>
          <w:b/>
          <w:bCs/>
          <w:sz w:val="28"/>
          <w:szCs w:val="28"/>
        </w:rPr>
        <w:t>BACKGROUND</w:t>
      </w:r>
    </w:p>
    <w:p w14:paraId="12087EA2" w14:textId="77777777" w:rsidR="001A3B91" w:rsidRDefault="001A3B91" w:rsidP="001A3B91">
      <w:pPr>
        <w:pStyle w:val="BodyText"/>
        <w:rPr>
          <w:b/>
        </w:rPr>
      </w:pPr>
    </w:p>
    <w:p w14:paraId="6AEED801" w14:textId="77777777" w:rsidR="001A3B91" w:rsidRDefault="001A3B91" w:rsidP="001A3B91">
      <w:pPr>
        <w:pStyle w:val="ListParagraph"/>
        <w:numPr>
          <w:ilvl w:val="1"/>
          <w:numId w:val="2"/>
        </w:numPr>
        <w:tabs>
          <w:tab w:val="left" w:pos="971"/>
        </w:tabs>
        <w:ind w:right="281"/>
        <w:rPr>
          <w:sz w:val="24"/>
        </w:rPr>
      </w:pPr>
      <w:r>
        <w:rPr>
          <w:sz w:val="24"/>
        </w:rPr>
        <w:t>Further details of the Council’s needs under the Contract and other</w:t>
      </w:r>
      <w:r>
        <w:rPr>
          <w:spacing w:val="-28"/>
          <w:sz w:val="24"/>
        </w:rPr>
        <w:t xml:space="preserve"> </w:t>
      </w:r>
      <w:r>
        <w:rPr>
          <w:sz w:val="24"/>
        </w:rPr>
        <w:t xml:space="preserve">relevant information </w:t>
      </w:r>
      <w:proofErr w:type="gramStart"/>
      <w:r>
        <w:rPr>
          <w:sz w:val="24"/>
        </w:rPr>
        <w:t>is</w:t>
      </w:r>
      <w:proofErr w:type="gramEnd"/>
      <w:r>
        <w:rPr>
          <w:sz w:val="24"/>
        </w:rPr>
        <w:t xml:space="preserve"> provided in the Specification.</w:t>
      </w:r>
    </w:p>
    <w:p w14:paraId="67E17F52" w14:textId="77777777" w:rsidR="001A3B91" w:rsidRDefault="001A3B91" w:rsidP="001A3B91">
      <w:pPr>
        <w:pStyle w:val="BodyText"/>
      </w:pPr>
    </w:p>
    <w:p w14:paraId="50DE486D" w14:textId="22F8561A" w:rsidR="001A3B91" w:rsidRDefault="001A3B91" w:rsidP="001A3B91">
      <w:pPr>
        <w:pStyle w:val="ListParagraph"/>
        <w:numPr>
          <w:ilvl w:val="1"/>
          <w:numId w:val="2"/>
        </w:numPr>
        <w:tabs>
          <w:tab w:val="left" w:pos="971"/>
        </w:tabs>
        <w:ind w:right="297"/>
        <w:rPr>
          <w:sz w:val="24"/>
        </w:rPr>
      </w:pPr>
      <w:r>
        <w:rPr>
          <w:sz w:val="24"/>
        </w:rPr>
        <w:t xml:space="preserve">If you have any questions or require any clarifications, please contact Miss </w:t>
      </w:r>
      <w:r>
        <w:rPr>
          <w:sz w:val="24"/>
        </w:rPr>
        <w:t>Penny O’Hagan</w:t>
      </w:r>
      <w:r>
        <w:rPr>
          <w:sz w:val="24"/>
        </w:rPr>
        <w:t xml:space="preserve">, Town Clerk, </w:t>
      </w:r>
      <w:r>
        <w:rPr>
          <w:sz w:val="24"/>
        </w:rPr>
        <w:t>Wem</w:t>
      </w:r>
      <w:r>
        <w:rPr>
          <w:sz w:val="24"/>
        </w:rPr>
        <w:t xml:space="preserve"> Town Council Tel: </w:t>
      </w:r>
      <w:r>
        <w:rPr>
          <w:sz w:val="24"/>
        </w:rPr>
        <w:t>01939232733</w:t>
      </w:r>
      <w:r>
        <w:rPr>
          <w:sz w:val="24"/>
        </w:rPr>
        <w:t xml:space="preserve"> email: </w:t>
      </w:r>
      <w:r>
        <w:rPr>
          <w:color w:val="0000FF"/>
          <w:sz w:val="24"/>
          <w:u w:val="single" w:color="0000FF"/>
        </w:rPr>
        <w:t>info@wem.gov.uk</w:t>
      </w:r>
    </w:p>
    <w:p w14:paraId="7A8D5D0E" w14:textId="77777777" w:rsidR="001A3B91" w:rsidRDefault="001A3B91" w:rsidP="001A3B91">
      <w:pPr>
        <w:pStyle w:val="BodyText"/>
        <w:spacing w:before="11"/>
        <w:rPr>
          <w:sz w:val="17"/>
        </w:rPr>
      </w:pPr>
    </w:p>
    <w:p w14:paraId="1C37CBAA" w14:textId="77777777" w:rsidR="001A3B91" w:rsidRDefault="001A3B91" w:rsidP="001A3B91">
      <w:pPr>
        <w:pStyle w:val="ListParagraph"/>
        <w:numPr>
          <w:ilvl w:val="1"/>
          <w:numId w:val="2"/>
        </w:numPr>
        <w:tabs>
          <w:tab w:val="left" w:pos="971"/>
        </w:tabs>
        <w:spacing w:before="69"/>
        <w:ind w:right="171"/>
        <w:rPr>
          <w:sz w:val="24"/>
        </w:rPr>
      </w:pPr>
      <w:r>
        <w:rPr>
          <w:sz w:val="24"/>
        </w:rPr>
        <w:t>Other than the person or persons identified above, no Council employee or member of the Council has the authority to give any information or make any representation (express or implied) in relation to this ITT or any other matter relating to the</w:t>
      </w:r>
      <w:r>
        <w:rPr>
          <w:spacing w:val="-8"/>
          <w:sz w:val="24"/>
        </w:rPr>
        <w:t xml:space="preserve"> </w:t>
      </w:r>
      <w:r>
        <w:rPr>
          <w:sz w:val="24"/>
        </w:rPr>
        <w:t>Contract.</w:t>
      </w:r>
    </w:p>
    <w:p w14:paraId="238CE9B0" w14:textId="77777777" w:rsidR="001A3B91" w:rsidRDefault="001A3B91" w:rsidP="001A3B91">
      <w:pPr>
        <w:pStyle w:val="BodyText"/>
      </w:pPr>
    </w:p>
    <w:p w14:paraId="6FEDCFDD" w14:textId="77777777" w:rsidR="001A3B91" w:rsidRDefault="001A3B91" w:rsidP="001A3B91">
      <w:pPr>
        <w:pStyle w:val="ListParagraph"/>
        <w:numPr>
          <w:ilvl w:val="1"/>
          <w:numId w:val="2"/>
        </w:numPr>
        <w:tabs>
          <w:tab w:val="left" w:pos="971"/>
        </w:tabs>
        <w:ind w:right="693"/>
        <w:rPr>
          <w:sz w:val="24"/>
        </w:rPr>
      </w:pPr>
      <w:r>
        <w:rPr>
          <w:sz w:val="24"/>
        </w:rPr>
        <w:t>Please note that the Council’s responses to any queries or clarification requests may, at the Council’s discretion, be circulated to all</w:t>
      </w:r>
      <w:r>
        <w:rPr>
          <w:spacing w:val="-29"/>
          <w:sz w:val="24"/>
        </w:rPr>
        <w:t xml:space="preserve"> </w:t>
      </w:r>
      <w:r>
        <w:rPr>
          <w:sz w:val="24"/>
        </w:rPr>
        <w:t>Tenderers.</w:t>
      </w:r>
    </w:p>
    <w:p w14:paraId="114C43B4" w14:textId="77777777" w:rsidR="001A3B91" w:rsidRDefault="001A3B91" w:rsidP="001A3B91">
      <w:pPr>
        <w:pStyle w:val="BodyText"/>
      </w:pPr>
    </w:p>
    <w:p w14:paraId="35CE11F4" w14:textId="77777777" w:rsidR="001A3B91" w:rsidRDefault="001A3B91" w:rsidP="001A3B91">
      <w:pPr>
        <w:pStyle w:val="ListParagraph"/>
        <w:numPr>
          <w:ilvl w:val="1"/>
          <w:numId w:val="2"/>
        </w:numPr>
        <w:tabs>
          <w:tab w:val="left" w:pos="971"/>
        </w:tabs>
        <w:ind w:right="107"/>
        <w:rPr>
          <w:sz w:val="24"/>
        </w:rPr>
      </w:pPr>
      <w:r>
        <w:rPr>
          <w:sz w:val="24"/>
        </w:rPr>
        <w:t>The Council reserves the right to issue supplementary documentation at any time during the tendering process to clarify any issue or amend any aspect of the ITT. All such further documentation that may be issued shall be deemed to form part of the ITT and shall supplement and/or supersede any part of</w:t>
      </w:r>
      <w:r>
        <w:rPr>
          <w:spacing w:val="-30"/>
          <w:sz w:val="24"/>
        </w:rPr>
        <w:t xml:space="preserve"> </w:t>
      </w:r>
      <w:r>
        <w:rPr>
          <w:sz w:val="24"/>
        </w:rPr>
        <w:t>the ITT to the extent</w:t>
      </w:r>
      <w:r>
        <w:rPr>
          <w:spacing w:val="-10"/>
          <w:sz w:val="24"/>
        </w:rPr>
        <w:t xml:space="preserve"> </w:t>
      </w:r>
      <w:r>
        <w:rPr>
          <w:sz w:val="24"/>
        </w:rPr>
        <w:t>indicated.</w:t>
      </w:r>
    </w:p>
    <w:p w14:paraId="3D939502" w14:textId="77777777" w:rsidR="001A3B91" w:rsidRDefault="001A3B91" w:rsidP="001A3B91">
      <w:pPr>
        <w:pStyle w:val="BodyText"/>
      </w:pPr>
    </w:p>
    <w:p w14:paraId="61C83F9F" w14:textId="77777777" w:rsidR="001A3B91" w:rsidRDefault="001A3B91" w:rsidP="001A3B91">
      <w:pPr>
        <w:pStyle w:val="ListParagraph"/>
        <w:numPr>
          <w:ilvl w:val="1"/>
          <w:numId w:val="2"/>
        </w:numPr>
        <w:tabs>
          <w:tab w:val="left" w:pos="971"/>
        </w:tabs>
        <w:ind w:right="427"/>
        <w:rPr>
          <w:sz w:val="24"/>
        </w:rPr>
      </w:pPr>
      <w:r>
        <w:rPr>
          <w:sz w:val="24"/>
        </w:rPr>
        <w:t>Tenderers must obtain for themselves at their own expense all information necessary for the preparation of their</w:t>
      </w:r>
      <w:r>
        <w:rPr>
          <w:spacing w:val="-22"/>
          <w:sz w:val="24"/>
        </w:rPr>
        <w:t xml:space="preserve"> </w:t>
      </w:r>
      <w:r>
        <w:rPr>
          <w:sz w:val="24"/>
        </w:rPr>
        <w:t>Tenders.</w:t>
      </w:r>
    </w:p>
    <w:p w14:paraId="5A3DA50E" w14:textId="77777777" w:rsidR="001A3B91" w:rsidRDefault="001A3B91" w:rsidP="001A3B91">
      <w:pPr>
        <w:pStyle w:val="BodyText"/>
      </w:pPr>
    </w:p>
    <w:p w14:paraId="09F1F251" w14:textId="77777777" w:rsidR="001A3B91" w:rsidRDefault="001A3B91" w:rsidP="001A3B91">
      <w:pPr>
        <w:pStyle w:val="ListParagraph"/>
        <w:numPr>
          <w:ilvl w:val="1"/>
          <w:numId w:val="2"/>
        </w:numPr>
        <w:tabs>
          <w:tab w:val="left" w:pos="971"/>
        </w:tabs>
        <w:ind w:right="372"/>
        <w:rPr>
          <w:sz w:val="24"/>
        </w:rPr>
      </w:pPr>
      <w:r>
        <w:rPr>
          <w:sz w:val="24"/>
        </w:rPr>
        <w:t xml:space="preserve">Under the Contract the Council will require compliance with its policies. Tenderers are advised to satisfy themselves that they understand </w:t>
      </w:r>
      <w:proofErr w:type="gramStart"/>
      <w:r>
        <w:rPr>
          <w:sz w:val="24"/>
        </w:rPr>
        <w:t>all of</w:t>
      </w:r>
      <w:proofErr w:type="gramEnd"/>
      <w:r>
        <w:rPr>
          <w:sz w:val="24"/>
        </w:rPr>
        <w:t xml:space="preserve"> the requirements of the Contract before submitting their</w:t>
      </w:r>
      <w:r>
        <w:rPr>
          <w:spacing w:val="-25"/>
          <w:sz w:val="24"/>
        </w:rPr>
        <w:t xml:space="preserve"> </w:t>
      </w:r>
      <w:r>
        <w:rPr>
          <w:sz w:val="24"/>
        </w:rPr>
        <w:t>Tender.</w:t>
      </w:r>
    </w:p>
    <w:p w14:paraId="21E9B3F1" w14:textId="77777777" w:rsidR="001A3B91" w:rsidRDefault="001A3B91" w:rsidP="001A3B91">
      <w:pPr>
        <w:pStyle w:val="BodyText"/>
      </w:pPr>
    </w:p>
    <w:p w14:paraId="1DA8E5F7" w14:textId="77777777" w:rsidR="001A3B91" w:rsidRDefault="001A3B91" w:rsidP="001A3B91">
      <w:pPr>
        <w:pStyle w:val="ListParagraph"/>
        <w:numPr>
          <w:ilvl w:val="1"/>
          <w:numId w:val="2"/>
        </w:numPr>
        <w:tabs>
          <w:tab w:val="left" w:pos="971"/>
        </w:tabs>
        <w:ind w:right="171"/>
        <w:rPr>
          <w:sz w:val="24"/>
        </w:rPr>
      </w:pPr>
      <w:r>
        <w:rPr>
          <w:sz w:val="24"/>
        </w:rPr>
        <w:t>The Tender must be received in accordance with the relevant instructions no later than the time and date</w:t>
      </w:r>
      <w:r>
        <w:rPr>
          <w:spacing w:val="-14"/>
          <w:sz w:val="24"/>
        </w:rPr>
        <w:t xml:space="preserve"> </w:t>
      </w:r>
      <w:r>
        <w:rPr>
          <w:sz w:val="24"/>
        </w:rPr>
        <w:t>indicated.</w:t>
      </w:r>
    </w:p>
    <w:p w14:paraId="738AFE28" w14:textId="77777777" w:rsidR="001A3B91" w:rsidRDefault="001A3B91" w:rsidP="001A3B91">
      <w:pPr>
        <w:rPr>
          <w:sz w:val="24"/>
        </w:rPr>
      </w:pPr>
    </w:p>
    <w:p w14:paraId="36454509" w14:textId="77777777" w:rsidR="001A3B91" w:rsidRPr="00E572B8" w:rsidRDefault="001A3B91" w:rsidP="001A3B91">
      <w:pPr>
        <w:rPr>
          <w:sz w:val="16"/>
          <w:szCs w:val="16"/>
        </w:rPr>
      </w:pPr>
    </w:p>
    <w:p w14:paraId="1A763187" w14:textId="204F273D" w:rsidR="001A3B91" w:rsidRPr="001A3B91" w:rsidRDefault="001A3B91" w:rsidP="001A3B91">
      <w:pPr>
        <w:pStyle w:val="Heading2"/>
        <w:shd w:val="clear" w:color="auto" w:fill="E7E6E6" w:themeFill="background2"/>
        <w:tabs>
          <w:tab w:val="left" w:pos="971"/>
        </w:tabs>
        <w:ind w:left="0"/>
        <w:rPr>
          <w:sz w:val="28"/>
          <w:szCs w:val="28"/>
        </w:rPr>
      </w:pPr>
      <w:bookmarkStart w:id="5" w:name="_TOC_250003"/>
      <w:r w:rsidRPr="001A3B91">
        <w:rPr>
          <w:sz w:val="28"/>
          <w:szCs w:val="28"/>
        </w:rPr>
        <w:t xml:space="preserve">2. </w:t>
      </w:r>
      <w:r w:rsidRPr="001A3B91">
        <w:rPr>
          <w:sz w:val="28"/>
          <w:szCs w:val="28"/>
        </w:rPr>
        <w:t>TENDER SUBMISSION</w:t>
      </w:r>
      <w:r w:rsidRPr="001A3B91">
        <w:rPr>
          <w:spacing w:val="-5"/>
          <w:sz w:val="28"/>
          <w:szCs w:val="28"/>
        </w:rPr>
        <w:t xml:space="preserve"> </w:t>
      </w:r>
      <w:bookmarkEnd w:id="5"/>
      <w:r w:rsidRPr="001A3B91">
        <w:rPr>
          <w:sz w:val="28"/>
          <w:szCs w:val="28"/>
        </w:rPr>
        <w:t>REQUIREMENTS</w:t>
      </w:r>
    </w:p>
    <w:p w14:paraId="4356D7EB" w14:textId="77777777" w:rsidR="001A3B91" w:rsidRDefault="001A3B91" w:rsidP="001A3B91">
      <w:pPr>
        <w:pStyle w:val="BodyText"/>
        <w:rPr>
          <w:b/>
        </w:rPr>
      </w:pPr>
    </w:p>
    <w:p w14:paraId="75A61DF9" w14:textId="77777777" w:rsidR="001A3B91" w:rsidRDefault="001A3B91" w:rsidP="001A3B91">
      <w:pPr>
        <w:pStyle w:val="ListParagraph"/>
        <w:numPr>
          <w:ilvl w:val="1"/>
          <w:numId w:val="2"/>
        </w:numPr>
        <w:tabs>
          <w:tab w:val="left" w:pos="971"/>
        </w:tabs>
        <w:rPr>
          <w:sz w:val="24"/>
        </w:rPr>
      </w:pPr>
      <w:r>
        <w:rPr>
          <w:sz w:val="24"/>
        </w:rPr>
        <w:t>Tenders must be written in the English</w:t>
      </w:r>
      <w:r>
        <w:rPr>
          <w:spacing w:val="-26"/>
          <w:sz w:val="24"/>
        </w:rPr>
        <w:t xml:space="preserve"> </w:t>
      </w:r>
      <w:r>
        <w:rPr>
          <w:sz w:val="24"/>
        </w:rPr>
        <w:t>language.</w:t>
      </w:r>
    </w:p>
    <w:p w14:paraId="00D8BDDD" w14:textId="77777777" w:rsidR="001A3B91" w:rsidRDefault="001A3B91" w:rsidP="001A3B91">
      <w:pPr>
        <w:pStyle w:val="BodyText"/>
      </w:pPr>
    </w:p>
    <w:p w14:paraId="15F88A0D" w14:textId="77777777" w:rsidR="001A3B91" w:rsidRDefault="001A3B91" w:rsidP="001A3B91">
      <w:pPr>
        <w:pStyle w:val="ListParagraph"/>
        <w:numPr>
          <w:ilvl w:val="1"/>
          <w:numId w:val="2"/>
        </w:numPr>
        <w:tabs>
          <w:tab w:val="left" w:pos="971"/>
        </w:tabs>
        <w:ind w:right="420"/>
        <w:rPr>
          <w:sz w:val="24"/>
        </w:rPr>
      </w:pPr>
      <w:r>
        <w:rPr>
          <w:sz w:val="24"/>
        </w:rPr>
        <w:t xml:space="preserve">Only one Tender is permitted from each Tenderer. </w:t>
      </w:r>
      <w:proofErr w:type="gramStart"/>
      <w:r>
        <w:rPr>
          <w:sz w:val="24"/>
        </w:rPr>
        <w:t>In the event that</w:t>
      </w:r>
      <w:proofErr w:type="gramEnd"/>
      <w:r>
        <w:rPr>
          <w:sz w:val="24"/>
        </w:rPr>
        <w:t xml:space="preserve"> more </w:t>
      </w:r>
      <w:r>
        <w:rPr>
          <w:sz w:val="24"/>
        </w:rPr>
        <w:lastRenderedPageBreak/>
        <w:t>than one is submitted by a Tenderer, the one with the latest time of submission will be evaluated and the other(s)</w:t>
      </w:r>
      <w:r>
        <w:rPr>
          <w:spacing w:val="-21"/>
          <w:sz w:val="24"/>
        </w:rPr>
        <w:t xml:space="preserve"> </w:t>
      </w:r>
      <w:r>
        <w:rPr>
          <w:sz w:val="24"/>
        </w:rPr>
        <w:t>disregarded.</w:t>
      </w:r>
    </w:p>
    <w:p w14:paraId="7AD4C221" w14:textId="77777777" w:rsidR="001A3B91" w:rsidRDefault="001A3B91" w:rsidP="001A3B91">
      <w:pPr>
        <w:pStyle w:val="BodyText"/>
      </w:pPr>
    </w:p>
    <w:p w14:paraId="4F28542D" w14:textId="77777777" w:rsidR="001A3B91" w:rsidRDefault="001A3B91" w:rsidP="001A3B91">
      <w:pPr>
        <w:pStyle w:val="ListParagraph"/>
        <w:numPr>
          <w:ilvl w:val="1"/>
          <w:numId w:val="2"/>
        </w:numPr>
        <w:tabs>
          <w:tab w:val="left" w:pos="971"/>
        </w:tabs>
        <w:ind w:right="98"/>
        <w:rPr>
          <w:sz w:val="24"/>
        </w:rPr>
      </w:pPr>
      <w:r>
        <w:rPr>
          <w:sz w:val="24"/>
        </w:rPr>
        <w:t>The Tender (including price) should remain valid for a minimum period of 90 days.</w:t>
      </w:r>
    </w:p>
    <w:p w14:paraId="59321F08" w14:textId="77777777" w:rsidR="001A3B91" w:rsidRDefault="001A3B91" w:rsidP="001A3B91">
      <w:pPr>
        <w:pStyle w:val="BodyText"/>
      </w:pPr>
    </w:p>
    <w:p w14:paraId="72DD6A31" w14:textId="77777777" w:rsidR="001A3B91" w:rsidRDefault="001A3B91" w:rsidP="001A3B91">
      <w:pPr>
        <w:pStyle w:val="ListParagraph"/>
        <w:numPr>
          <w:ilvl w:val="1"/>
          <w:numId w:val="2"/>
        </w:numPr>
        <w:tabs>
          <w:tab w:val="left" w:pos="971"/>
        </w:tabs>
        <w:rPr>
          <w:sz w:val="24"/>
        </w:rPr>
      </w:pPr>
      <w:r>
        <w:rPr>
          <w:sz w:val="24"/>
        </w:rPr>
        <w:t>The Tender must not be qualified in any</w:t>
      </w:r>
      <w:r>
        <w:rPr>
          <w:spacing w:val="-26"/>
          <w:sz w:val="24"/>
        </w:rPr>
        <w:t xml:space="preserve"> </w:t>
      </w:r>
      <w:r>
        <w:rPr>
          <w:sz w:val="24"/>
        </w:rPr>
        <w:t>way.</w:t>
      </w:r>
    </w:p>
    <w:p w14:paraId="333FD668" w14:textId="77777777" w:rsidR="001A3B91" w:rsidRDefault="001A3B91" w:rsidP="001A3B91">
      <w:pPr>
        <w:pStyle w:val="BodyText"/>
      </w:pPr>
    </w:p>
    <w:p w14:paraId="33113052" w14:textId="77777777" w:rsidR="001A3B91" w:rsidRDefault="001A3B91" w:rsidP="001A3B91">
      <w:pPr>
        <w:pStyle w:val="ListParagraph"/>
        <w:numPr>
          <w:ilvl w:val="1"/>
          <w:numId w:val="2"/>
        </w:numPr>
        <w:tabs>
          <w:tab w:val="left" w:pos="971"/>
        </w:tabs>
        <w:ind w:right="217"/>
        <w:rPr>
          <w:sz w:val="24"/>
        </w:rPr>
      </w:pPr>
      <w:r>
        <w:rPr>
          <w:sz w:val="24"/>
        </w:rPr>
        <w:t xml:space="preserve">Any signatures must be made by a person who is </w:t>
      </w:r>
      <w:proofErr w:type="spellStart"/>
      <w:r>
        <w:rPr>
          <w:sz w:val="24"/>
        </w:rPr>
        <w:t>authorised</w:t>
      </w:r>
      <w:proofErr w:type="spellEnd"/>
      <w:r>
        <w:rPr>
          <w:sz w:val="24"/>
        </w:rPr>
        <w:t xml:space="preserve"> to commit the Tenderer to the</w:t>
      </w:r>
      <w:r>
        <w:rPr>
          <w:spacing w:val="-12"/>
          <w:sz w:val="24"/>
        </w:rPr>
        <w:t xml:space="preserve"> </w:t>
      </w:r>
      <w:r>
        <w:rPr>
          <w:sz w:val="24"/>
        </w:rPr>
        <w:t>Contract.</w:t>
      </w:r>
    </w:p>
    <w:p w14:paraId="357779C7" w14:textId="77777777" w:rsidR="001A3B91" w:rsidRDefault="001A3B91" w:rsidP="001A3B91">
      <w:pPr>
        <w:pStyle w:val="BodyText"/>
      </w:pPr>
    </w:p>
    <w:p w14:paraId="4387A5C7" w14:textId="77777777" w:rsidR="001A3B91" w:rsidRDefault="001A3B91" w:rsidP="001A3B91">
      <w:pPr>
        <w:pStyle w:val="ListParagraph"/>
        <w:numPr>
          <w:ilvl w:val="1"/>
          <w:numId w:val="2"/>
        </w:numPr>
        <w:tabs>
          <w:tab w:val="left" w:pos="971"/>
        </w:tabs>
        <w:ind w:right="416"/>
        <w:rPr>
          <w:sz w:val="24"/>
        </w:rPr>
      </w:pPr>
      <w:r>
        <w:rPr>
          <w:sz w:val="24"/>
        </w:rPr>
        <w:t>Your full registered business/name and main office address must also be provided on all</w:t>
      </w:r>
      <w:r>
        <w:rPr>
          <w:spacing w:val="-9"/>
          <w:sz w:val="24"/>
        </w:rPr>
        <w:t xml:space="preserve"> </w:t>
      </w:r>
      <w:r>
        <w:rPr>
          <w:sz w:val="24"/>
        </w:rPr>
        <w:t>documents.</w:t>
      </w:r>
    </w:p>
    <w:p w14:paraId="45EF9F01" w14:textId="77777777" w:rsidR="001A3B91" w:rsidRPr="008C7914" w:rsidRDefault="001A3B91" w:rsidP="001A3B91">
      <w:pPr>
        <w:pStyle w:val="ListParagraph"/>
        <w:rPr>
          <w:sz w:val="24"/>
        </w:rPr>
      </w:pPr>
    </w:p>
    <w:p w14:paraId="14B3CFCB" w14:textId="1A64510F" w:rsidR="001A3B91" w:rsidRPr="001A3B91" w:rsidRDefault="001A3B91" w:rsidP="001A3B91">
      <w:pPr>
        <w:pStyle w:val="BodyText"/>
        <w:shd w:val="clear" w:color="auto" w:fill="E7E6E6" w:themeFill="background2"/>
        <w:spacing w:before="10"/>
        <w:rPr>
          <w:b/>
          <w:sz w:val="28"/>
          <w:szCs w:val="28"/>
        </w:rPr>
      </w:pPr>
      <w:r w:rsidRPr="001A3B91">
        <w:rPr>
          <w:b/>
          <w:sz w:val="28"/>
          <w:szCs w:val="28"/>
        </w:rPr>
        <w:t>3.</w:t>
      </w:r>
      <w:r w:rsidRPr="001A3B91">
        <w:rPr>
          <w:b/>
          <w:sz w:val="28"/>
          <w:szCs w:val="28"/>
        </w:rPr>
        <w:t>Tender Information</w:t>
      </w:r>
    </w:p>
    <w:p w14:paraId="51375DD6" w14:textId="77777777" w:rsidR="001A3B91" w:rsidRDefault="001A3B91" w:rsidP="001A3B91">
      <w:pPr>
        <w:pStyle w:val="BodyText"/>
        <w:spacing w:before="10"/>
        <w:ind w:left="970"/>
        <w:rPr>
          <w:b/>
          <w:sz w:val="30"/>
        </w:rPr>
      </w:pPr>
    </w:p>
    <w:p w14:paraId="5417B255" w14:textId="77777777" w:rsidR="001A3B91" w:rsidRPr="00046DEB" w:rsidRDefault="001A3B91" w:rsidP="001A3B91">
      <w:pPr>
        <w:pStyle w:val="BodyText"/>
        <w:spacing w:before="10"/>
        <w:ind w:left="142"/>
        <w:rPr>
          <w:bCs/>
          <w:sz w:val="30"/>
          <w:u w:val="single"/>
        </w:rPr>
      </w:pPr>
      <w:r w:rsidRPr="00046DEB">
        <w:rPr>
          <w:bCs/>
          <w:sz w:val="30"/>
          <w:u w:val="single"/>
        </w:rPr>
        <w:t>Tenderers are asked to include the following information</w:t>
      </w:r>
    </w:p>
    <w:p w14:paraId="2C214DAF" w14:textId="77777777" w:rsidR="001A3B91" w:rsidRPr="00C34800" w:rsidRDefault="001A3B91" w:rsidP="001A3B91">
      <w:pPr>
        <w:pStyle w:val="BodyText"/>
        <w:spacing w:before="4"/>
        <w:ind w:left="970"/>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42"/>
        <w:gridCol w:w="7204"/>
        <w:gridCol w:w="1449"/>
      </w:tblGrid>
      <w:tr w:rsidR="001A3B91" w:rsidRPr="00C34800" w14:paraId="3635B7D4" w14:textId="77777777" w:rsidTr="00EE7A46">
        <w:trPr>
          <w:trHeight w:hRule="exact" w:val="370"/>
        </w:trPr>
        <w:tc>
          <w:tcPr>
            <w:tcW w:w="0" w:type="auto"/>
          </w:tcPr>
          <w:p w14:paraId="14ADEE25" w14:textId="77777777" w:rsidR="001A3B91" w:rsidRPr="00C34800" w:rsidRDefault="001A3B91" w:rsidP="00EE7A46">
            <w:pPr>
              <w:pStyle w:val="TableParagraph"/>
              <w:spacing w:before="82"/>
              <w:rPr>
                <w:b/>
                <w:sz w:val="24"/>
              </w:rPr>
            </w:pPr>
            <w:r w:rsidRPr="00C34800">
              <w:rPr>
                <w:b/>
                <w:sz w:val="24"/>
              </w:rPr>
              <w:t>No</w:t>
            </w:r>
          </w:p>
        </w:tc>
        <w:tc>
          <w:tcPr>
            <w:tcW w:w="0" w:type="auto"/>
          </w:tcPr>
          <w:p w14:paraId="6F95C46D" w14:textId="77777777" w:rsidR="001A3B91" w:rsidRPr="00C34800" w:rsidRDefault="001A3B91" w:rsidP="00EE7A46">
            <w:pPr>
              <w:pStyle w:val="TableParagraph"/>
              <w:spacing w:before="82"/>
              <w:ind w:right="103"/>
              <w:rPr>
                <w:b/>
                <w:sz w:val="24"/>
              </w:rPr>
            </w:pPr>
            <w:r w:rsidRPr="00C34800">
              <w:rPr>
                <w:b/>
                <w:sz w:val="24"/>
              </w:rPr>
              <w:t>Item</w:t>
            </w:r>
          </w:p>
        </w:tc>
        <w:tc>
          <w:tcPr>
            <w:tcW w:w="0" w:type="auto"/>
          </w:tcPr>
          <w:p w14:paraId="5F9D7245" w14:textId="77777777" w:rsidR="001A3B91" w:rsidRPr="00C34800" w:rsidRDefault="001A3B91" w:rsidP="00EE7A46">
            <w:pPr>
              <w:pStyle w:val="TableParagraph"/>
              <w:spacing w:before="82"/>
              <w:rPr>
                <w:b/>
                <w:sz w:val="24"/>
              </w:rPr>
            </w:pPr>
            <w:r w:rsidRPr="00C34800">
              <w:rPr>
                <w:b/>
                <w:sz w:val="24"/>
              </w:rPr>
              <w:t>Included Tender?</w:t>
            </w:r>
          </w:p>
        </w:tc>
      </w:tr>
      <w:tr w:rsidR="001A3B91" w:rsidRPr="00C34800" w14:paraId="02EFDA8A" w14:textId="77777777" w:rsidTr="00EE7A46">
        <w:trPr>
          <w:trHeight w:hRule="exact" w:val="576"/>
        </w:trPr>
        <w:tc>
          <w:tcPr>
            <w:tcW w:w="0" w:type="auto"/>
          </w:tcPr>
          <w:p w14:paraId="45DA1609" w14:textId="77777777" w:rsidR="001A3B91" w:rsidRPr="00C34800" w:rsidRDefault="001A3B91" w:rsidP="00EE7A46">
            <w:pPr>
              <w:pStyle w:val="TableParagraph"/>
              <w:spacing w:before="84"/>
              <w:ind w:left="0" w:right="331"/>
              <w:jc w:val="right"/>
              <w:rPr>
                <w:sz w:val="24"/>
              </w:rPr>
            </w:pPr>
            <w:r w:rsidRPr="00C34800">
              <w:rPr>
                <w:sz w:val="24"/>
              </w:rPr>
              <w:t>1.</w:t>
            </w:r>
          </w:p>
        </w:tc>
        <w:tc>
          <w:tcPr>
            <w:tcW w:w="0" w:type="auto"/>
          </w:tcPr>
          <w:p w14:paraId="5A8C1ED3" w14:textId="77777777" w:rsidR="001A3B91" w:rsidRPr="00C34800" w:rsidRDefault="001A3B91" w:rsidP="00EE7A46">
            <w:pPr>
              <w:pStyle w:val="TableParagraph"/>
              <w:spacing w:before="2"/>
              <w:ind w:right="100"/>
              <w:jc w:val="both"/>
              <w:rPr>
                <w:sz w:val="24"/>
              </w:rPr>
            </w:pPr>
            <w:r w:rsidRPr="00C34800">
              <w:rPr>
                <w:sz w:val="24"/>
              </w:rPr>
              <w:t>A detailed cost breakdown to be provided.</w:t>
            </w:r>
          </w:p>
        </w:tc>
        <w:tc>
          <w:tcPr>
            <w:tcW w:w="0" w:type="auto"/>
          </w:tcPr>
          <w:p w14:paraId="4C877066" w14:textId="77777777" w:rsidR="001A3B91" w:rsidRPr="00C34800" w:rsidRDefault="001A3B91" w:rsidP="00EE7A46"/>
        </w:tc>
      </w:tr>
      <w:tr w:rsidR="001A3B91" w:rsidRPr="00C34800" w14:paraId="72A1E6A9" w14:textId="77777777" w:rsidTr="00EE7A46">
        <w:trPr>
          <w:trHeight w:hRule="exact" w:val="555"/>
        </w:trPr>
        <w:tc>
          <w:tcPr>
            <w:tcW w:w="0" w:type="auto"/>
          </w:tcPr>
          <w:p w14:paraId="469F9FAC" w14:textId="77777777" w:rsidR="001A3B91" w:rsidRDefault="001A3B91" w:rsidP="00EE7A46">
            <w:pPr>
              <w:pStyle w:val="TableParagraph"/>
              <w:spacing w:before="82"/>
              <w:ind w:left="0" w:right="331"/>
              <w:jc w:val="right"/>
              <w:rPr>
                <w:sz w:val="24"/>
              </w:rPr>
            </w:pPr>
            <w:r>
              <w:rPr>
                <w:sz w:val="24"/>
              </w:rPr>
              <w:t>2.</w:t>
            </w:r>
          </w:p>
        </w:tc>
        <w:tc>
          <w:tcPr>
            <w:tcW w:w="0" w:type="auto"/>
          </w:tcPr>
          <w:p w14:paraId="74BD6486" w14:textId="77777777" w:rsidR="001A3B91" w:rsidRPr="00C34800" w:rsidRDefault="001A3B91" w:rsidP="00EE7A46">
            <w:pPr>
              <w:pStyle w:val="TableParagraph"/>
              <w:tabs>
                <w:tab w:val="left" w:pos="1499"/>
                <w:tab w:val="left" w:pos="2221"/>
                <w:tab w:val="left" w:pos="3463"/>
                <w:tab w:val="left" w:pos="4976"/>
              </w:tabs>
              <w:spacing w:before="66" w:line="295" w:lineRule="auto"/>
              <w:ind w:right="103"/>
              <w:rPr>
                <w:sz w:val="24"/>
              </w:rPr>
            </w:pPr>
            <w:r w:rsidRPr="001F02C4">
              <w:rPr>
                <w:sz w:val="24"/>
              </w:rPr>
              <w:t>Guarantee and warranty information as appropriate.</w:t>
            </w:r>
          </w:p>
        </w:tc>
        <w:tc>
          <w:tcPr>
            <w:tcW w:w="0" w:type="auto"/>
          </w:tcPr>
          <w:p w14:paraId="20C64DC3" w14:textId="77777777" w:rsidR="001A3B91" w:rsidRPr="00C34800" w:rsidRDefault="001A3B91" w:rsidP="00EE7A46"/>
        </w:tc>
      </w:tr>
      <w:tr w:rsidR="001A3B91" w:rsidRPr="00C34800" w14:paraId="1F9624AB" w14:textId="77777777" w:rsidTr="00EE7A46">
        <w:trPr>
          <w:trHeight w:hRule="exact" w:val="454"/>
        </w:trPr>
        <w:tc>
          <w:tcPr>
            <w:tcW w:w="0" w:type="auto"/>
          </w:tcPr>
          <w:p w14:paraId="481AE3C5" w14:textId="77777777" w:rsidR="001A3B91" w:rsidRPr="00C34800" w:rsidRDefault="001A3B91" w:rsidP="00EE7A46">
            <w:pPr>
              <w:pStyle w:val="TableParagraph"/>
              <w:spacing w:before="82"/>
              <w:ind w:left="0" w:right="331"/>
              <w:jc w:val="right"/>
              <w:rPr>
                <w:sz w:val="24"/>
              </w:rPr>
            </w:pPr>
            <w:r>
              <w:rPr>
                <w:sz w:val="24"/>
              </w:rPr>
              <w:t>3.</w:t>
            </w:r>
          </w:p>
        </w:tc>
        <w:tc>
          <w:tcPr>
            <w:tcW w:w="0" w:type="auto"/>
          </w:tcPr>
          <w:p w14:paraId="4AA0D881" w14:textId="77777777" w:rsidR="001A3B91" w:rsidRDefault="001A3B91" w:rsidP="00EE7A46">
            <w:pPr>
              <w:pStyle w:val="TableParagraph"/>
              <w:spacing w:before="66"/>
              <w:ind w:right="103"/>
              <w:rPr>
                <w:sz w:val="24"/>
              </w:rPr>
            </w:pPr>
            <w:r w:rsidRPr="00C34800">
              <w:rPr>
                <w:sz w:val="24"/>
              </w:rPr>
              <w:t>References x 2</w:t>
            </w:r>
          </w:p>
          <w:p w14:paraId="179EA1D6" w14:textId="77777777" w:rsidR="001A3B91" w:rsidRPr="00C34800" w:rsidRDefault="001A3B91" w:rsidP="00EE7A46">
            <w:pPr>
              <w:pStyle w:val="TableParagraph"/>
              <w:spacing w:before="66"/>
              <w:ind w:right="103"/>
              <w:rPr>
                <w:sz w:val="24"/>
              </w:rPr>
            </w:pPr>
          </w:p>
        </w:tc>
        <w:tc>
          <w:tcPr>
            <w:tcW w:w="0" w:type="auto"/>
          </w:tcPr>
          <w:p w14:paraId="3BB34178" w14:textId="77777777" w:rsidR="001A3B91" w:rsidRPr="00C34800" w:rsidRDefault="001A3B91" w:rsidP="00EE7A46"/>
          <w:p w14:paraId="66E3714F" w14:textId="77777777" w:rsidR="001A3B91" w:rsidRPr="00C34800" w:rsidRDefault="001A3B91" w:rsidP="00EE7A46"/>
          <w:p w14:paraId="3E7EBFF0" w14:textId="77777777" w:rsidR="001A3B91" w:rsidRPr="00C34800" w:rsidRDefault="001A3B91" w:rsidP="00EE7A46"/>
        </w:tc>
      </w:tr>
      <w:tr w:rsidR="001A3B91" w:rsidRPr="00C34800" w14:paraId="367722C5" w14:textId="77777777" w:rsidTr="00EE7A46">
        <w:trPr>
          <w:trHeight w:hRule="exact" w:val="454"/>
        </w:trPr>
        <w:tc>
          <w:tcPr>
            <w:tcW w:w="0" w:type="auto"/>
          </w:tcPr>
          <w:p w14:paraId="5E097CBA" w14:textId="77777777" w:rsidR="001A3B91" w:rsidRPr="00C34800" w:rsidRDefault="001A3B91" w:rsidP="00EE7A46">
            <w:pPr>
              <w:pStyle w:val="TableParagraph"/>
              <w:spacing w:before="82"/>
              <w:ind w:left="0" w:right="331"/>
              <w:jc w:val="right"/>
              <w:rPr>
                <w:sz w:val="24"/>
              </w:rPr>
            </w:pPr>
            <w:r>
              <w:rPr>
                <w:sz w:val="24"/>
              </w:rPr>
              <w:t>4.</w:t>
            </w:r>
          </w:p>
        </w:tc>
        <w:tc>
          <w:tcPr>
            <w:tcW w:w="0" w:type="auto"/>
          </w:tcPr>
          <w:p w14:paraId="2D02C5C9" w14:textId="77777777" w:rsidR="001A3B91" w:rsidRPr="00C34800" w:rsidRDefault="001A3B91" w:rsidP="00EE7A46">
            <w:pPr>
              <w:pStyle w:val="TableParagraph"/>
              <w:spacing w:before="66"/>
              <w:ind w:right="103"/>
              <w:rPr>
                <w:sz w:val="24"/>
              </w:rPr>
            </w:pPr>
            <w:r>
              <w:rPr>
                <w:sz w:val="24"/>
              </w:rPr>
              <w:t>Method Statement</w:t>
            </w:r>
          </w:p>
        </w:tc>
        <w:tc>
          <w:tcPr>
            <w:tcW w:w="0" w:type="auto"/>
          </w:tcPr>
          <w:p w14:paraId="5E6A7E2B" w14:textId="77777777" w:rsidR="001A3B91" w:rsidRPr="00C34800" w:rsidRDefault="001A3B91" w:rsidP="00EE7A46"/>
        </w:tc>
      </w:tr>
      <w:tr w:rsidR="001A3B91" w:rsidRPr="00C34800" w14:paraId="6E8E686F" w14:textId="77777777" w:rsidTr="00EE7A46">
        <w:trPr>
          <w:trHeight w:hRule="exact" w:val="454"/>
        </w:trPr>
        <w:tc>
          <w:tcPr>
            <w:tcW w:w="0" w:type="auto"/>
          </w:tcPr>
          <w:p w14:paraId="137DAFAB" w14:textId="77777777" w:rsidR="001A3B91" w:rsidRDefault="001A3B91" w:rsidP="00EE7A46">
            <w:pPr>
              <w:pStyle w:val="TableParagraph"/>
              <w:spacing w:before="82"/>
              <w:ind w:left="0" w:right="331"/>
              <w:jc w:val="right"/>
              <w:rPr>
                <w:sz w:val="24"/>
              </w:rPr>
            </w:pPr>
            <w:r>
              <w:rPr>
                <w:sz w:val="24"/>
              </w:rPr>
              <w:t>5.</w:t>
            </w:r>
          </w:p>
        </w:tc>
        <w:tc>
          <w:tcPr>
            <w:tcW w:w="0" w:type="auto"/>
          </w:tcPr>
          <w:p w14:paraId="57C8ED44" w14:textId="77777777" w:rsidR="001A3B91" w:rsidRDefault="001A3B91" w:rsidP="00EE7A46">
            <w:pPr>
              <w:pStyle w:val="TableParagraph"/>
              <w:spacing w:before="66"/>
              <w:ind w:right="103"/>
              <w:rPr>
                <w:sz w:val="24"/>
              </w:rPr>
            </w:pPr>
            <w:r>
              <w:rPr>
                <w:sz w:val="24"/>
              </w:rPr>
              <w:t>Copy of Public Liability and Employer’s Liability Insurance</w:t>
            </w:r>
          </w:p>
          <w:p w14:paraId="524321BE" w14:textId="77777777" w:rsidR="001A3B91" w:rsidRDefault="001A3B91" w:rsidP="00EE7A46">
            <w:pPr>
              <w:pStyle w:val="TableParagraph"/>
              <w:spacing w:before="66"/>
              <w:ind w:right="103"/>
              <w:rPr>
                <w:sz w:val="24"/>
              </w:rPr>
            </w:pPr>
          </w:p>
          <w:p w14:paraId="74726045" w14:textId="77777777" w:rsidR="001A3B91" w:rsidRDefault="001A3B91" w:rsidP="00EE7A46">
            <w:pPr>
              <w:pStyle w:val="TableParagraph"/>
              <w:spacing w:before="66"/>
              <w:ind w:right="103"/>
              <w:rPr>
                <w:sz w:val="24"/>
              </w:rPr>
            </w:pPr>
          </w:p>
          <w:p w14:paraId="62E426A2" w14:textId="77777777" w:rsidR="001A3B91" w:rsidRDefault="001A3B91" w:rsidP="00EE7A46">
            <w:pPr>
              <w:pStyle w:val="TableParagraph"/>
              <w:spacing w:before="66"/>
              <w:ind w:right="103"/>
              <w:rPr>
                <w:sz w:val="24"/>
              </w:rPr>
            </w:pPr>
          </w:p>
          <w:p w14:paraId="65AB0086" w14:textId="77777777" w:rsidR="001A3B91" w:rsidRDefault="001A3B91" w:rsidP="00EE7A46">
            <w:pPr>
              <w:pStyle w:val="TableParagraph"/>
              <w:spacing w:before="66"/>
              <w:ind w:right="103"/>
              <w:rPr>
                <w:sz w:val="24"/>
              </w:rPr>
            </w:pPr>
          </w:p>
          <w:p w14:paraId="6C3FEF31" w14:textId="77777777" w:rsidR="001A3B91" w:rsidRDefault="001A3B91" w:rsidP="00EE7A46">
            <w:pPr>
              <w:pStyle w:val="TableParagraph"/>
              <w:spacing w:before="66"/>
              <w:ind w:right="103"/>
              <w:rPr>
                <w:sz w:val="24"/>
              </w:rPr>
            </w:pPr>
          </w:p>
          <w:p w14:paraId="6BC814D2" w14:textId="77777777" w:rsidR="001A3B91" w:rsidRDefault="001A3B91" w:rsidP="00EE7A46">
            <w:pPr>
              <w:pStyle w:val="TableParagraph"/>
              <w:spacing w:before="66"/>
              <w:ind w:right="103"/>
              <w:rPr>
                <w:sz w:val="24"/>
              </w:rPr>
            </w:pPr>
            <w:r>
              <w:rPr>
                <w:sz w:val="24"/>
              </w:rPr>
              <w:t xml:space="preserve"> </w:t>
            </w:r>
          </w:p>
          <w:p w14:paraId="75D3BD63" w14:textId="77777777" w:rsidR="001A3B91" w:rsidRDefault="001A3B91" w:rsidP="00EE7A46">
            <w:pPr>
              <w:pStyle w:val="TableParagraph"/>
              <w:spacing w:before="66"/>
              <w:ind w:right="103"/>
              <w:rPr>
                <w:sz w:val="24"/>
              </w:rPr>
            </w:pPr>
            <w:r>
              <w:rPr>
                <w:sz w:val="24"/>
              </w:rPr>
              <w:t>ins</w:t>
            </w:r>
          </w:p>
        </w:tc>
        <w:tc>
          <w:tcPr>
            <w:tcW w:w="0" w:type="auto"/>
          </w:tcPr>
          <w:p w14:paraId="57157DF8" w14:textId="77777777" w:rsidR="001A3B91" w:rsidRPr="00C34800" w:rsidRDefault="001A3B91" w:rsidP="00EE7A46"/>
        </w:tc>
      </w:tr>
      <w:tr w:rsidR="001A3B91" w:rsidRPr="00C34800" w14:paraId="7CA9C075" w14:textId="77777777" w:rsidTr="00EE7A46">
        <w:trPr>
          <w:trHeight w:hRule="exact" w:val="454"/>
        </w:trPr>
        <w:tc>
          <w:tcPr>
            <w:tcW w:w="0" w:type="auto"/>
          </w:tcPr>
          <w:p w14:paraId="68496641" w14:textId="77777777" w:rsidR="001A3B91" w:rsidRDefault="001A3B91" w:rsidP="00EE7A46">
            <w:pPr>
              <w:pStyle w:val="TableParagraph"/>
              <w:spacing w:before="82"/>
              <w:ind w:left="0" w:right="331"/>
              <w:jc w:val="right"/>
              <w:rPr>
                <w:sz w:val="24"/>
              </w:rPr>
            </w:pPr>
            <w:r>
              <w:rPr>
                <w:sz w:val="24"/>
              </w:rPr>
              <w:t>6.</w:t>
            </w:r>
          </w:p>
        </w:tc>
        <w:tc>
          <w:tcPr>
            <w:tcW w:w="0" w:type="auto"/>
          </w:tcPr>
          <w:p w14:paraId="62E4B63C" w14:textId="77777777" w:rsidR="001A3B91" w:rsidRDefault="001A3B91" w:rsidP="00EE7A46">
            <w:pPr>
              <w:pStyle w:val="TableParagraph"/>
              <w:spacing w:before="66"/>
              <w:ind w:right="103"/>
              <w:rPr>
                <w:sz w:val="24"/>
              </w:rPr>
            </w:pPr>
            <w:r>
              <w:rPr>
                <w:sz w:val="24"/>
              </w:rPr>
              <w:t>Health and Safety policy</w:t>
            </w:r>
          </w:p>
        </w:tc>
        <w:tc>
          <w:tcPr>
            <w:tcW w:w="0" w:type="auto"/>
          </w:tcPr>
          <w:p w14:paraId="7B3007D7" w14:textId="77777777" w:rsidR="001A3B91" w:rsidRPr="00C34800" w:rsidRDefault="001A3B91" w:rsidP="00EE7A46"/>
        </w:tc>
      </w:tr>
      <w:tr w:rsidR="001A3B91" w:rsidRPr="00C34800" w14:paraId="3D14DF5E" w14:textId="77777777" w:rsidTr="00EE7A46">
        <w:trPr>
          <w:trHeight w:hRule="exact" w:val="454"/>
        </w:trPr>
        <w:tc>
          <w:tcPr>
            <w:tcW w:w="0" w:type="auto"/>
          </w:tcPr>
          <w:p w14:paraId="1749445D" w14:textId="77777777" w:rsidR="001A3B91" w:rsidRDefault="001A3B91" w:rsidP="00EE7A46">
            <w:pPr>
              <w:pStyle w:val="TableParagraph"/>
              <w:spacing w:before="82"/>
              <w:ind w:left="0" w:right="331"/>
              <w:jc w:val="right"/>
              <w:rPr>
                <w:sz w:val="24"/>
              </w:rPr>
            </w:pPr>
            <w:r>
              <w:rPr>
                <w:sz w:val="24"/>
              </w:rPr>
              <w:t>7.</w:t>
            </w:r>
          </w:p>
        </w:tc>
        <w:tc>
          <w:tcPr>
            <w:tcW w:w="0" w:type="auto"/>
          </w:tcPr>
          <w:p w14:paraId="70D06100" w14:textId="77777777" w:rsidR="001A3B91" w:rsidRDefault="001A3B91" w:rsidP="00EE7A46">
            <w:pPr>
              <w:pStyle w:val="TableParagraph"/>
              <w:spacing w:before="66"/>
              <w:ind w:right="103"/>
              <w:rPr>
                <w:sz w:val="24"/>
              </w:rPr>
            </w:pPr>
            <w:r>
              <w:rPr>
                <w:sz w:val="24"/>
              </w:rPr>
              <w:t xml:space="preserve">Details of two projects recently undertaken </w:t>
            </w:r>
          </w:p>
          <w:p w14:paraId="05262634" w14:textId="77777777" w:rsidR="001A3B91" w:rsidRDefault="001A3B91" w:rsidP="00EE7A46">
            <w:pPr>
              <w:pStyle w:val="TableParagraph"/>
              <w:spacing w:before="66"/>
              <w:ind w:right="103"/>
              <w:rPr>
                <w:sz w:val="24"/>
              </w:rPr>
            </w:pPr>
          </w:p>
          <w:p w14:paraId="23944D44" w14:textId="77777777" w:rsidR="001A3B91" w:rsidRDefault="001A3B91" w:rsidP="00EE7A46">
            <w:pPr>
              <w:pStyle w:val="TableParagraph"/>
              <w:spacing w:before="66"/>
              <w:ind w:right="103"/>
              <w:rPr>
                <w:sz w:val="24"/>
              </w:rPr>
            </w:pPr>
          </w:p>
        </w:tc>
        <w:tc>
          <w:tcPr>
            <w:tcW w:w="0" w:type="auto"/>
          </w:tcPr>
          <w:p w14:paraId="0B650246" w14:textId="77777777" w:rsidR="001A3B91" w:rsidRPr="00C34800" w:rsidRDefault="001A3B91" w:rsidP="00EE7A46"/>
        </w:tc>
      </w:tr>
      <w:tr w:rsidR="001A3B91" w:rsidRPr="00C34800" w14:paraId="7D29DF46" w14:textId="77777777" w:rsidTr="00EE7A46">
        <w:trPr>
          <w:trHeight w:hRule="exact" w:val="1114"/>
        </w:trPr>
        <w:tc>
          <w:tcPr>
            <w:tcW w:w="0" w:type="auto"/>
          </w:tcPr>
          <w:p w14:paraId="64C9EBDE" w14:textId="77777777" w:rsidR="001A3B91" w:rsidRDefault="001A3B91" w:rsidP="00EE7A46">
            <w:pPr>
              <w:pStyle w:val="TableParagraph"/>
              <w:spacing w:before="82"/>
              <w:ind w:left="0" w:right="331"/>
              <w:jc w:val="right"/>
              <w:rPr>
                <w:sz w:val="24"/>
              </w:rPr>
            </w:pPr>
            <w:r>
              <w:rPr>
                <w:sz w:val="24"/>
              </w:rPr>
              <w:t>8.</w:t>
            </w:r>
          </w:p>
        </w:tc>
        <w:tc>
          <w:tcPr>
            <w:tcW w:w="0" w:type="auto"/>
          </w:tcPr>
          <w:p w14:paraId="316A91DF" w14:textId="77777777" w:rsidR="001A3B91" w:rsidRDefault="001A3B91" w:rsidP="00EE7A46">
            <w:pPr>
              <w:pStyle w:val="TableParagraph"/>
              <w:spacing w:before="66"/>
              <w:ind w:right="103"/>
              <w:rPr>
                <w:sz w:val="24"/>
              </w:rPr>
            </w:pPr>
            <w:r>
              <w:rPr>
                <w:sz w:val="24"/>
              </w:rPr>
              <w:t>A project management structure and principle point of contact and whether they will be exclusively deployed to the Council and if any work will be subcontracted out.</w:t>
            </w:r>
          </w:p>
        </w:tc>
        <w:tc>
          <w:tcPr>
            <w:tcW w:w="0" w:type="auto"/>
          </w:tcPr>
          <w:p w14:paraId="606AD2E7" w14:textId="77777777" w:rsidR="001A3B91" w:rsidRPr="00C34800" w:rsidRDefault="001A3B91" w:rsidP="00EE7A46"/>
        </w:tc>
      </w:tr>
      <w:tr w:rsidR="001A3B91" w:rsidRPr="00C34800" w14:paraId="192C0378" w14:textId="77777777" w:rsidTr="00EE7A46">
        <w:trPr>
          <w:trHeight w:hRule="exact" w:val="508"/>
        </w:trPr>
        <w:tc>
          <w:tcPr>
            <w:tcW w:w="0" w:type="auto"/>
          </w:tcPr>
          <w:p w14:paraId="4A678E32" w14:textId="77777777" w:rsidR="001A3B91" w:rsidRDefault="001A3B91" w:rsidP="00EE7A46">
            <w:pPr>
              <w:pStyle w:val="TableParagraph"/>
              <w:spacing w:before="82"/>
              <w:ind w:left="0" w:right="331"/>
              <w:jc w:val="right"/>
              <w:rPr>
                <w:sz w:val="24"/>
              </w:rPr>
            </w:pPr>
            <w:r>
              <w:rPr>
                <w:sz w:val="24"/>
              </w:rPr>
              <w:t>9.</w:t>
            </w:r>
          </w:p>
        </w:tc>
        <w:tc>
          <w:tcPr>
            <w:tcW w:w="0" w:type="auto"/>
          </w:tcPr>
          <w:p w14:paraId="01C6E11F" w14:textId="77777777" w:rsidR="001A3B91" w:rsidRDefault="001A3B91" w:rsidP="00EE7A46">
            <w:pPr>
              <w:pStyle w:val="TableParagraph"/>
              <w:spacing w:before="66"/>
              <w:ind w:right="103"/>
              <w:rPr>
                <w:sz w:val="24"/>
              </w:rPr>
            </w:pPr>
            <w:r>
              <w:rPr>
                <w:sz w:val="24"/>
              </w:rPr>
              <w:t>A timetable which the tenderer proposes to adhere to.</w:t>
            </w:r>
          </w:p>
        </w:tc>
        <w:tc>
          <w:tcPr>
            <w:tcW w:w="0" w:type="auto"/>
          </w:tcPr>
          <w:p w14:paraId="45B70447" w14:textId="77777777" w:rsidR="001A3B91" w:rsidRPr="00C34800" w:rsidRDefault="001A3B91" w:rsidP="00EE7A46"/>
        </w:tc>
      </w:tr>
    </w:tbl>
    <w:p w14:paraId="488DDDBF" w14:textId="77777777" w:rsidR="001A3B91" w:rsidRDefault="001A3B91" w:rsidP="001A3B91">
      <w:pPr>
        <w:tabs>
          <w:tab w:val="left" w:pos="971"/>
        </w:tabs>
        <w:ind w:right="416"/>
        <w:rPr>
          <w:sz w:val="24"/>
        </w:rPr>
      </w:pPr>
    </w:p>
    <w:p w14:paraId="0580C959" w14:textId="77777777" w:rsidR="001A3B91" w:rsidRPr="008C7914" w:rsidRDefault="001A3B91" w:rsidP="001A3B91">
      <w:pPr>
        <w:tabs>
          <w:tab w:val="left" w:pos="0"/>
        </w:tabs>
        <w:ind w:right="416"/>
        <w:rPr>
          <w:sz w:val="24"/>
        </w:rPr>
      </w:pPr>
      <w:r w:rsidRPr="008C7914">
        <w:rPr>
          <w:sz w:val="24"/>
        </w:rPr>
        <w:t xml:space="preserve">Failure to provide </w:t>
      </w:r>
      <w:proofErr w:type="gramStart"/>
      <w:r w:rsidRPr="008C7914">
        <w:rPr>
          <w:sz w:val="24"/>
        </w:rPr>
        <w:t>all of</w:t>
      </w:r>
      <w:proofErr w:type="gramEnd"/>
      <w:r w:rsidRPr="008C7914">
        <w:rPr>
          <w:sz w:val="24"/>
        </w:rPr>
        <w:t xml:space="preserve"> the items in the checklist may cause your Tender to be non- compliant and not considered.</w:t>
      </w:r>
    </w:p>
    <w:p w14:paraId="38B91075" w14:textId="77777777" w:rsidR="001A3B91" w:rsidRDefault="001A3B91" w:rsidP="001A3B91">
      <w:pPr>
        <w:rPr>
          <w:sz w:val="24"/>
        </w:rPr>
      </w:pPr>
    </w:p>
    <w:p w14:paraId="2EB92A07" w14:textId="5E8B1F3C" w:rsidR="001A3B91" w:rsidRDefault="001A3B91" w:rsidP="001A3B91">
      <w:pPr>
        <w:pStyle w:val="Heading2"/>
        <w:shd w:val="clear" w:color="auto" w:fill="E7E6E6" w:themeFill="background2"/>
        <w:tabs>
          <w:tab w:val="left" w:pos="971"/>
        </w:tabs>
        <w:ind w:left="0"/>
      </w:pPr>
      <w:bookmarkStart w:id="6" w:name="_TOC_250002"/>
      <w:r>
        <w:t xml:space="preserve">4 </w:t>
      </w:r>
      <w:r>
        <w:t>CONTRACT</w:t>
      </w:r>
      <w:r>
        <w:rPr>
          <w:spacing w:val="-3"/>
        </w:rPr>
        <w:t xml:space="preserve"> </w:t>
      </w:r>
      <w:bookmarkEnd w:id="6"/>
      <w:r>
        <w:t>DOCUMENTS</w:t>
      </w:r>
    </w:p>
    <w:p w14:paraId="108E1A00" w14:textId="77777777" w:rsidR="001A3B91" w:rsidRDefault="001A3B91" w:rsidP="001A3B91">
      <w:pPr>
        <w:pStyle w:val="BodyText"/>
        <w:rPr>
          <w:b/>
        </w:rPr>
      </w:pPr>
    </w:p>
    <w:p w14:paraId="3688221B" w14:textId="77777777" w:rsidR="001A3B91" w:rsidRDefault="001A3B91" w:rsidP="001A3B91">
      <w:pPr>
        <w:pStyle w:val="ListParagraph"/>
        <w:numPr>
          <w:ilvl w:val="1"/>
          <w:numId w:val="2"/>
        </w:numPr>
        <w:tabs>
          <w:tab w:val="left" w:pos="971"/>
        </w:tabs>
        <w:ind w:right="152"/>
        <w:rPr>
          <w:sz w:val="24"/>
        </w:rPr>
      </w:pPr>
      <w:r>
        <w:rPr>
          <w:sz w:val="24"/>
        </w:rPr>
        <w:t>Any resulting Contract will consist of the Contract Particulars (to be completed), the Standard Terms and Conditions, the Special Terms and Conditions (all as set out in Schedule 2) and the successful Tender. The Contract will be subject to English law and the exclusive jurisdiction of the English</w:t>
      </w:r>
      <w:r>
        <w:rPr>
          <w:spacing w:val="-4"/>
          <w:sz w:val="24"/>
        </w:rPr>
        <w:t xml:space="preserve"> </w:t>
      </w:r>
      <w:r>
        <w:rPr>
          <w:sz w:val="24"/>
        </w:rPr>
        <w:t>Courts.</w:t>
      </w:r>
    </w:p>
    <w:p w14:paraId="1F9130D0" w14:textId="77777777" w:rsidR="001A3B91" w:rsidRDefault="001A3B91" w:rsidP="001A3B91">
      <w:pPr>
        <w:pStyle w:val="BodyText"/>
      </w:pPr>
    </w:p>
    <w:p w14:paraId="200A6E96" w14:textId="77777777" w:rsidR="001A3B91" w:rsidRDefault="001A3B91" w:rsidP="001A3B91">
      <w:pPr>
        <w:pStyle w:val="ListParagraph"/>
        <w:numPr>
          <w:ilvl w:val="1"/>
          <w:numId w:val="2"/>
        </w:numPr>
        <w:tabs>
          <w:tab w:val="left" w:pos="971"/>
        </w:tabs>
        <w:ind w:right="566"/>
        <w:rPr>
          <w:sz w:val="24"/>
        </w:rPr>
      </w:pPr>
      <w:r>
        <w:rPr>
          <w:sz w:val="24"/>
        </w:rPr>
        <w:lastRenderedPageBreak/>
        <w:t xml:space="preserve">This Council is bound by procurement rules and cannot </w:t>
      </w:r>
      <w:proofErr w:type="gramStart"/>
      <w:r>
        <w:rPr>
          <w:sz w:val="24"/>
        </w:rPr>
        <w:t>enter into</w:t>
      </w:r>
      <w:proofErr w:type="gramEnd"/>
      <w:r>
        <w:rPr>
          <w:sz w:val="24"/>
        </w:rPr>
        <w:t xml:space="preserve"> any negotiations on the Tender or</w:t>
      </w:r>
      <w:r>
        <w:rPr>
          <w:spacing w:val="-16"/>
          <w:sz w:val="24"/>
        </w:rPr>
        <w:t xml:space="preserve"> </w:t>
      </w:r>
      <w:r>
        <w:rPr>
          <w:sz w:val="24"/>
        </w:rPr>
        <w:t>Contract.</w:t>
      </w:r>
    </w:p>
    <w:p w14:paraId="4B412DDC" w14:textId="77777777" w:rsidR="001A3B91" w:rsidRDefault="001A3B91" w:rsidP="001A3B91">
      <w:pPr>
        <w:pStyle w:val="BodyText"/>
      </w:pPr>
    </w:p>
    <w:p w14:paraId="1E8921B2" w14:textId="33515A9B" w:rsidR="001A3B91" w:rsidRDefault="001A3B91" w:rsidP="001A3B91">
      <w:pPr>
        <w:pStyle w:val="ListParagraph"/>
        <w:numPr>
          <w:ilvl w:val="1"/>
          <w:numId w:val="2"/>
        </w:numPr>
        <w:tabs>
          <w:tab w:val="left" w:pos="971"/>
        </w:tabs>
        <w:ind w:right="118"/>
        <w:rPr>
          <w:sz w:val="24"/>
        </w:rPr>
      </w:pPr>
      <w:r>
        <w:rPr>
          <w:sz w:val="24"/>
        </w:rPr>
        <w:t>Any contract award will be conditional on the Contract being approved in accordance with the Council’s internal procedures and the Council being generally able to proceed and may allow for a standstill period to elapse before sending confirmation of contract award to the successful</w:t>
      </w:r>
      <w:r>
        <w:rPr>
          <w:spacing w:val="-17"/>
          <w:sz w:val="24"/>
        </w:rPr>
        <w:t xml:space="preserve"> </w:t>
      </w:r>
      <w:r>
        <w:rPr>
          <w:sz w:val="24"/>
        </w:rPr>
        <w:t>Tenderer.</w:t>
      </w:r>
    </w:p>
    <w:p w14:paraId="530DB5AA" w14:textId="77777777" w:rsidR="001A3B91" w:rsidRDefault="001A3B91" w:rsidP="001A3B91">
      <w:pPr>
        <w:pStyle w:val="ListParagraph"/>
        <w:tabs>
          <w:tab w:val="left" w:pos="971"/>
        </w:tabs>
        <w:ind w:right="118" w:firstLine="0"/>
        <w:rPr>
          <w:sz w:val="24"/>
        </w:rPr>
      </w:pPr>
    </w:p>
    <w:p w14:paraId="6BEA80DF" w14:textId="5F3FF174" w:rsidR="001A3B91" w:rsidRPr="00E572B8" w:rsidRDefault="001A3B91" w:rsidP="001A3B91">
      <w:pPr>
        <w:shd w:val="clear" w:color="auto" w:fill="E7E6E6" w:themeFill="background2"/>
        <w:tabs>
          <w:tab w:val="left" w:pos="971"/>
        </w:tabs>
        <w:spacing w:before="53"/>
        <w:ind w:left="118"/>
        <w:outlineLvl w:val="1"/>
        <w:rPr>
          <w:b/>
          <w:bCs/>
          <w:sz w:val="24"/>
          <w:szCs w:val="24"/>
        </w:rPr>
      </w:pPr>
      <w:bookmarkStart w:id="7" w:name="_TOC_250001"/>
      <w:r>
        <w:rPr>
          <w:b/>
          <w:bCs/>
          <w:sz w:val="24"/>
          <w:szCs w:val="24"/>
        </w:rPr>
        <w:t xml:space="preserve">5 </w:t>
      </w:r>
      <w:r w:rsidRPr="00E572B8">
        <w:rPr>
          <w:b/>
          <w:bCs/>
          <w:sz w:val="24"/>
          <w:szCs w:val="24"/>
        </w:rPr>
        <w:t>TENDER EVALUATION AND AWARD</w:t>
      </w:r>
      <w:r w:rsidRPr="00E572B8">
        <w:rPr>
          <w:b/>
          <w:bCs/>
          <w:spacing w:val="-10"/>
          <w:sz w:val="24"/>
          <w:szCs w:val="24"/>
        </w:rPr>
        <w:t xml:space="preserve"> </w:t>
      </w:r>
      <w:bookmarkEnd w:id="7"/>
      <w:r w:rsidRPr="00E572B8">
        <w:rPr>
          <w:b/>
          <w:bCs/>
          <w:sz w:val="24"/>
          <w:szCs w:val="24"/>
        </w:rPr>
        <w:t>CRITERIA</w:t>
      </w:r>
    </w:p>
    <w:p w14:paraId="1E5EE140" w14:textId="77777777" w:rsidR="001A3B91" w:rsidRPr="00E572B8" w:rsidRDefault="001A3B91" w:rsidP="001A3B91">
      <w:pPr>
        <w:rPr>
          <w:b/>
          <w:sz w:val="24"/>
          <w:szCs w:val="24"/>
        </w:rPr>
      </w:pPr>
    </w:p>
    <w:p w14:paraId="38F42001" w14:textId="77777777" w:rsidR="001A3B91" w:rsidRPr="00E572B8" w:rsidRDefault="001A3B91" w:rsidP="001A3B91">
      <w:pPr>
        <w:numPr>
          <w:ilvl w:val="1"/>
          <w:numId w:val="2"/>
        </w:numPr>
        <w:tabs>
          <w:tab w:val="left" w:pos="971"/>
        </w:tabs>
        <w:ind w:right="396"/>
        <w:rPr>
          <w:sz w:val="24"/>
        </w:rPr>
      </w:pPr>
      <w:r w:rsidRPr="00E572B8">
        <w:rPr>
          <w:sz w:val="24"/>
        </w:rPr>
        <w:t>The Council does not undertake to accept the lowest or any Tender and reserves the right to accept the whole or any part of any Tender</w:t>
      </w:r>
      <w:r w:rsidRPr="00E572B8">
        <w:rPr>
          <w:spacing w:val="-35"/>
          <w:sz w:val="24"/>
        </w:rPr>
        <w:t xml:space="preserve"> </w:t>
      </w:r>
      <w:r w:rsidRPr="00E572B8">
        <w:rPr>
          <w:sz w:val="24"/>
        </w:rPr>
        <w:t>submitted.</w:t>
      </w:r>
    </w:p>
    <w:p w14:paraId="087C9258" w14:textId="77777777" w:rsidR="001A3B91" w:rsidRPr="00E572B8" w:rsidRDefault="001A3B91" w:rsidP="001A3B91">
      <w:pPr>
        <w:rPr>
          <w:sz w:val="24"/>
          <w:szCs w:val="24"/>
        </w:rPr>
      </w:pPr>
    </w:p>
    <w:p w14:paraId="2E06F47D" w14:textId="77777777" w:rsidR="001A3B91" w:rsidRPr="00E572B8" w:rsidRDefault="001A3B91" w:rsidP="001A3B91">
      <w:pPr>
        <w:numPr>
          <w:ilvl w:val="1"/>
          <w:numId w:val="2"/>
        </w:numPr>
        <w:tabs>
          <w:tab w:val="left" w:pos="971"/>
        </w:tabs>
        <w:ind w:right="301"/>
        <w:rPr>
          <w:sz w:val="24"/>
        </w:rPr>
      </w:pPr>
      <w:r w:rsidRPr="00E572B8">
        <w:rPr>
          <w:sz w:val="24"/>
        </w:rPr>
        <w:t>Each Tender will be checked initially for compliance with all requirements</w:t>
      </w:r>
      <w:r w:rsidRPr="00E572B8">
        <w:rPr>
          <w:spacing w:val="-26"/>
          <w:sz w:val="24"/>
        </w:rPr>
        <w:t xml:space="preserve"> </w:t>
      </w:r>
      <w:r w:rsidRPr="00E572B8">
        <w:rPr>
          <w:sz w:val="24"/>
        </w:rPr>
        <w:t>of the ITT.</w:t>
      </w:r>
    </w:p>
    <w:p w14:paraId="5BDE33EE" w14:textId="77777777" w:rsidR="001A3B91" w:rsidRPr="00E572B8" w:rsidRDefault="001A3B91" w:rsidP="001A3B91">
      <w:pPr>
        <w:rPr>
          <w:sz w:val="24"/>
          <w:szCs w:val="24"/>
        </w:rPr>
      </w:pPr>
    </w:p>
    <w:p w14:paraId="767B071A" w14:textId="77777777" w:rsidR="001A3B91" w:rsidRPr="00E572B8" w:rsidRDefault="001A3B91" w:rsidP="001A3B91">
      <w:pPr>
        <w:numPr>
          <w:ilvl w:val="1"/>
          <w:numId w:val="2"/>
        </w:numPr>
        <w:tabs>
          <w:tab w:val="left" w:pos="971"/>
        </w:tabs>
        <w:rPr>
          <w:sz w:val="24"/>
        </w:rPr>
      </w:pPr>
      <w:r w:rsidRPr="00E572B8">
        <w:rPr>
          <w:sz w:val="24"/>
        </w:rPr>
        <w:t>Tenders will be evaluated against the award criteria set out</w:t>
      </w:r>
      <w:r w:rsidRPr="00E572B8">
        <w:rPr>
          <w:spacing w:val="-29"/>
          <w:sz w:val="24"/>
        </w:rPr>
        <w:t xml:space="preserve"> </w:t>
      </w:r>
      <w:r w:rsidRPr="00E572B8">
        <w:rPr>
          <w:sz w:val="24"/>
        </w:rPr>
        <w:t>below.</w:t>
      </w:r>
    </w:p>
    <w:p w14:paraId="68CC61E2" w14:textId="77777777" w:rsidR="001A3B91" w:rsidRPr="00E572B8" w:rsidRDefault="001A3B91" w:rsidP="001A3B91">
      <w:pPr>
        <w:rPr>
          <w:sz w:val="24"/>
          <w:szCs w:val="24"/>
        </w:rPr>
      </w:pPr>
    </w:p>
    <w:p w14:paraId="03D41B9C" w14:textId="77777777" w:rsidR="001A3B91" w:rsidRPr="00E572B8" w:rsidRDefault="001A3B91" w:rsidP="001A3B91">
      <w:pPr>
        <w:numPr>
          <w:ilvl w:val="1"/>
          <w:numId w:val="2"/>
        </w:numPr>
        <w:tabs>
          <w:tab w:val="left" w:pos="971"/>
        </w:tabs>
        <w:ind w:right="210"/>
        <w:rPr>
          <w:sz w:val="24"/>
        </w:rPr>
      </w:pPr>
      <w:r w:rsidRPr="00E572B8">
        <w:rPr>
          <w:sz w:val="24"/>
        </w:rPr>
        <w:t xml:space="preserve">During the evaluation period, the Council reserves the right to seek clarification in writing or by means of a clarification meeting from any or </w:t>
      </w:r>
      <w:proofErr w:type="gramStart"/>
      <w:r w:rsidRPr="00E572B8">
        <w:rPr>
          <w:sz w:val="24"/>
        </w:rPr>
        <w:t>all</w:t>
      </w:r>
      <w:r w:rsidRPr="00E572B8">
        <w:rPr>
          <w:spacing w:val="-30"/>
          <w:sz w:val="24"/>
        </w:rPr>
        <w:t xml:space="preserve"> </w:t>
      </w:r>
      <w:r w:rsidRPr="00E572B8">
        <w:rPr>
          <w:sz w:val="24"/>
        </w:rPr>
        <w:t>of</w:t>
      </w:r>
      <w:proofErr w:type="gramEnd"/>
      <w:r w:rsidRPr="00E572B8">
        <w:rPr>
          <w:sz w:val="24"/>
        </w:rPr>
        <w:t xml:space="preserve"> the Tenderers, to assist it in its consideration of their</w:t>
      </w:r>
      <w:r w:rsidRPr="00E572B8">
        <w:rPr>
          <w:spacing w:val="-24"/>
          <w:sz w:val="24"/>
        </w:rPr>
        <w:t xml:space="preserve"> </w:t>
      </w:r>
      <w:r w:rsidRPr="00E572B8">
        <w:rPr>
          <w:sz w:val="24"/>
        </w:rPr>
        <w:t>Tenders.</w:t>
      </w:r>
    </w:p>
    <w:p w14:paraId="7B33D07D" w14:textId="77777777" w:rsidR="001A3B91" w:rsidRPr="00E572B8" w:rsidRDefault="001A3B91" w:rsidP="001A3B91">
      <w:pPr>
        <w:rPr>
          <w:sz w:val="24"/>
          <w:szCs w:val="24"/>
        </w:rPr>
      </w:pPr>
    </w:p>
    <w:p w14:paraId="0DD23AAF" w14:textId="77777777" w:rsidR="001A3B91" w:rsidRPr="00E572B8" w:rsidRDefault="001A3B91" w:rsidP="001A3B91">
      <w:pPr>
        <w:numPr>
          <w:ilvl w:val="1"/>
          <w:numId w:val="2"/>
        </w:numPr>
        <w:tabs>
          <w:tab w:val="left" w:pos="971"/>
        </w:tabs>
        <w:ind w:right="188"/>
        <w:rPr>
          <w:sz w:val="24"/>
        </w:rPr>
      </w:pPr>
      <w:r w:rsidRPr="00E572B8">
        <w:rPr>
          <w:sz w:val="24"/>
        </w:rPr>
        <w:t>The Council may decide to interview Tenderers or hold clarification meetings to assist its tendering process, and Tenderers will be notified in due</w:t>
      </w:r>
      <w:r w:rsidRPr="00E572B8">
        <w:rPr>
          <w:spacing w:val="-23"/>
          <w:sz w:val="24"/>
        </w:rPr>
        <w:t xml:space="preserve"> </w:t>
      </w:r>
      <w:r w:rsidRPr="00E572B8">
        <w:rPr>
          <w:sz w:val="24"/>
        </w:rPr>
        <w:t>course.</w:t>
      </w:r>
    </w:p>
    <w:p w14:paraId="5521F502" w14:textId="77777777" w:rsidR="001A3B91" w:rsidRPr="00E572B8" w:rsidRDefault="001A3B91" w:rsidP="001A3B91">
      <w:pPr>
        <w:rPr>
          <w:sz w:val="24"/>
          <w:szCs w:val="24"/>
        </w:rPr>
      </w:pPr>
    </w:p>
    <w:p w14:paraId="12C138BA" w14:textId="77777777" w:rsidR="001A3B91" w:rsidRPr="00E572B8" w:rsidRDefault="001A3B91" w:rsidP="001A3B91">
      <w:pPr>
        <w:numPr>
          <w:ilvl w:val="1"/>
          <w:numId w:val="2"/>
        </w:numPr>
        <w:tabs>
          <w:tab w:val="left" w:pos="971"/>
        </w:tabs>
        <w:ind w:right="816"/>
        <w:rPr>
          <w:sz w:val="24"/>
        </w:rPr>
      </w:pPr>
      <w:r w:rsidRPr="00E572B8">
        <w:rPr>
          <w:sz w:val="24"/>
        </w:rPr>
        <w:t>Tenders will be evaluated taking into consideration the following award criteria:</w:t>
      </w:r>
    </w:p>
    <w:p w14:paraId="28DE63AF" w14:textId="77777777" w:rsidR="001A3B91" w:rsidRPr="00E572B8" w:rsidRDefault="001A3B91" w:rsidP="001A3B91">
      <w:pPr>
        <w:rPr>
          <w:sz w:val="24"/>
          <w:szCs w:val="24"/>
        </w:rPr>
      </w:pPr>
    </w:p>
    <w:p w14:paraId="76A307DD" w14:textId="77777777" w:rsidR="001A3B91" w:rsidRPr="00E572B8" w:rsidRDefault="001A3B91" w:rsidP="001A3B91">
      <w:pPr>
        <w:ind w:left="118" w:right="253"/>
        <w:rPr>
          <w:sz w:val="24"/>
          <w:szCs w:val="24"/>
        </w:rPr>
      </w:pPr>
      <w:r w:rsidRPr="00E572B8">
        <w:rPr>
          <w:sz w:val="24"/>
          <w:szCs w:val="24"/>
        </w:rPr>
        <w:t xml:space="preserve">The criteria </w:t>
      </w:r>
      <w:proofErr w:type="gramStart"/>
      <w:r w:rsidRPr="00E572B8">
        <w:rPr>
          <w:sz w:val="24"/>
          <w:szCs w:val="24"/>
        </w:rPr>
        <w:t>is</w:t>
      </w:r>
      <w:proofErr w:type="gramEnd"/>
      <w:r w:rsidRPr="00E572B8">
        <w:rPr>
          <w:sz w:val="24"/>
          <w:szCs w:val="24"/>
        </w:rPr>
        <w:t>:</w:t>
      </w:r>
    </w:p>
    <w:p w14:paraId="0C43EBD2" w14:textId="77777777" w:rsidR="001A3B91" w:rsidRPr="00E572B8" w:rsidRDefault="001A3B91" w:rsidP="001A3B91">
      <w:pPr>
        <w:rPr>
          <w:sz w:val="24"/>
          <w:szCs w:val="24"/>
        </w:rPr>
      </w:pPr>
    </w:p>
    <w:p w14:paraId="24BA98C7" w14:textId="77777777" w:rsidR="001A3B91" w:rsidRPr="00E572B8" w:rsidRDefault="001A3B91" w:rsidP="001A3B91">
      <w:pPr>
        <w:numPr>
          <w:ilvl w:val="0"/>
          <w:numId w:val="1"/>
        </w:numPr>
        <w:tabs>
          <w:tab w:val="left" w:pos="839"/>
        </w:tabs>
      </w:pPr>
      <w:r w:rsidRPr="00E572B8">
        <w:rPr>
          <w:sz w:val="24"/>
        </w:rPr>
        <w:t>Fulfilling the requirements of the brief</w:t>
      </w:r>
      <w:r w:rsidRPr="00E572B8">
        <w:rPr>
          <w:spacing w:val="-15"/>
          <w:sz w:val="24"/>
        </w:rPr>
        <w:t xml:space="preserve"> </w:t>
      </w:r>
    </w:p>
    <w:p w14:paraId="2583DAB1" w14:textId="77777777" w:rsidR="001A3B91" w:rsidRPr="00E572B8" w:rsidRDefault="001A3B91" w:rsidP="001A3B91">
      <w:pPr>
        <w:numPr>
          <w:ilvl w:val="0"/>
          <w:numId w:val="1"/>
        </w:numPr>
        <w:tabs>
          <w:tab w:val="left" w:pos="839"/>
        </w:tabs>
        <w:rPr>
          <w:sz w:val="24"/>
        </w:rPr>
      </w:pPr>
      <w:r w:rsidRPr="00E572B8">
        <w:rPr>
          <w:sz w:val="24"/>
        </w:rPr>
        <w:t>A list of previous projects undertaken</w:t>
      </w:r>
      <w:r w:rsidRPr="00E572B8">
        <w:rPr>
          <w:spacing w:val="-13"/>
          <w:sz w:val="24"/>
        </w:rPr>
        <w:t xml:space="preserve"> </w:t>
      </w:r>
    </w:p>
    <w:p w14:paraId="4E698E51" w14:textId="77777777" w:rsidR="001A3B91" w:rsidRPr="00E572B8" w:rsidRDefault="001A3B91" w:rsidP="001A3B91">
      <w:pPr>
        <w:numPr>
          <w:ilvl w:val="0"/>
          <w:numId w:val="1"/>
        </w:numPr>
        <w:tabs>
          <w:tab w:val="left" w:pos="839"/>
        </w:tabs>
        <w:rPr>
          <w:sz w:val="24"/>
        </w:rPr>
      </w:pPr>
      <w:r w:rsidRPr="00E572B8">
        <w:rPr>
          <w:spacing w:val="-13"/>
          <w:sz w:val="24"/>
        </w:rPr>
        <w:t>References</w:t>
      </w:r>
    </w:p>
    <w:p w14:paraId="4285A759" w14:textId="77777777" w:rsidR="001A3B91" w:rsidRPr="00E572B8" w:rsidRDefault="001A3B91" w:rsidP="001A3B91">
      <w:pPr>
        <w:numPr>
          <w:ilvl w:val="0"/>
          <w:numId w:val="1"/>
        </w:numPr>
        <w:tabs>
          <w:tab w:val="left" w:pos="839"/>
        </w:tabs>
        <w:rPr>
          <w:sz w:val="24"/>
        </w:rPr>
      </w:pPr>
      <w:r w:rsidRPr="00E572B8">
        <w:rPr>
          <w:spacing w:val="-13"/>
          <w:sz w:val="24"/>
        </w:rPr>
        <w:t xml:space="preserve">Comply </w:t>
      </w:r>
      <w:proofErr w:type="gramStart"/>
      <w:r w:rsidRPr="00E572B8">
        <w:rPr>
          <w:spacing w:val="-13"/>
          <w:sz w:val="24"/>
        </w:rPr>
        <w:t>to</w:t>
      </w:r>
      <w:proofErr w:type="gramEnd"/>
      <w:r w:rsidRPr="00E572B8">
        <w:rPr>
          <w:spacing w:val="-13"/>
          <w:sz w:val="24"/>
        </w:rPr>
        <w:t xml:space="preserve"> the specification</w:t>
      </w:r>
    </w:p>
    <w:p w14:paraId="1C71C6B8" w14:textId="77777777" w:rsidR="001A3B91" w:rsidRDefault="001A3B91" w:rsidP="001A3B91">
      <w:pPr>
        <w:numPr>
          <w:ilvl w:val="0"/>
          <w:numId w:val="1"/>
        </w:numPr>
        <w:tabs>
          <w:tab w:val="left" w:pos="839"/>
        </w:tabs>
        <w:rPr>
          <w:sz w:val="24"/>
        </w:rPr>
      </w:pPr>
      <w:r>
        <w:rPr>
          <w:sz w:val="24"/>
        </w:rPr>
        <w:t>Value for money</w:t>
      </w:r>
    </w:p>
    <w:p w14:paraId="53E13BF6" w14:textId="77777777" w:rsidR="001A3B91" w:rsidRPr="00F977CB" w:rsidRDefault="001A3B91" w:rsidP="001A3B91">
      <w:pPr>
        <w:tabs>
          <w:tab w:val="left" w:pos="839"/>
        </w:tabs>
        <w:ind w:left="1440"/>
        <w:rPr>
          <w:sz w:val="24"/>
        </w:rPr>
      </w:pPr>
    </w:p>
    <w:p w14:paraId="02C63246" w14:textId="77777777" w:rsidR="001A3B91" w:rsidRPr="00E572B8" w:rsidRDefault="001A3B91" w:rsidP="001A3B91">
      <w:pPr>
        <w:tabs>
          <w:tab w:val="left" w:pos="839"/>
        </w:tabs>
        <w:ind w:left="709"/>
        <w:rPr>
          <w:sz w:val="24"/>
        </w:rPr>
      </w:pPr>
      <w:r w:rsidRPr="00E572B8">
        <w:rPr>
          <w:iCs/>
          <w:color w:val="000000"/>
          <w:sz w:val="24"/>
          <w:szCs w:val="24"/>
        </w:rPr>
        <w:t xml:space="preserve">Please note the Council reserves the right to check the Financial Stability and Capacity of an applicant prior to any award of contract </w:t>
      </w:r>
      <w:proofErr w:type="gramStart"/>
      <w:r w:rsidRPr="00E572B8">
        <w:rPr>
          <w:iCs/>
          <w:color w:val="000000"/>
          <w:sz w:val="24"/>
          <w:szCs w:val="24"/>
        </w:rPr>
        <w:t>in order to</w:t>
      </w:r>
      <w:proofErr w:type="gramEnd"/>
      <w:r w:rsidRPr="00E572B8">
        <w:rPr>
          <w:iCs/>
          <w:color w:val="000000"/>
          <w:sz w:val="24"/>
          <w:szCs w:val="24"/>
        </w:rPr>
        <w:t xml:space="preserve"> ensure that they pass the requirement.</w:t>
      </w:r>
    </w:p>
    <w:p w14:paraId="327145E3" w14:textId="77777777" w:rsidR="001A3B91" w:rsidRDefault="001A3B91" w:rsidP="001A3B91">
      <w:pPr>
        <w:pStyle w:val="BodyText"/>
      </w:pPr>
    </w:p>
    <w:p w14:paraId="3E92EA46" w14:textId="77777777" w:rsidR="001A3B91" w:rsidRDefault="001A3B91" w:rsidP="001A3B91">
      <w:pPr>
        <w:pStyle w:val="BodyText"/>
        <w:spacing w:before="10"/>
        <w:rPr>
          <w:sz w:val="20"/>
        </w:rPr>
      </w:pPr>
    </w:p>
    <w:p w14:paraId="253261B3" w14:textId="55CCF7F5" w:rsidR="001A3B91" w:rsidRDefault="001A3B91" w:rsidP="001A3B91">
      <w:pPr>
        <w:pStyle w:val="Heading2"/>
        <w:shd w:val="clear" w:color="auto" w:fill="E7E6E6" w:themeFill="background2"/>
        <w:tabs>
          <w:tab w:val="left" w:pos="971"/>
        </w:tabs>
        <w:spacing w:before="0"/>
        <w:ind w:left="0" w:right="1652"/>
      </w:pPr>
      <w:r>
        <w:t xml:space="preserve">6 </w:t>
      </w:r>
      <w:r>
        <w:t>FREEDOM OF INFORMATION ACT AND</w:t>
      </w:r>
      <w:r>
        <w:rPr>
          <w:spacing w:val="-14"/>
        </w:rPr>
        <w:t xml:space="preserve"> </w:t>
      </w:r>
      <w:r>
        <w:t>ENVIRONMENTAL INFORMATION</w:t>
      </w:r>
      <w:r>
        <w:rPr>
          <w:spacing w:val="-9"/>
        </w:rPr>
        <w:t xml:space="preserve"> </w:t>
      </w:r>
      <w:r>
        <w:t>STATEMENT</w:t>
      </w:r>
    </w:p>
    <w:p w14:paraId="18DADF28" w14:textId="77777777" w:rsidR="001A3B91" w:rsidRDefault="001A3B91" w:rsidP="001A3B91">
      <w:pPr>
        <w:pStyle w:val="BodyText"/>
        <w:rPr>
          <w:b/>
        </w:rPr>
      </w:pPr>
    </w:p>
    <w:p w14:paraId="1FAFADD1" w14:textId="77777777" w:rsidR="001A3B91" w:rsidRDefault="001A3B91" w:rsidP="001A3B91">
      <w:pPr>
        <w:pStyle w:val="ListParagraph"/>
        <w:numPr>
          <w:ilvl w:val="1"/>
          <w:numId w:val="2"/>
        </w:numPr>
        <w:tabs>
          <w:tab w:val="left" w:pos="971"/>
        </w:tabs>
        <w:ind w:right="447"/>
        <w:rPr>
          <w:sz w:val="24"/>
        </w:rPr>
      </w:pPr>
      <w:r>
        <w:rPr>
          <w:sz w:val="24"/>
        </w:rPr>
        <w:t>The Council is subject to The Freedom of Information Act 2000 (“Act”) and The Environmental Information Regulations 2004</w:t>
      </w:r>
      <w:r>
        <w:rPr>
          <w:spacing w:val="-28"/>
          <w:sz w:val="24"/>
        </w:rPr>
        <w:t xml:space="preserve"> </w:t>
      </w:r>
      <w:r>
        <w:rPr>
          <w:sz w:val="24"/>
        </w:rPr>
        <w:t>(“EIR”).</w:t>
      </w:r>
    </w:p>
    <w:p w14:paraId="31ABEBD1" w14:textId="77777777" w:rsidR="001A3B91" w:rsidRDefault="001A3B91" w:rsidP="001A3B91">
      <w:pPr>
        <w:pStyle w:val="BodyText"/>
      </w:pPr>
    </w:p>
    <w:p w14:paraId="2B826FF1" w14:textId="77777777" w:rsidR="001A3B91" w:rsidRDefault="001A3B91" w:rsidP="001A3B91">
      <w:pPr>
        <w:pStyle w:val="ListParagraph"/>
        <w:numPr>
          <w:ilvl w:val="1"/>
          <w:numId w:val="2"/>
        </w:numPr>
        <w:tabs>
          <w:tab w:val="left" w:pos="971"/>
        </w:tabs>
        <w:ind w:right="312"/>
        <w:jc w:val="both"/>
        <w:rPr>
          <w:sz w:val="24"/>
        </w:rPr>
      </w:pPr>
      <w:r>
        <w:rPr>
          <w:sz w:val="24"/>
        </w:rPr>
        <w:t>As part of the Council’s obligations under the Act or EIR, it may be required to disclose information concerning the procurement process or the Contract to anyone who makes a reasonable</w:t>
      </w:r>
      <w:r>
        <w:rPr>
          <w:spacing w:val="-16"/>
          <w:sz w:val="24"/>
        </w:rPr>
        <w:t xml:space="preserve"> </w:t>
      </w:r>
      <w:r>
        <w:rPr>
          <w:sz w:val="24"/>
        </w:rPr>
        <w:t>request.</w:t>
      </w:r>
    </w:p>
    <w:p w14:paraId="460D412C" w14:textId="77777777" w:rsidR="001A3B91" w:rsidRDefault="001A3B91" w:rsidP="001A3B91">
      <w:pPr>
        <w:pStyle w:val="BodyText"/>
      </w:pPr>
    </w:p>
    <w:p w14:paraId="058A1FE9" w14:textId="77777777" w:rsidR="001A3B91" w:rsidRDefault="001A3B91" w:rsidP="001A3B91">
      <w:pPr>
        <w:pStyle w:val="ListParagraph"/>
        <w:numPr>
          <w:ilvl w:val="1"/>
          <w:numId w:val="2"/>
        </w:numPr>
        <w:tabs>
          <w:tab w:val="left" w:pos="971"/>
        </w:tabs>
        <w:ind w:right="268"/>
        <w:jc w:val="both"/>
        <w:rPr>
          <w:sz w:val="24"/>
        </w:rPr>
      </w:pPr>
      <w:r>
        <w:rPr>
          <w:sz w:val="24"/>
        </w:rPr>
        <w:lastRenderedPageBreak/>
        <w:t xml:space="preserve">If </w:t>
      </w:r>
      <w:proofErr w:type="gramStart"/>
      <w:r>
        <w:rPr>
          <w:sz w:val="24"/>
        </w:rPr>
        <w:t>Tenderers</w:t>
      </w:r>
      <w:proofErr w:type="gramEnd"/>
      <w:r>
        <w:rPr>
          <w:sz w:val="24"/>
        </w:rPr>
        <w:t xml:space="preserve"> consider that any of the information provided in their Tender is commercially sensitive (meaning it could reasonably cause prejudice to the </w:t>
      </w:r>
      <w:proofErr w:type="spellStart"/>
      <w:r>
        <w:rPr>
          <w:sz w:val="24"/>
        </w:rPr>
        <w:t>organisation</w:t>
      </w:r>
      <w:proofErr w:type="spellEnd"/>
      <w:r>
        <w:rPr>
          <w:sz w:val="24"/>
        </w:rPr>
        <w:t xml:space="preserve"> if disclosed to a third party) then it should be clearly marked as "</w:t>
      </w:r>
      <w:r>
        <w:rPr>
          <w:b/>
          <w:sz w:val="24"/>
        </w:rPr>
        <w:t xml:space="preserve">Not for disclosure to third parties” </w:t>
      </w:r>
      <w:r>
        <w:rPr>
          <w:sz w:val="24"/>
        </w:rPr>
        <w:t>together with valid reasons in support of the information being exempt from disclosure under the Act and the</w:t>
      </w:r>
      <w:r>
        <w:rPr>
          <w:spacing w:val="-29"/>
          <w:sz w:val="24"/>
        </w:rPr>
        <w:t xml:space="preserve"> </w:t>
      </w:r>
      <w:r>
        <w:rPr>
          <w:sz w:val="24"/>
        </w:rPr>
        <w:t>EIR.</w:t>
      </w:r>
    </w:p>
    <w:p w14:paraId="1EF6E8D7" w14:textId="77777777" w:rsidR="001A3B91" w:rsidRDefault="001A3B91" w:rsidP="001A3B91">
      <w:pPr>
        <w:pStyle w:val="BodyText"/>
        <w:spacing w:before="9"/>
        <w:rPr>
          <w:sz w:val="23"/>
        </w:rPr>
      </w:pPr>
    </w:p>
    <w:p w14:paraId="014F469E" w14:textId="77777777" w:rsidR="001A3B91" w:rsidRDefault="001A3B91" w:rsidP="001A3B91">
      <w:pPr>
        <w:pStyle w:val="BodyText"/>
        <w:spacing w:before="53"/>
        <w:ind w:left="970"/>
      </w:pPr>
      <w:r>
        <w:t xml:space="preserve">The Council will </w:t>
      </w:r>
      <w:proofErr w:type="spellStart"/>
      <w:r>
        <w:t>endeavour</w:t>
      </w:r>
      <w:proofErr w:type="spellEnd"/>
      <w:r>
        <w:t xml:space="preserve"> to consult with Tenderers and have regard to comments and any objections before it releases any information to a third party under the Act or the EIR. However, the Council shall be entitled to determine in its absolute discretion whether any information is exempt from the Act and/or the </w:t>
      </w:r>
      <w:proofErr w:type="gramStart"/>
      <w:r>
        <w:t>EIR, or</w:t>
      </w:r>
      <w:proofErr w:type="gramEnd"/>
      <w:r>
        <w:t xml:space="preserve"> is to be disclosed in response to a request </w:t>
      </w:r>
      <w:proofErr w:type="gramStart"/>
      <w:r>
        <w:t>of</w:t>
      </w:r>
      <w:proofErr w:type="gramEnd"/>
      <w:r>
        <w:t xml:space="preserve"> information. The Council must make its decision on disclosure in accordance with the provisions of the Act or the EIR and can only withhold information if</w:t>
      </w:r>
      <w:r>
        <w:rPr>
          <w:spacing w:val="-28"/>
        </w:rPr>
        <w:t xml:space="preserve"> </w:t>
      </w:r>
      <w:proofErr w:type="gramStart"/>
      <w:r>
        <w:t>itis</w:t>
      </w:r>
      <w:proofErr w:type="gramEnd"/>
      <w:r>
        <w:t xml:space="preserve"> covered by an exemption from disclosure under the Act or the EIR.</w:t>
      </w:r>
    </w:p>
    <w:p w14:paraId="5954CBF3" w14:textId="77777777" w:rsidR="001A3B91" w:rsidRDefault="001A3B91" w:rsidP="001A3B91">
      <w:pPr>
        <w:pStyle w:val="BodyText"/>
      </w:pPr>
    </w:p>
    <w:p w14:paraId="25211E18" w14:textId="77777777" w:rsidR="001A3B91" w:rsidRDefault="001A3B91" w:rsidP="001A3B91">
      <w:pPr>
        <w:pStyle w:val="ListParagraph"/>
        <w:numPr>
          <w:ilvl w:val="1"/>
          <w:numId w:val="2"/>
        </w:numPr>
        <w:tabs>
          <w:tab w:val="left" w:pos="971"/>
        </w:tabs>
        <w:ind w:right="602"/>
        <w:rPr>
          <w:sz w:val="24"/>
        </w:rPr>
      </w:pPr>
      <w:r>
        <w:rPr>
          <w:sz w:val="24"/>
        </w:rPr>
        <w:t>The Council will not be held liable for any loss or prejudice caused by</w:t>
      </w:r>
      <w:r>
        <w:rPr>
          <w:spacing w:val="-29"/>
          <w:sz w:val="24"/>
        </w:rPr>
        <w:t xml:space="preserve"> </w:t>
      </w:r>
      <w:r>
        <w:rPr>
          <w:sz w:val="24"/>
        </w:rPr>
        <w:t>the disclosure of information</w:t>
      </w:r>
      <w:r>
        <w:rPr>
          <w:spacing w:val="-5"/>
          <w:sz w:val="24"/>
        </w:rPr>
        <w:t xml:space="preserve"> </w:t>
      </w:r>
      <w:r>
        <w:rPr>
          <w:sz w:val="24"/>
        </w:rPr>
        <w:t>that:</w:t>
      </w:r>
    </w:p>
    <w:p w14:paraId="028C447B" w14:textId="77777777" w:rsidR="001A3B91" w:rsidRDefault="001A3B91" w:rsidP="001A3B91">
      <w:pPr>
        <w:pStyle w:val="BodyText"/>
      </w:pPr>
    </w:p>
    <w:p w14:paraId="5A2BDA47" w14:textId="77777777" w:rsidR="001A3B91" w:rsidRDefault="001A3B91" w:rsidP="001A3B91">
      <w:pPr>
        <w:pStyle w:val="ListParagraph"/>
        <w:numPr>
          <w:ilvl w:val="2"/>
          <w:numId w:val="2"/>
        </w:numPr>
        <w:tabs>
          <w:tab w:val="left" w:pos="918"/>
        </w:tabs>
        <w:ind w:left="918" w:right="124" w:hanging="800"/>
        <w:jc w:val="both"/>
        <w:rPr>
          <w:sz w:val="24"/>
        </w:rPr>
      </w:pPr>
      <w:r>
        <w:rPr>
          <w:sz w:val="24"/>
        </w:rPr>
        <w:t>Has not been clearly marked as "Not for disclosure to third parties" with supporting reasons (referring to the relevant category of exemption under the Act or EIR where possible);</w:t>
      </w:r>
      <w:r>
        <w:rPr>
          <w:spacing w:val="-7"/>
          <w:sz w:val="24"/>
        </w:rPr>
        <w:t xml:space="preserve"> </w:t>
      </w:r>
      <w:r>
        <w:rPr>
          <w:sz w:val="24"/>
        </w:rPr>
        <w:t>or</w:t>
      </w:r>
    </w:p>
    <w:p w14:paraId="5F61CD74" w14:textId="77777777" w:rsidR="001A3B91" w:rsidRDefault="001A3B91" w:rsidP="001A3B91">
      <w:pPr>
        <w:pStyle w:val="BodyText"/>
      </w:pPr>
    </w:p>
    <w:p w14:paraId="4613CF0E" w14:textId="77777777" w:rsidR="001A3B91" w:rsidRDefault="001A3B91" w:rsidP="001A3B91">
      <w:pPr>
        <w:pStyle w:val="ListParagraph"/>
        <w:numPr>
          <w:ilvl w:val="2"/>
          <w:numId w:val="2"/>
        </w:numPr>
        <w:tabs>
          <w:tab w:val="left" w:pos="918"/>
        </w:tabs>
        <w:ind w:left="918" w:right="112" w:hanging="800"/>
        <w:jc w:val="both"/>
        <w:rPr>
          <w:sz w:val="24"/>
        </w:rPr>
      </w:pPr>
      <w:r>
        <w:rPr>
          <w:sz w:val="24"/>
        </w:rPr>
        <w:t>Does not fall into a category of information that is exempt from disclosure under the Act or EIR (for example, a trade secret or would be likely to prejudice the commercial interests of any person);</w:t>
      </w:r>
      <w:r>
        <w:rPr>
          <w:spacing w:val="-16"/>
          <w:sz w:val="24"/>
        </w:rPr>
        <w:t xml:space="preserve"> </w:t>
      </w:r>
      <w:r>
        <w:rPr>
          <w:sz w:val="24"/>
        </w:rPr>
        <w:t>or</w:t>
      </w:r>
    </w:p>
    <w:p w14:paraId="00FB25DB" w14:textId="77777777" w:rsidR="001A3B91" w:rsidRDefault="001A3B91" w:rsidP="001A3B91">
      <w:pPr>
        <w:pStyle w:val="BodyText"/>
      </w:pPr>
    </w:p>
    <w:p w14:paraId="60D79507" w14:textId="455BEF6A" w:rsidR="001A3B91" w:rsidRPr="00497661" w:rsidRDefault="001A3B91" w:rsidP="001A3B91">
      <w:pPr>
        <w:rPr>
          <w:lang w:val="en-GB"/>
        </w:rPr>
      </w:pPr>
      <w:r>
        <w:rPr>
          <w:sz w:val="24"/>
        </w:rPr>
        <w:t>In cases where there is no absolute statutory duty to withhold information, then notwithstanding the previous clauses, in circumstances where it is in the public interest to disclose any such</w:t>
      </w:r>
      <w:r>
        <w:rPr>
          <w:spacing w:val="-16"/>
          <w:sz w:val="24"/>
        </w:rPr>
        <w:t xml:space="preserve"> </w:t>
      </w:r>
      <w:r>
        <w:rPr>
          <w:sz w:val="24"/>
        </w:rPr>
        <w:t>information</w:t>
      </w:r>
    </w:p>
    <w:p w14:paraId="569A57C8" w14:textId="77777777" w:rsidR="00333BF8" w:rsidRDefault="00333BF8"/>
    <w:sectPr w:rsidR="00333BF8" w:rsidSect="00042FF6">
      <w:headerReference w:type="default" r:id="rId6"/>
      <w:footerReference w:type="default" r:id="rId7"/>
      <w:pgSz w:w="11910" w:h="16850"/>
      <w:pgMar w:top="1360" w:right="1300" w:bottom="1240" w:left="1300" w:header="0" w:footer="1043" w:gutter="0"/>
      <w:pgNumType w:start="1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2E9A" w14:textId="77777777" w:rsidR="008F737F" w:rsidRPr="00234AE0" w:rsidRDefault="001A3B91" w:rsidP="00234AE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BA77" w14:textId="77777777" w:rsidR="008F737F" w:rsidRDefault="001A3B9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959C5"/>
    <w:multiLevelType w:val="hybridMultilevel"/>
    <w:tmpl w:val="4C5E06E4"/>
    <w:lvl w:ilvl="0" w:tplc="AB9AB4EE">
      <w:start w:val="1"/>
      <w:numFmt w:val="lowerLetter"/>
      <w:lvlText w:val="(%1)"/>
      <w:lvlJc w:val="left"/>
      <w:pPr>
        <w:ind w:left="1440" w:hanging="720"/>
      </w:pPr>
      <w:rPr>
        <w:rFonts w:ascii="Arial" w:eastAsia="Arial" w:hAnsi="Arial" w:cs="Arial" w:hint="default"/>
        <w:w w:val="99"/>
        <w:sz w:val="24"/>
        <w:szCs w:val="24"/>
      </w:rPr>
    </w:lvl>
    <w:lvl w:ilvl="1" w:tplc="91807E1E">
      <w:start w:val="1"/>
      <w:numFmt w:val="bullet"/>
      <w:lvlText w:val="•"/>
      <w:lvlJc w:val="left"/>
      <w:pPr>
        <w:ind w:left="2286" w:hanging="720"/>
      </w:pPr>
      <w:rPr>
        <w:rFonts w:hint="default"/>
      </w:rPr>
    </w:lvl>
    <w:lvl w:ilvl="2" w:tplc="B9E4E27E">
      <w:start w:val="1"/>
      <w:numFmt w:val="bullet"/>
      <w:lvlText w:val="•"/>
      <w:lvlJc w:val="left"/>
      <w:pPr>
        <w:ind w:left="3131" w:hanging="720"/>
      </w:pPr>
      <w:rPr>
        <w:rFonts w:hint="default"/>
      </w:rPr>
    </w:lvl>
    <w:lvl w:ilvl="3" w:tplc="AEC69874">
      <w:start w:val="1"/>
      <w:numFmt w:val="bullet"/>
      <w:lvlText w:val="•"/>
      <w:lvlJc w:val="left"/>
      <w:pPr>
        <w:ind w:left="3975" w:hanging="720"/>
      </w:pPr>
      <w:rPr>
        <w:rFonts w:hint="default"/>
      </w:rPr>
    </w:lvl>
    <w:lvl w:ilvl="4" w:tplc="1BF8423E">
      <w:start w:val="1"/>
      <w:numFmt w:val="bullet"/>
      <w:lvlText w:val="•"/>
      <w:lvlJc w:val="left"/>
      <w:pPr>
        <w:ind w:left="4820" w:hanging="720"/>
      </w:pPr>
      <w:rPr>
        <w:rFonts w:hint="default"/>
      </w:rPr>
    </w:lvl>
    <w:lvl w:ilvl="5" w:tplc="C652B57E">
      <w:start w:val="1"/>
      <w:numFmt w:val="bullet"/>
      <w:lvlText w:val="•"/>
      <w:lvlJc w:val="left"/>
      <w:pPr>
        <w:ind w:left="5665" w:hanging="720"/>
      </w:pPr>
      <w:rPr>
        <w:rFonts w:hint="default"/>
      </w:rPr>
    </w:lvl>
    <w:lvl w:ilvl="6" w:tplc="48C2C4E0">
      <w:start w:val="1"/>
      <w:numFmt w:val="bullet"/>
      <w:lvlText w:val="•"/>
      <w:lvlJc w:val="left"/>
      <w:pPr>
        <w:ind w:left="6509" w:hanging="720"/>
      </w:pPr>
      <w:rPr>
        <w:rFonts w:hint="default"/>
      </w:rPr>
    </w:lvl>
    <w:lvl w:ilvl="7" w:tplc="50D44112">
      <w:start w:val="1"/>
      <w:numFmt w:val="bullet"/>
      <w:lvlText w:val="•"/>
      <w:lvlJc w:val="left"/>
      <w:pPr>
        <w:ind w:left="7354" w:hanging="720"/>
      </w:pPr>
      <w:rPr>
        <w:rFonts w:hint="default"/>
      </w:rPr>
    </w:lvl>
    <w:lvl w:ilvl="8" w:tplc="D44ABA12">
      <w:start w:val="1"/>
      <w:numFmt w:val="bullet"/>
      <w:lvlText w:val="•"/>
      <w:lvlJc w:val="left"/>
      <w:pPr>
        <w:ind w:left="8199" w:hanging="720"/>
      </w:pPr>
      <w:rPr>
        <w:rFonts w:hint="default"/>
      </w:rPr>
    </w:lvl>
  </w:abstractNum>
  <w:abstractNum w:abstractNumId="1" w15:restartNumberingAfterBreak="0">
    <w:nsid w:val="686B0C15"/>
    <w:multiLevelType w:val="hybridMultilevel"/>
    <w:tmpl w:val="5C3A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F71796"/>
    <w:multiLevelType w:val="multilevel"/>
    <w:tmpl w:val="C6E6DB00"/>
    <w:lvl w:ilvl="0">
      <w:start w:val="1"/>
      <w:numFmt w:val="decimal"/>
      <w:lvlText w:val="%1."/>
      <w:lvlJc w:val="left"/>
      <w:pPr>
        <w:ind w:left="970" w:hanging="852"/>
      </w:pPr>
      <w:rPr>
        <w:rFonts w:ascii="Arial" w:eastAsia="Arial" w:hAnsi="Arial" w:cs="Arial" w:hint="default"/>
        <w:spacing w:val="-6"/>
        <w:w w:val="99"/>
        <w:sz w:val="24"/>
        <w:szCs w:val="24"/>
      </w:rPr>
    </w:lvl>
    <w:lvl w:ilvl="1">
      <w:start w:val="1"/>
      <w:numFmt w:val="decimal"/>
      <w:lvlText w:val="%1.%2"/>
      <w:lvlJc w:val="left"/>
      <w:pPr>
        <w:ind w:left="970" w:hanging="852"/>
      </w:pPr>
      <w:rPr>
        <w:rFonts w:ascii="Arial" w:eastAsia="Arial" w:hAnsi="Arial" w:cs="Arial" w:hint="default"/>
        <w:spacing w:val="-3"/>
        <w:w w:val="99"/>
        <w:sz w:val="24"/>
        <w:szCs w:val="24"/>
      </w:rPr>
    </w:lvl>
    <w:lvl w:ilvl="2">
      <w:start w:val="1"/>
      <w:numFmt w:val="decimal"/>
      <w:lvlText w:val="%1.%2.%3"/>
      <w:lvlJc w:val="left"/>
      <w:pPr>
        <w:ind w:left="838" w:hanging="720"/>
      </w:pPr>
      <w:rPr>
        <w:rFonts w:ascii="Arial" w:eastAsia="Arial" w:hAnsi="Arial" w:cs="Arial" w:hint="default"/>
        <w:spacing w:val="-2"/>
        <w:w w:val="99"/>
        <w:sz w:val="24"/>
        <w:szCs w:val="24"/>
      </w:rPr>
    </w:lvl>
    <w:lvl w:ilvl="3">
      <w:start w:val="1"/>
      <w:numFmt w:val="bullet"/>
      <w:lvlText w:val="•"/>
      <w:lvlJc w:val="left"/>
      <w:pPr>
        <w:ind w:left="1973" w:hanging="720"/>
      </w:pPr>
      <w:rPr>
        <w:rFonts w:hint="default"/>
      </w:rPr>
    </w:lvl>
    <w:lvl w:ilvl="4">
      <w:start w:val="1"/>
      <w:numFmt w:val="bullet"/>
      <w:lvlText w:val="•"/>
      <w:lvlJc w:val="left"/>
      <w:pPr>
        <w:ind w:left="2966" w:hanging="720"/>
      </w:pPr>
      <w:rPr>
        <w:rFonts w:hint="default"/>
      </w:rPr>
    </w:lvl>
    <w:lvl w:ilvl="5">
      <w:start w:val="1"/>
      <w:numFmt w:val="bullet"/>
      <w:lvlText w:val="•"/>
      <w:lvlJc w:val="left"/>
      <w:pPr>
        <w:ind w:left="3959" w:hanging="720"/>
      </w:pPr>
      <w:rPr>
        <w:rFonts w:hint="default"/>
      </w:rPr>
    </w:lvl>
    <w:lvl w:ilvl="6">
      <w:start w:val="1"/>
      <w:numFmt w:val="bullet"/>
      <w:lvlText w:val="•"/>
      <w:lvlJc w:val="left"/>
      <w:pPr>
        <w:ind w:left="4953" w:hanging="720"/>
      </w:pPr>
      <w:rPr>
        <w:rFonts w:hint="default"/>
      </w:rPr>
    </w:lvl>
    <w:lvl w:ilvl="7">
      <w:start w:val="1"/>
      <w:numFmt w:val="bullet"/>
      <w:lvlText w:val="•"/>
      <w:lvlJc w:val="left"/>
      <w:pPr>
        <w:ind w:left="5946" w:hanging="720"/>
      </w:pPr>
      <w:rPr>
        <w:rFonts w:hint="default"/>
      </w:rPr>
    </w:lvl>
    <w:lvl w:ilvl="8">
      <w:start w:val="1"/>
      <w:numFmt w:val="bullet"/>
      <w:lvlText w:val="•"/>
      <w:lvlJc w:val="left"/>
      <w:pPr>
        <w:ind w:left="6939" w:hanging="720"/>
      </w:pPr>
      <w:rPr>
        <w:rFonts w:hint="default"/>
      </w:rPr>
    </w:lvl>
  </w:abstractNum>
  <w:num w:numId="1" w16cid:durableId="2084643346">
    <w:abstractNumId w:val="0"/>
  </w:num>
  <w:num w:numId="2" w16cid:durableId="910458648">
    <w:abstractNumId w:val="2"/>
  </w:num>
  <w:num w:numId="3" w16cid:durableId="491260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91"/>
    <w:rsid w:val="001337E7"/>
    <w:rsid w:val="001A3B91"/>
    <w:rsid w:val="002557FA"/>
    <w:rsid w:val="00333BF8"/>
    <w:rsid w:val="00364DD9"/>
    <w:rsid w:val="00574E11"/>
    <w:rsid w:val="007E73DB"/>
    <w:rsid w:val="008B5363"/>
    <w:rsid w:val="00907E5F"/>
    <w:rsid w:val="009D1D6C"/>
    <w:rsid w:val="00CC5452"/>
    <w:rsid w:val="00D40687"/>
    <w:rsid w:val="00FA4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D2623"/>
  <w15:chartTrackingRefBased/>
  <w15:docId w15:val="{10F5D0BD-C2F7-4EEC-9F35-394945B0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3B91"/>
    <w:pPr>
      <w:widowControl w:val="0"/>
      <w:spacing w:after="0" w:line="240" w:lineRule="auto"/>
    </w:pPr>
    <w:rPr>
      <w:rFonts w:ascii="Arial" w:eastAsia="Arial" w:hAnsi="Arial" w:cs="Arial"/>
      <w:lang w:val="en-US"/>
    </w:rPr>
  </w:style>
  <w:style w:type="paragraph" w:styleId="Heading2">
    <w:name w:val="heading 2"/>
    <w:basedOn w:val="Normal"/>
    <w:link w:val="Heading2Char"/>
    <w:uiPriority w:val="1"/>
    <w:qFormat/>
    <w:rsid w:val="001A3B91"/>
    <w:pPr>
      <w:spacing w:before="53"/>
      <w:ind w:left="97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A3B91"/>
    <w:rPr>
      <w:rFonts w:ascii="Arial" w:eastAsia="Arial" w:hAnsi="Arial" w:cs="Arial"/>
      <w:b/>
      <w:bCs/>
      <w:sz w:val="24"/>
      <w:szCs w:val="24"/>
      <w:lang w:val="en-US"/>
    </w:rPr>
  </w:style>
  <w:style w:type="paragraph" w:styleId="BodyText">
    <w:name w:val="Body Text"/>
    <w:basedOn w:val="Normal"/>
    <w:link w:val="BodyTextChar"/>
    <w:uiPriority w:val="1"/>
    <w:qFormat/>
    <w:rsid w:val="001A3B91"/>
    <w:rPr>
      <w:sz w:val="24"/>
      <w:szCs w:val="24"/>
    </w:rPr>
  </w:style>
  <w:style w:type="character" w:customStyle="1" w:styleId="BodyTextChar">
    <w:name w:val="Body Text Char"/>
    <w:basedOn w:val="DefaultParagraphFont"/>
    <w:link w:val="BodyText"/>
    <w:uiPriority w:val="1"/>
    <w:rsid w:val="001A3B91"/>
    <w:rPr>
      <w:rFonts w:ascii="Arial" w:eastAsia="Arial" w:hAnsi="Arial" w:cs="Arial"/>
      <w:sz w:val="24"/>
      <w:szCs w:val="24"/>
      <w:lang w:val="en-US"/>
    </w:rPr>
  </w:style>
  <w:style w:type="paragraph" w:styleId="ListParagraph">
    <w:name w:val="List Paragraph"/>
    <w:basedOn w:val="Normal"/>
    <w:uiPriority w:val="1"/>
    <w:qFormat/>
    <w:rsid w:val="001A3B91"/>
    <w:pPr>
      <w:ind w:left="970" w:hanging="852"/>
    </w:pPr>
  </w:style>
  <w:style w:type="paragraph" w:customStyle="1" w:styleId="TableParagraph">
    <w:name w:val="Table Paragraph"/>
    <w:basedOn w:val="Normal"/>
    <w:uiPriority w:val="1"/>
    <w:qFormat/>
    <w:rsid w:val="001A3B91"/>
    <w:pPr>
      <w:ind w:left="103"/>
    </w:pPr>
  </w:style>
  <w:style w:type="paragraph" w:styleId="Footer">
    <w:name w:val="footer"/>
    <w:basedOn w:val="Normal"/>
    <w:link w:val="FooterChar"/>
    <w:uiPriority w:val="99"/>
    <w:unhideWhenUsed/>
    <w:rsid w:val="001A3B91"/>
    <w:pPr>
      <w:tabs>
        <w:tab w:val="center" w:pos="4513"/>
        <w:tab w:val="right" w:pos="9026"/>
      </w:tabs>
    </w:pPr>
  </w:style>
  <w:style w:type="character" w:customStyle="1" w:styleId="FooterChar">
    <w:name w:val="Footer Char"/>
    <w:basedOn w:val="DefaultParagraphFont"/>
    <w:link w:val="Footer"/>
    <w:uiPriority w:val="99"/>
    <w:rsid w:val="001A3B91"/>
    <w:rPr>
      <w:rFonts w:ascii="Arial" w:eastAsia="Arial" w:hAnsi="Arial" w:cs="Arial"/>
      <w:lang w:val="en-US"/>
    </w:rPr>
  </w:style>
  <w:style w:type="character" w:styleId="Hyperlink">
    <w:name w:val="Hyperlink"/>
    <w:basedOn w:val="DefaultParagraphFont"/>
    <w:uiPriority w:val="99"/>
    <w:unhideWhenUsed/>
    <w:rsid w:val="001A3B91"/>
    <w:rPr>
      <w:color w:val="0563C1" w:themeColor="hyperlink"/>
      <w:u w:val="single"/>
    </w:rPr>
  </w:style>
  <w:style w:type="character" w:styleId="UnresolvedMention">
    <w:name w:val="Unresolved Mention"/>
    <w:basedOn w:val="DefaultParagraphFont"/>
    <w:uiPriority w:val="99"/>
    <w:semiHidden/>
    <w:unhideWhenUsed/>
    <w:rsid w:val="001A3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7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info@wem.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1623</Words>
  <Characters>9257</Characters>
  <Application>Microsoft Office Word</Application>
  <DocSecurity>0</DocSecurity>
  <Lines>77</Lines>
  <Paragraphs>21</Paragraphs>
  <ScaleCrop>false</ScaleCrop>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2022-10-27T14:47:00Z</dcterms:created>
  <dcterms:modified xsi:type="dcterms:W3CDTF">2022-10-27T15:05:00Z</dcterms:modified>
</cp:coreProperties>
</file>