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89FF" w14:textId="713A4E77" w:rsidR="00B20CE0" w:rsidRPr="002F2411" w:rsidRDefault="00B20CE0" w:rsidP="00B20CE0">
      <w:pPr>
        <w:pStyle w:val="NoSpacing"/>
        <w:rPr>
          <w:u w:val="single"/>
        </w:rPr>
      </w:pPr>
      <w:r w:rsidRPr="00210658">
        <w:rPr>
          <w:u w:val="single"/>
        </w:rPr>
        <w:t xml:space="preserve">Minutes of </w:t>
      </w:r>
      <w:r>
        <w:rPr>
          <w:u w:val="single"/>
        </w:rPr>
        <w:t xml:space="preserve">the </w:t>
      </w:r>
      <w:r w:rsidRPr="00210658">
        <w:rPr>
          <w:u w:val="single"/>
        </w:rPr>
        <w:t xml:space="preserve">Meeting of the </w:t>
      </w:r>
      <w:r>
        <w:rPr>
          <w:u w:val="single"/>
        </w:rPr>
        <w:t xml:space="preserve">Trustees of Wem Sports and Social Association CIO </w:t>
      </w:r>
      <w:r w:rsidRPr="00210658">
        <w:rPr>
          <w:u w:val="single"/>
        </w:rPr>
        <w:t xml:space="preserve">held </w:t>
      </w:r>
      <w:r>
        <w:rPr>
          <w:u w:val="single"/>
        </w:rPr>
        <w:t>on</w:t>
      </w:r>
      <w:r w:rsidRPr="00210658">
        <w:rPr>
          <w:u w:val="single"/>
        </w:rPr>
        <w:t xml:space="preserve"> </w:t>
      </w:r>
      <w:r>
        <w:rPr>
          <w:u w:val="single"/>
        </w:rPr>
        <w:t xml:space="preserve">Tuesday </w:t>
      </w:r>
      <w:r w:rsidR="00ED7243">
        <w:rPr>
          <w:u w:val="single"/>
        </w:rPr>
        <w:t>4</w:t>
      </w:r>
      <w:r w:rsidR="00ED7243" w:rsidRPr="00ED7243">
        <w:rPr>
          <w:u w:val="single"/>
          <w:vertAlign w:val="superscript"/>
        </w:rPr>
        <w:t>th</w:t>
      </w:r>
      <w:r w:rsidR="00ED7243">
        <w:rPr>
          <w:u w:val="single"/>
        </w:rPr>
        <w:t xml:space="preserve"> April</w:t>
      </w:r>
      <w:r>
        <w:rPr>
          <w:u w:val="single"/>
        </w:rPr>
        <w:t xml:space="preserve"> 2023</w:t>
      </w:r>
      <w:r w:rsidRPr="002F2411">
        <w:rPr>
          <w:u w:val="single"/>
        </w:rPr>
        <w:t xml:space="preserve"> at </w:t>
      </w:r>
      <w:r w:rsidR="00ED7243">
        <w:rPr>
          <w:u w:val="single"/>
        </w:rPr>
        <w:t>9</w:t>
      </w:r>
      <w:r w:rsidRPr="002F2411">
        <w:rPr>
          <w:u w:val="single"/>
        </w:rPr>
        <w:t xml:space="preserve">.00 </w:t>
      </w:r>
      <w:r>
        <w:rPr>
          <w:u w:val="single"/>
        </w:rPr>
        <w:t xml:space="preserve">in the </w:t>
      </w:r>
      <w:r w:rsidR="00ED7243">
        <w:rPr>
          <w:u w:val="single"/>
        </w:rPr>
        <w:t>Town Council meeting room, W</w:t>
      </w:r>
      <w:r w:rsidR="000A5047">
        <w:rPr>
          <w:u w:val="single"/>
        </w:rPr>
        <w:t>e</w:t>
      </w:r>
      <w:r w:rsidR="00ED7243">
        <w:rPr>
          <w:u w:val="single"/>
        </w:rPr>
        <w:t>m Library</w:t>
      </w:r>
      <w:r>
        <w:rPr>
          <w:u w:val="single"/>
        </w:rPr>
        <w:t xml:space="preserve">, </w:t>
      </w:r>
      <w:r w:rsidR="00ED7243">
        <w:rPr>
          <w:u w:val="single"/>
        </w:rPr>
        <w:t>High</w:t>
      </w:r>
      <w:r>
        <w:rPr>
          <w:u w:val="single"/>
        </w:rPr>
        <w:t xml:space="preserve"> Street, Wem </w:t>
      </w:r>
    </w:p>
    <w:p w14:paraId="6376E38F" w14:textId="77777777" w:rsidR="00B20CE0" w:rsidRPr="002F2411" w:rsidRDefault="00B20CE0" w:rsidP="00B20CE0">
      <w:pPr>
        <w:pStyle w:val="NoSpacing"/>
        <w:rPr>
          <w:u w:val="single"/>
        </w:rPr>
      </w:pPr>
    </w:p>
    <w:p w14:paraId="4D78FF1B" w14:textId="4B942C0A" w:rsidR="00B20CE0" w:rsidRDefault="00B20CE0" w:rsidP="00B20CE0">
      <w:pPr>
        <w:pStyle w:val="NoSpacing"/>
      </w:pPr>
      <w:r w:rsidRPr="002F2411">
        <w:rPr>
          <w:u w:val="single"/>
        </w:rPr>
        <w:t>Present</w:t>
      </w:r>
      <w:r w:rsidRPr="002F2411">
        <w:t>:</w:t>
      </w:r>
      <w:r>
        <w:t xml:space="preserve"> </w:t>
      </w:r>
      <w:r w:rsidRPr="009F0F79">
        <w:t>A Walker</w:t>
      </w:r>
      <w:r>
        <w:t xml:space="preserve"> </w:t>
      </w:r>
      <w:r w:rsidRPr="002F2411">
        <w:t>(Chairman)</w:t>
      </w:r>
      <w:r>
        <w:t xml:space="preserve">, R Drummond, P Ellis, S Starkey, </w:t>
      </w:r>
      <w:r w:rsidR="002A39B9">
        <w:t>E Towers</w:t>
      </w:r>
    </w:p>
    <w:p w14:paraId="752A515C" w14:textId="77777777" w:rsidR="00B20CE0" w:rsidRDefault="00B20CE0" w:rsidP="00B20CE0">
      <w:pPr>
        <w:pStyle w:val="NoSpacing"/>
      </w:pPr>
    </w:p>
    <w:p w14:paraId="73801E32" w14:textId="52C7A053" w:rsidR="00B20CE0" w:rsidRDefault="00B20CE0" w:rsidP="00B20CE0">
      <w:pPr>
        <w:pStyle w:val="NoSpacing"/>
      </w:pPr>
      <w:r>
        <w:t xml:space="preserve">Penny O’Hagan – Secretary, </w:t>
      </w:r>
      <w:r w:rsidR="0010175D">
        <w:t>J Gwillam</w:t>
      </w:r>
    </w:p>
    <w:p w14:paraId="15135409" w14:textId="77777777" w:rsidR="00B20CE0" w:rsidRDefault="00B20CE0" w:rsidP="00B20CE0">
      <w:pPr>
        <w:pStyle w:val="NoSpacing"/>
      </w:pPr>
    </w:p>
    <w:tbl>
      <w:tblPr>
        <w:tblStyle w:val="TableGrid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935"/>
      </w:tblGrid>
      <w:tr w:rsidR="00B20CE0" w:rsidRPr="0033145F" w14:paraId="5252E064" w14:textId="77777777" w:rsidTr="00EE0297">
        <w:tc>
          <w:tcPr>
            <w:tcW w:w="846" w:type="dxa"/>
          </w:tcPr>
          <w:p w14:paraId="0E650914" w14:textId="77777777" w:rsidR="00B20CE0" w:rsidRPr="0033145F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5" w:type="dxa"/>
          </w:tcPr>
          <w:p w14:paraId="5519EE99" w14:textId="77777777" w:rsidR="00B20CE0" w:rsidRDefault="00B20CE0" w:rsidP="00EE0297">
            <w:pPr>
              <w:pStyle w:val="NoSpacing"/>
              <w:rPr>
                <w:b/>
              </w:rPr>
            </w:pPr>
            <w:r w:rsidRPr="0033145F">
              <w:rPr>
                <w:b/>
              </w:rPr>
              <w:t xml:space="preserve">Apologies for Absence – </w:t>
            </w:r>
            <w:r w:rsidRPr="0033145F">
              <w:t>to receive.</w:t>
            </w:r>
          </w:p>
          <w:p w14:paraId="62024A22" w14:textId="77777777" w:rsidR="00891C86" w:rsidRDefault="000154AF" w:rsidP="00EE0297">
            <w:pPr>
              <w:pStyle w:val="NoSpacing"/>
            </w:pPr>
            <w:r>
              <w:t>The following apologies were received</w:t>
            </w:r>
            <w:r w:rsidR="00B20CE0">
              <w:t>. M Meakin, B Barker</w:t>
            </w:r>
            <w:r>
              <w:t>,</w:t>
            </w:r>
          </w:p>
          <w:p w14:paraId="21552F99" w14:textId="0CE2E1FB" w:rsidR="00B20CE0" w:rsidRDefault="000154AF" w:rsidP="00EE0297">
            <w:pPr>
              <w:pStyle w:val="NoSpacing"/>
            </w:pPr>
            <w:r>
              <w:t>John Ralphs – Groundsman</w:t>
            </w:r>
          </w:p>
          <w:p w14:paraId="5EE35579" w14:textId="6DC107CD" w:rsidR="00B20CE0" w:rsidRPr="0033145F" w:rsidRDefault="00B20CE0" w:rsidP="00EE0297">
            <w:pPr>
              <w:pStyle w:val="NoSpacing"/>
              <w:rPr>
                <w:b/>
              </w:rPr>
            </w:pPr>
          </w:p>
        </w:tc>
      </w:tr>
      <w:tr w:rsidR="00B20CE0" w:rsidRPr="0033145F" w14:paraId="0A7906F6" w14:textId="77777777" w:rsidTr="00EE0297">
        <w:tc>
          <w:tcPr>
            <w:tcW w:w="846" w:type="dxa"/>
          </w:tcPr>
          <w:p w14:paraId="50774993" w14:textId="77777777" w:rsidR="00B20CE0" w:rsidRPr="0033145F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5" w:type="dxa"/>
          </w:tcPr>
          <w:p w14:paraId="0B4E5FCD" w14:textId="77777777" w:rsidR="00B20CE0" w:rsidRPr="0033145F" w:rsidRDefault="00B20CE0" w:rsidP="00EE0297">
            <w:pPr>
              <w:pStyle w:val="NoSpacing"/>
            </w:pPr>
            <w:r w:rsidRPr="0033145F">
              <w:rPr>
                <w:b/>
              </w:rPr>
              <w:t>Meeting Minutes</w:t>
            </w:r>
            <w:r w:rsidRPr="0033145F">
              <w:t xml:space="preserve"> – to approve as a correct record</w:t>
            </w:r>
            <w:r>
              <w:t xml:space="preserve"> the</w:t>
            </w:r>
            <w:r w:rsidRPr="0033145F">
              <w:t xml:space="preserve"> minutes of </w:t>
            </w:r>
            <w:r>
              <w:t xml:space="preserve">the trustees </w:t>
            </w:r>
            <w:r w:rsidRPr="0033145F">
              <w:t xml:space="preserve">meeting held </w:t>
            </w:r>
            <w:proofErr w:type="gramStart"/>
            <w:r>
              <w:t>31.1.23</w:t>
            </w:r>
            <w:proofErr w:type="gramEnd"/>
            <w:r w:rsidRPr="0033145F">
              <w:t xml:space="preserve"> </w:t>
            </w:r>
          </w:p>
          <w:p w14:paraId="78B27FBC" w14:textId="77777777" w:rsidR="00B20CE0" w:rsidRDefault="00B20CE0" w:rsidP="00EE0297">
            <w:pPr>
              <w:pStyle w:val="NoSpacing"/>
            </w:pPr>
          </w:p>
          <w:p w14:paraId="780A1390" w14:textId="105F8963" w:rsidR="00A5699D" w:rsidRPr="0033145F" w:rsidRDefault="00A5699D" w:rsidP="00A5699D">
            <w:pPr>
              <w:pStyle w:val="NoSpacing"/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approve as a correct record the minutes of the trustee meeting held 31.1.23</w:t>
            </w:r>
            <w:r w:rsidR="000154AF">
              <w:rPr>
                <w:b/>
              </w:rPr>
              <w:t xml:space="preserve"> and they were duly signed as a correct record</w:t>
            </w:r>
            <w:r>
              <w:rPr>
                <w:b/>
              </w:rPr>
              <w:t>.</w:t>
            </w:r>
          </w:p>
          <w:p w14:paraId="58BDF551" w14:textId="72DB5830" w:rsidR="0010175D" w:rsidRPr="0033145F" w:rsidRDefault="0010175D" w:rsidP="00EE0297">
            <w:pPr>
              <w:pStyle w:val="NoSpacing"/>
            </w:pPr>
          </w:p>
        </w:tc>
      </w:tr>
      <w:tr w:rsidR="00B20CE0" w:rsidRPr="0033145F" w14:paraId="51CFAA73" w14:textId="77777777" w:rsidTr="00EE0297">
        <w:trPr>
          <w:trHeight w:val="746"/>
        </w:trPr>
        <w:tc>
          <w:tcPr>
            <w:tcW w:w="846" w:type="dxa"/>
          </w:tcPr>
          <w:p w14:paraId="600CB95F" w14:textId="77777777" w:rsidR="00B20CE0" w:rsidRPr="0033145F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5" w:type="dxa"/>
          </w:tcPr>
          <w:p w14:paraId="53BA9DE5" w14:textId="77777777" w:rsidR="00B20CE0" w:rsidRDefault="00B20CE0" w:rsidP="00EE0297">
            <w:pPr>
              <w:pStyle w:val="NoSpacing"/>
            </w:pPr>
            <w:r w:rsidRPr="0033145F">
              <w:rPr>
                <w:b/>
              </w:rPr>
              <w:t xml:space="preserve">Progress Report </w:t>
            </w:r>
            <w:r w:rsidRPr="0033145F">
              <w:rPr>
                <w:bCs/>
              </w:rPr>
              <w:t xml:space="preserve">- To receive a report from </w:t>
            </w:r>
            <w:r>
              <w:rPr>
                <w:bCs/>
              </w:rPr>
              <w:t xml:space="preserve">the </w:t>
            </w:r>
            <w:r w:rsidRPr="0033145F">
              <w:rPr>
                <w:bCs/>
              </w:rPr>
              <w:t>Secretary</w:t>
            </w:r>
            <w:r w:rsidRPr="0033145F">
              <w:t>.</w:t>
            </w:r>
          </w:p>
          <w:p w14:paraId="03259E86" w14:textId="77777777" w:rsidR="00AA2257" w:rsidRPr="001A7BCC" w:rsidRDefault="00AA2257" w:rsidP="00EE0297">
            <w:pPr>
              <w:pStyle w:val="NoSpacing"/>
              <w:rPr>
                <w:bCs/>
              </w:rPr>
            </w:pPr>
          </w:p>
          <w:p w14:paraId="765C5DAC" w14:textId="77777777" w:rsidR="00FD782B" w:rsidRDefault="00FD782B" w:rsidP="00EE0297">
            <w:pPr>
              <w:pStyle w:val="NoSpacing"/>
              <w:rPr>
                <w:b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note</w:t>
            </w:r>
          </w:p>
          <w:p w14:paraId="63305F94" w14:textId="70DD56EB" w:rsidR="00FD782B" w:rsidRPr="0033145F" w:rsidRDefault="00FD782B" w:rsidP="00EE0297">
            <w:pPr>
              <w:pStyle w:val="NoSpacing"/>
              <w:rPr>
                <w:b/>
              </w:rPr>
            </w:pPr>
          </w:p>
        </w:tc>
      </w:tr>
      <w:tr w:rsidR="00B20CE0" w:rsidRPr="0033145F" w14:paraId="25AF8307" w14:textId="77777777" w:rsidTr="00EE0297">
        <w:trPr>
          <w:trHeight w:val="605"/>
        </w:trPr>
        <w:tc>
          <w:tcPr>
            <w:tcW w:w="846" w:type="dxa"/>
          </w:tcPr>
          <w:p w14:paraId="26CAD705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35" w:type="dxa"/>
          </w:tcPr>
          <w:p w14:paraId="4EA79B1B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Trustee  Vacancy </w:t>
            </w:r>
          </w:p>
          <w:p w14:paraId="0EF62ECE" w14:textId="77777777" w:rsidR="00B20CE0" w:rsidRDefault="00B20CE0" w:rsidP="00EE0297">
            <w:pPr>
              <w:pStyle w:val="NoSpacing"/>
              <w:rPr>
                <w:bCs/>
              </w:rPr>
            </w:pPr>
            <w:r>
              <w:rPr>
                <w:bCs/>
              </w:rPr>
              <w:t>a)</w:t>
            </w:r>
            <w:r w:rsidRPr="00FC3555">
              <w:rPr>
                <w:bCs/>
              </w:rPr>
              <w:t xml:space="preserve"> to </w:t>
            </w:r>
            <w:r>
              <w:rPr>
                <w:bCs/>
              </w:rPr>
              <w:t>consider application received from James Gwillam to fill the trustee vacancy</w:t>
            </w:r>
          </w:p>
          <w:p w14:paraId="73FD04A7" w14:textId="77777777" w:rsidR="00AA2257" w:rsidRDefault="00AA2257" w:rsidP="00EE0297">
            <w:pPr>
              <w:pStyle w:val="NoSpacing"/>
              <w:rPr>
                <w:bCs/>
              </w:rPr>
            </w:pPr>
          </w:p>
          <w:p w14:paraId="4FBC59F5" w14:textId="1BF45955" w:rsidR="005E4F41" w:rsidRDefault="005E4F41" w:rsidP="00EE0297">
            <w:pPr>
              <w:pStyle w:val="NoSpacing"/>
              <w:rPr>
                <w:bCs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appoint James Gwillam as trustees for WSSA</w:t>
            </w:r>
          </w:p>
          <w:p w14:paraId="1707BAC5" w14:textId="77777777" w:rsidR="005E4F41" w:rsidRDefault="005E4F41" w:rsidP="00EE0297">
            <w:pPr>
              <w:pStyle w:val="NoSpacing"/>
              <w:rPr>
                <w:bCs/>
              </w:rPr>
            </w:pPr>
          </w:p>
          <w:p w14:paraId="156E6011" w14:textId="5457C3D1" w:rsidR="00B20CE0" w:rsidRDefault="00B20CE0" w:rsidP="00EE0297">
            <w:pPr>
              <w:pStyle w:val="NoSpacing"/>
              <w:rPr>
                <w:bCs/>
              </w:rPr>
            </w:pPr>
            <w:r>
              <w:rPr>
                <w:bCs/>
              </w:rPr>
              <w:t>b) to note resignation of Bryoney Latham as Trustee and discuss advertising the vacancy</w:t>
            </w:r>
            <w:r w:rsidR="006A3AFA">
              <w:rPr>
                <w:bCs/>
              </w:rPr>
              <w:t xml:space="preserve">. A discussion took place on this </w:t>
            </w:r>
            <w:proofErr w:type="gramStart"/>
            <w:r w:rsidR="006A3AFA">
              <w:rPr>
                <w:bCs/>
              </w:rPr>
              <w:t>item</w:t>
            </w:r>
            <w:proofErr w:type="gramEnd"/>
            <w:r w:rsidR="006A3AFA">
              <w:rPr>
                <w:bCs/>
              </w:rPr>
              <w:t xml:space="preserve"> and it was felt that as there was </w:t>
            </w:r>
            <w:r w:rsidR="00771AE2">
              <w:rPr>
                <w:bCs/>
              </w:rPr>
              <w:t xml:space="preserve">currently community interest and involvement  in some of the projects being developed </w:t>
            </w:r>
            <w:r w:rsidR="00D2190F">
              <w:rPr>
                <w:bCs/>
              </w:rPr>
              <w:t>it would be useful to advertise the vacancy.</w:t>
            </w:r>
          </w:p>
          <w:p w14:paraId="58F9835D" w14:textId="77777777" w:rsidR="00BA0D8F" w:rsidRDefault="00BA0D8F" w:rsidP="00EE0297">
            <w:pPr>
              <w:pStyle w:val="NoSpacing"/>
              <w:rPr>
                <w:bCs/>
              </w:rPr>
            </w:pPr>
          </w:p>
          <w:p w14:paraId="46682DBD" w14:textId="48B79B6F" w:rsidR="00B20CE0" w:rsidRPr="0033145F" w:rsidRDefault="00BA0D8F" w:rsidP="00891C86">
            <w:pPr>
              <w:pStyle w:val="NoSpacing"/>
              <w:rPr>
                <w:b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advertise the vacancy </w:t>
            </w:r>
            <w:r w:rsidR="00D2190F">
              <w:rPr>
                <w:b/>
              </w:rPr>
              <w:t xml:space="preserve">on </w:t>
            </w:r>
            <w:r w:rsidR="00891C86">
              <w:rPr>
                <w:b/>
              </w:rPr>
              <w:t xml:space="preserve">social media. </w:t>
            </w:r>
          </w:p>
        </w:tc>
      </w:tr>
      <w:tr w:rsidR="00B20CE0" w:rsidRPr="001B3F56" w14:paraId="0EB5EC98" w14:textId="77777777" w:rsidTr="00EE0297">
        <w:tc>
          <w:tcPr>
            <w:tcW w:w="846" w:type="dxa"/>
          </w:tcPr>
          <w:p w14:paraId="59427570" w14:textId="77777777" w:rsidR="00B20CE0" w:rsidRPr="001B3F56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5" w:type="dxa"/>
          </w:tcPr>
          <w:p w14:paraId="65A037FB" w14:textId="77777777" w:rsidR="00B20CE0" w:rsidRPr="001B3F56" w:rsidRDefault="00B20CE0" w:rsidP="00EE0297">
            <w:pPr>
              <w:pStyle w:val="NoSpacing"/>
              <w:rPr>
                <w:b/>
              </w:rPr>
            </w:pPr>
            <w:r w:rsidRPr="001B3F56">
              <w:rPr>
                <w:b/>
              </w:rPr>
              <w:t xml:space="preserve">Finance </w:t>
            </w:r>
          </w:p>
          <w:p w14:paraId="4E908069" w14:textId="77777777" w:rsidR="00B20CE0" w:rsidRDefault="00B20CE0" w:rsidP="00EE0297">
            <w:pPr>
              <w:pStyle w:val="NoSpacing"/>
            </w:pPr>
            <w:r>
              <w:t xml:space="preserve">a) </w:t>
            </w:r>
            <w:r w:rsidRPr="001B3F56">
              <w:t>To receive 202</w:t>
            </w:r>
            <w:r>
              <w:t>2</w:t>
            </w:r>
            <w:r w:rsidRPr="001B3F56">
              <w:t>-2</w:t>
            </w:r>
            <w:r>
              <w:t>3</w:t>
            </w:r>
            <w:r w:rsidRPr="001B3F56">
              <w:t xml:space="preserve"> budget report </w:t>
            </w:r>
          </w:p>
          <w:p w14:paraId="3463143F" w14:textId="77777777" w:rsidR="00321D79" w:rsidRDefault="00321D79" w:rsidP="00EE0297">
            <w:pPr>
              <w:pStyle w:val="NoSpacing"/>
            </w:pPr>
          </w:p>
          <w:p w14:paraId="7467ABC4" w14:textId="6BCB7D5C" w:rsidR="00321D79" w:rsidRPr="001B3F56" w:rsidRDefault="00321D79" w:rsidP="00EE0297">
            <w:pPr>
              <w:pStyle w:val="NoSpacing"/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note</w:t>
            </w:r>
            <w:r w:rsidR="00EE17D1">
              <w:rPr>
                <w:b/>
              </w:rPr>
              <w:t xml:space="preserve"> the report</w:t>
            </w:r>
          </w:p>
          <w:p w14:paraId="189B0906" w14:textId="77777777" w:rsidR="00B20CE0" w:rsidRPr="001B6AF1" w:rsidRDefault="00B20CE0" w:rsidP="00EE0297">
            <w:pPr>
              <w:pStyle w:val="NoSpacing"/>
              <w:rPr>
                <w:bCs/>
              </w:rPr>
            </w:pPr>
          </w:p>
        </w:tc>
      </w:tr>
      <w:tr w:rsidR="00B20CE0" w:rsidRPr="0033145F" w14:paraId="0944085D" w14:textId="77777777" w:rsidTr="00EE0297">
        <w:tc>
          <w:tcPr>
            <w:tcW w:w="846" w:type="dxa"/>
          </w:tcPr>
          <w:p w14:paraId="74424CA5" w14:textId="77777777" w:rsidR="00B20CE0" w:rsidRDefault="00B20CE0" w:rsidP="00EE0297">
            <w:pPr>
              <w:pStyle w:val="NoSpacing"/>
              <w:ind w:left="6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5" w:type="dxa"/>
          </w:tcPr>
          <w:p w14:paraId="266DEFF0" w14:textId="77777777" w:rsidR="00730F1E" w:rsidRDefault="00B20CE0" w:rsidP="00EE0297">
            <w:pPr>
              <w:pStyle w:val="NoSpacing"/>
              <w:rPr>
                <w:bCs/>
              </w:rPr>
            </w:pPr>
            <w:r>
              <w:rPr>
                <w:b/>
              </w:rPr>
              <w:t xml:space="preserve">Rebuild Project - </w:t>
            </w:r>
            <w:r w:rsidRPr="00E6114D">
              <w:rPr>
                <w:bCs/>
              </w:rPr>
              <w:t>to discuss</w:t>
            </w:r>
            <w:r>
              <w:rPr>
                <w:b/>
              </w:rPr>
              <w:t xml:space="preserve"> </w:t>
            </w:r>
            <w:r w:rsidRPr="005B1885">
              <w:rPr>
                <w:bCs/>
              </w:rPr>
              <w:t xml:space="preserve">meeting held </w:t>
            </w:r>
            <w:r>
              <w:rPr>
                <w:bCs/>
              </w:rPr>
              <w:t>6.2.23 and 16.3.23</w:t>
            </w:r>
            <w:r w:rsidR="006C437E">
              <w:rPr>
                <w:bCs/>
              </w:rPr>
              <w:t>.</w:t>
            </w:r>
          </w:p>
          <w:p w14:paraId="0D70C523" w14:textId="73361FDF" w:rsidR="00EE17D1" w:rsidRDefault="00EE17D1" w:rsidP="00EE0297">
            <w:pPr>
              <w:pStyle w:val="NoSpacing"/>
              <w:rPr>
                <w:bCs/>
              </w:rPr>
            </w:pPr>
            <w:r>
              <w:rPr>
                <w:bCs/>
              </w:rPr>
              <w:t>The Secretary updated on the recent meeting held with representatives from the FA, Shropshire Council</w:t>
            </w:r>
            <w:r w:rsidR="00F022CF">
              <w:rPr>
                <w:bCs/>
              </w:rPr>
              <w:t xml:space="preserve"> and Thomas Adams School</w:t>
            </w:r>
            <w:r>
              <w:rPr>
                <w:bCs/>
              </w:rPr>
              <w:t xml:space="preserve"> </w:t>
            </w:r>
          </w:p>
          <w:p w14:paraId="2E835672" w14:textId="35CB76F6" w:rsidR="00B20CE0" w:rsidRDefault="00F022CF" w:rsidP="00EE0297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It was explained that a suggestion had been made that funding could </w:t>
            </w:r>
            <w:r w:rsidR="00351A85">
              <w:rPr>
                <w:bCs/>
              </w:rPr>
              <w:t xml:space="preserve">be </w:t>
            </w:r>
            <w:r>
              <w:rPr>
                <w:bCs/>
              </w:rPr>
              <w:t>sought</w:t>
            </w:r>
            <w:r w:rsidR="00351A85">
              <w:rPr>
                <w:bCs/>
              </w:rPr>
              <w:t xml:space="preserve"> from the FA </w:t>
            </w:r>
            <w:r>
              <w:rPr>
                <w:bCs/>
              </w:rPr>
              <w:t>to replace the current grass pitch with an all weather pitch</w:t>
            </w:r>
            <w:r w:rsidR="00351A85">
              <w:rPr>
                <w:bCs/>
              </w:rPr>
              <w:t xml:space="preserve">. </w:t>
            </w:r>
            <w:r w:rsidR="00904074">
              <w:rPr>
                <w:bCs/>
              </w:rPr>
              <w:t>Working in partnership with Thomas Adams would also improve chances of funding as the facility would attract significant use during the day.</w:t>
            </w:r>
          </w:p>
          <w:p w14:paraId="59CA2852" w14:textId="0D4FFD6D" w:rsidR="00904074" w:rsidRDefault="00904074" w:rsidP="00EE0297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A discussion took place </w:t>
            </w:r>
            <w:r w:rsidR="005D33DA">
              <w:rPr>
                <w:bCs/>
              </w:rPr>
              <w:t xml:space="preserve">on this matter </w:t>
            </w:r>
            <w:r>
              <w:rPr>
                <w:bCs/>
              </w:rPr>
              <w:t xml:space="preserve">and all present welcomed the aspiration for an </w:t>
            </w:r>
            <w:r w:rsidR="005D33DA">
              <w:rPr>
                <w:bCs/>
              </w:rPr>
              <w:t>all-weather</w:t>
            </w:r>
            <w:r>
              <w:rPr>
                <w:bCs/>
              </w:rPr>
              <w:t xml:space="preserve"> pitch </w:t>
            </w:r>
            <w:r w:rsidR="001943B9">
              <w:rPr>
                <w:bCs/>
              </w:rPr>
              <w:t>in Wem</w:t>
            </w:r>
            <w:r w:rsidR="005D33DA">
              <w:rPr>
                <w:bCs/>
              </w:rPr>
              <w:t>.</w:t>
            </w:r>
            <w:r w:rsidR="001943B9">
              <w:rPr>
                <w:bCs/>
              </w:rPr>
              <w:t xml:space="preserve"> </w:t>
            </w:r>
            <w:proofErr w:type="gramStart"/>
            <w:r w:rsidR="005D33DA">
              <w:rPr>
                <w:bCs/>
              </w:rPr>
              <w:t>However</w:t>
            </w:r>
            <w:proofErr w:type="gramEnd"/>
            <w:r w:rsidR="005D33DA">
              <w:rPr>
                <w:bCs/>
              </w:rPr>
              <w:t xml:space="preserve"> </w:t>
            </w:r>
            <w:r>
              <w:rPr>
                <w:bCs/>
              </w:rPr>
              <w:t xml:space="preserve">concern was raised about losing the current </w:t>
            </w:r>
            <w:r w:rsidR="00A0032E">
              <w:rPr>
                <w:bCs/>
              </w:rPr>
              <w:t xml:space="preserve">grass </w:t>
            </w:r>
            <w:r>
              <w:rPr>
                <w:bCs/>
              </w:rPr>
              <w:t>playing surface</w:t>
            </w:r>
            <w:r w:rsidR="005D33DA">
              <w:rPr>
                <w:bCs/>
              </w:rPr>
              <w:t xml:space="preserve"> and trustees felt that the better location</w:t>
            </w:r>
            <w:r w:rsidR="00891C86">
              <w:rPr>
                <w:bCs/>
              </w:rPr>
              <w:t xml:space="preserve"> for an all weather pitch </w:t>
            </w:r>
            <w:r w:rsidR="005D33DA">
              <w:rPr>
                <w:bCs/>
              </w:rPr>
              <w:t>would be on the training pitches</w:t>
            </w:r>
            <w:r w:rsidR="005C13BB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14:paraId="1F1301F1" w14:textId="77777777" w:rsidR="00A0032E" w:rsidRDefault="00A0032E" w:rsidP="00EE0297">
            <w:pPr>
              <w:pStyle w:val="NoSpacing"/>
              <w:rPr>
                <w:bCs/>
              </w:rPr>
            </w:pPr>
          </w:p>
          <w:p w14:paraId="0B4DB61C" w14:textId="098E6B23" w:rsidR="00A0032E" w:rsidRPr="001B3F56" w:rsidRDefault="00A0032E" w:rsidP="00A0032E">
            <w:pPr>
              <w:pStyle w:val="NoSpacing"/>
            </w:pPr>
            <w:r w:rsidRPr="00162B43">
              <w:rPr>
                <w:b/>
                <w:u w:val="single"/>
              </w:rPr>
              <w:lastRenderedPageBreak/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</w:t>
            </w:r>
            <w:r w:rsidR="00EB1C0E">
              <w:rPr>
                <w:b/>
              </w:rPr>
              <w:t>welcome the propo</w:t>
            </w:r>
            <w:r w:rsidR="000D1AF6">
              <w:rPr>
                <w:b/>
              </w:rPr>
              <w:t xml:space="preserve">sals however trustees would wish the existing grass pitch to be retained and an all weather pitch to be located on the existing training area/ </w:t>
            </w:r>
            <w:r w:rsidR="005D33DA">
              <w:rPr>
                <w:b/>
              </w:rPr>
              <w:t>junior pitches</w:t>
            </w:r>
          </w:p>
          <w:p w14:paraId="7F981AAB" w14:textId="77777777" w:rsidR="00B20CE0" w:rsidRPr="00477AAF" w:rsidRDefault="00B20CE0" w:rsidP="00EE0297">
            <w:pPr>
              <w:pStyle w:val="NoSpacing"/>
              <w:rPr>
                <w:bCs/>
              </w:rPr>
            </w:pPr>
          </w:p>
        </w:tc>
      </w:tr>
      <w:tr w:rsidR="00B20CE0" w:rsidRPr="0033145F" w14:paraId="09B1F4C1" w14:textId="77777777" w:rsidTr="00EE0297">
        <w:tc>
          <w:tcPr>
            <w:tcW w:w="846" w:type="dxa"/>
          </w:tcPr>
          <w:p w14:paraId="12017D2D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935" w:type="dxa"/>
          </w:tcPr>
          <w:p w14:paraId="5E2BF353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Football</w:t>
            </w:r>
          </w:p>
          <w:p w14:paraId="57229809" w14:textId="77777777" w:rsidR="00B20CE0" w:rsidRDefault="00B20CE0" w:rsidP="00EE0297">
            <w:pPr>
              <w:pStyle w:val="NoSpacing"/>
              <w:rPr>
                <w:bCs/>
              </w:rPr>
            </w:pPr>
            <w:r w:rsidRPr="00252731">
              <w:rPr>
                <w:bCs/>
              </w:rPr>
              <w:t xml:space="preserve">To consider </w:t>
            </w:r>
            <w:r>
              <w:rPr>
                <w:bCs/>
              </w:rPr>
              <w:t>the following requests from Wem Town FC</w:t>
            </w:r>
          </w:p>
          <w:p w14:paraId="652F65C9" w14:textId="098F3CC3" w:rsidR="00B20CE0" w:rsidRDefault="00B20CE0" w:rsidP="00B20CE0">
            <w:pPr>
              <w:pStyle w:val="ListParagraph"/>
              <w:numPr>
                <w:ilvl w:val="0"/>
                <w:numId w:val="1"/>
              </w:numPr>
            </w:pPr>
            <w:r>
              <w:t>To reduce the floodlight service contribution from 10% to 5% due to cost of electricity</w:t>
            </w:r>
            <w:r w:rsidR="00565543">
              <w:t xml:space="preserve"> </w:t>
            </w:r>
          </w:p>
          <w:p w14:paraId="4BD5B68D" w14:textId="7BD10D93" w:rsidR="005C13BB" w:rsidRDefault="005C13BB" w:rsidP="005C13BB"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reduce the floodlight service contribution to 7.5%</w:t>
            </w:r>
          </w:p>
          <w:p w14:paraId="6660CC06" w14:textId="0785B32D" w:rsidR="00B20CE0" w:rsidRDefault="00B20CE0" w:rsidP="00B20CE0">
            <w:pPr>
              <w:pStyle w:val="ListParagraph"/>
              <w:numPr>
                <w:ilvl w:val="0"/>
                <w:numId w:val="1"/>
              </w:numPr>
            </w:pPr>
            <w:r>
              <w:t xml:space="preserve">To consider plans for the location of a temporary clubhouse </w:t>
            </w:r>
            <w:r w:rsidR="005F1CB4">
              <w:t xml:space="preserve">James outlined plans to use the hard standing </w:t>
            </w:r>
            <w:r w:rsidR="001423E8">
              <w:t xml:space="preserve">a discussion took place </w:t>
            </w:r>
            <w:r w:rsidR="007951F9">
              <w:t xml:space="preserve">draw up a </w:t>
            </w:r>
            <w:r w:rsidR="00F2783F">
              <w:t>business plan</w:t>
            </w:r>
            <w:r w:rsidR="005C13BB">
              <w:t xml:space="preserve"> – Trustees expressed the view that </w:t>
            </w:r>
            <w:r w:rsidR="00054090">
              <w:t>whilst</w:t>
            </w:r>
            <w:r w:rsidR="00891216">
              <w:t xml:space="preserve"> in </w:t>
            </w:r>
            <w:proofErr w:type="gramStart"/>
            <w:r w:rsidR="00891216">
              <w:t>principal</w:t>
            </w:r>
            <w:proofErr w:type="gramEnd"/>
            <w:r w:rsidR="00891216">
              <w:t xml:space="preserve"> they we</w:t>
            </w:r>
            <w:r w:rsidR="00054090">
              <w:t xml:space="preserve">re willing to relocate the </w:t>
            </w:r>
            <w:r w:rsidR="005C13BB">
              <w:t>the</w:t>
            </w:r>
            <w:r w:rsidR="004C5F84">
              <w:t xml:space="preserve">re was the need for </w:t>
            </w:r>
            <w:r w:rsidR="00660ABE">
              <w:t xml:space="preserve">the football club to </w:t>
            </w:r>
            <w:r w:rsidR="00E21618">
              <w:t>put together a business case for the proposals</w:t>
            </w:r>
          </w:p>
          <w:p w14:paraId="0E6CAB44" w14:textId="76981A75" w:rsidR="00660ABE" w:rsidRDefault="005C13BB" w:rsidP="00660ABE">
            <w:pPr>
              <w:rPr>
                <w:b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defer this item until the next meeting so that </w:t>
            </w:r>
            <w:r w:rsidR="00660ABE">
              <w:rPr>
                <w:b/>
              </w:rPr>
              <w:t xml:space="preserve">the football club can </w:t>
            </w:r>
            <w:r w:rsidR="00E21618">
              <w:rPr>
                <w:b/>
              </w:rPr>
              <w:t>draft a business plan for circulation prior to the meeting.</w:t>
            </w:r>
            <w:r w:rsidR="00660ABE">
              <w:rPr>
                <w:b/>
              </w:rPr>
              <w:t xml:space="preserve"> </w:t>
            </w:r>
          </w:p>
          <w:p w14:paraId="396060C3" w14:textId="4A1E7B4A" w:rsidR="00B20CE0" w:rsidRDefault="00B20CE0" w:rsidP="00660ABE">
            <w:r>
              <w:t>To permit Wem Town FC to undertake responsibility for cleaning the toilets and changing facilities in return for rent reduction during 2023/2024</w:t>
            </w:r>
          </w:p>
          <w:p w14:paraId="4B6CCABE" w14:textId="1CEE0EF4" w:rsidR="00E21618" w:rsidRDefault="00E21618" w:rsidP="00660ABE">
            <w:pPr>
              <w:rPr>
                <w:b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</w:t>
            </w:r>
            <w:r w:rsidR="00C2592B">
              <w:rPr>
                <w:b/>
              </w:rPr>
              <w:t xml:space="preserve">that </w:t>
            </w:r>
            <w:r w:rsidR="00C1233B">
              <w:rPr>
                <w:b/>
              </w:rPr>
              <w:t xml:space="preserve">from </w:t>
            </w:r>
            <w:r w:rsidR="008368EC">
              <w:rPr>
                <w:b/>
              </w:rPr>
              <w:t xml:space="preserve">4.4.23 </w:t>
            </w:r>
            <w:r w:rsidR="00C2592B">
              <w:rPr>
                <w:b/>
              </w:rPr>
              <w:t xml:space="preserve">for a 4 month trial period </w:t>
            </w:r>
            <w:r>
              <w:rPr>
                <w:b/>
              </w:rPr>
              <w:t xml:space="preserve">Wem Town FC </w:t>
            </w:r>
            <w:r w:rsidR="0053501C">
              <w:rPr>
                <w:b/>
              </w:rPr>
              <w:t>(WTFC)</w:t>
            </w:r>
            <w:r w:rsidR="00C2592B">
              <w:rPr>
                <w:b/>
              </w:rPr>
              <w:t xml:space="preserve"> are permitted t</w:t>
            </w:r>
            <w:r>
              <w:rPr>
                <w:b/>
              </w:rPr>
              <w:t>o undertake responsibility for cleaning the t</w:t>
            </w:r>
            <w:r w:rsidR="00E14421">
              <w:rPr>
                <w:b/>
              </w:rPr>
              <w:t xml:space="preserve">oilets and changing facilities </w:t>
            </w:r>
            <w:r w:rsidR="008368EC">
              <w:rPr>
                <w:b/>
              </w:rPr>
              <w:t xml:space="preserve">at the Butler Sports Centre </w:t>
            </w:r>
            <w:r w:rsidR="00E14421">
              <w:rPr>
                <w:b/>
              </w:rPr>
              <w:t xml:space="preserve">subject to the following </w:t>
            </w:r>
            <w:proofErr w:type="gramStart"/>
            <w:r w:rsidR="00E14421">
              <w:rPr>
                <w:b/>
              </w:rPr>
              <w:t>conditions</w:t>
            </w:r>
            <w:r w:rsidR="008368EC">
              <w:rPr>
                <w:b/>
              </w:rPr>
              <w:t>;</w:t>
            </w:r>
            <w:proofErr w:type="gramEnd"/>
          </w:p>
          <w:p w14:paraId="0CAA592C" w14:textId="25DD5020" w:rsidR="0053501C" w:rsidRPr="00C1233B" w:rsidRDefault="0053501C" w:rsidP="0053501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1233B">
              <w:rPr>
                <w:b/>
                <w:bCs/>
              </w:rPr>
              <w:t xml:space="preserve">WTFC to clean </w:t>
            </w:r>
            <w:r w:rsidR="00C1233B">
              <w:rPr>
                <w:b/>
                <w:bCs/>
              </w:rPr>
              <w:t xml:space="preserve">the </w:t>
            </w:r>
            <w:r w:rsidRPr="00C1233B">
              <w:rPr>
                <w:b/>
                <w:bCs/>
              </w:rPr>
              <w:t xml:space="preserve">facilities according to </w:t>
            </w:r>
            <w:r w:rsidR="00C1233B">
              <w:rPr>
                <w:b/>
                <w:bCs/>
              </w:rPr>
              <w:t xml:space="preserve">a pre agreed </w:t>
            </w:r>
            <w:r w:rsidRPr="00C1233B">
              <w:rPr>
                <w:b/>
                <w:bCs/>
              </w:rPr>
              <w:t>schedule after every home</w:t>
            </w:r>
            <w:r w:rsidR="008368EC">
              <w:rPr>
                <w:b/>
                <w:bCs/>
              </w:rPr>
              <w:t xml:space="preserve"> and friendly</w:t>
            </w:r>
            <w:r w:rsidRPr="00C1233B">
              <w:rPr>
                <w:b/>
                <w:bCs/>
              </w:rPr>
              <w:t xml:space="preserve"> game</w:t>
            </w:r>
            <w:r w:rsidR="008368EC">
              <w:rPr>
                <w:b/>
                <w:bCs/>
              </w:rPr>
              <w:t>.</w:t>
            </w:r>
            <w:r w:rsidRPr="00C1233B">
              <w:rPr>
                <w:b/>
                <w:bCs/>
              </w:rPr>
              <w:t xml:space="preserve"> </w:t>
            </w:r>
          </w:p>
          <w:p w14:paraId="7E2BB211" w14:textId="36579193" w:rsidR="0053501C" w:rsidRPr="00C1233B" w:rsidRDefault="0053501C" w:rsidP="0053501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1233B">
              <w:rPr>
                <w:b/>
                <w:bCs/>
              </w:rPr>
              <w:t>WTFC to provide all cleaning materials and equipment</w:t>
            </w:r>
            <w:r w:rsidR="008368EC">
              <w:rPr>
                <w:b/>
                <w:bCs/>
              </w:rPr>
              <w:t>.</w:t>
            </w:r>
          </w:p>
          <w:p w14:paraId="6D5B2225" w14:textId="77777777" w:rsidR="0053501C" w:rsidRPr="00C1233B" w:rsidRDefault="0053501C" w:rsidP="0053501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1233B">
              <w:rPr>
                <w:b/>
                <w:bCs/>
              </w:rPr>
              <w:t xml:space="preserve">WTFC to produce risk assessments for cleaning along with coshh information for products they intend to use for cleaning. </w:t>
            </w:r>
          </w:p>
          <w:p w14:paraId="5C39DBE7" w14:textId="77777777" w:rsidR="0053501C" w:rsidRPr="00C1233B" w:rsidRDefault="0053501C" w:rsidP="0053501C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C1233B">
              <w:rPr>
                <w:b/>
                <w:bCs/>
              </w:rPr>
              <w:t>WTFC to check with their insurers that they will be covered to undertake this work.</w:t>
            </w:r>
          </w:p>
          <w:p w14:paraId="19811071" w14:textId="31D3DEDE" w:rsidR="002143BA" w:rsidRPr="00C1233B" w:rsidRDefault="006A0604" w:rsidP="00C1233B">
            <w:pPr>
              <w:rPr>
                <w:b/>
                <w:bCs/>
              </w:rPr>
            </w:pPr>
            <w:r w:rsidRPr="00C1233B">
              <w:rPr>
                <w:b/>
                <w:bCs/>
              </w:rPr>
              <w:t>In return if the level of cleaning is deemed to be satisfactory £666 will be deducted from the</w:t>
            </w:r>
            <w:r w:rsidR="001A1A67" w:rsidRPr="00C1233B">
              <w:rPr>
                <w:b/>
                <w:bCs/>
              </w:rPr>
              <w:t xml:space="preserve"> rent every 4 months up to a maximum of £2000 </w:t>
            </w:r>
            <w:r w:rsidR="00226D69">
              <w:rPr>
                <w:b/>
                <w:bCs/>
              </w:rPr>
              <w:t xml:space="preserve">in the </w:t>
            </w:r>
            <w:r w:rsidR="001A1A67" w:rsidRPr="00C1233B">
              <w:rPr>
                <w:b/>
                <w:bCs/>
              </w:rPr>
              <w:t xml:space="preserve"> 12 month</w:t>
            </w:r>
            <w:r w:rsidR="00226D69">
              <w:rPr>
                <w:b/>
                <w:bCs/>
              </w:rPr>
              <w:t>s to 31.3.24</w:t>
            </w:r>
            <w:r w:rsidR="001A1A67" w:rsidRPr="00C1233B">
              <w:rPr>
                <w:b/>
                <w:bCs/>
              </w:rPr>
              <w:t>.</w:t>
            </w:r>
            <w:r w:rsidR="00226D69">
              <w:rPr>
                <w:b/>
                <w:bCs/>
              </w:rPr>
              <w:t xml:space="preserve"> This agreement to be reviewed on an annual </w:t>
            </w:r>
            <w:proofErr w:type="gramStart"/>
            <w:r w:rsidR="00226D69">
              <w:rPr>
                <w:b/>
                <w:bCs/>
              </w:rPr>
              <w:t>basis</w:t>
            </w:r>
            <w:proofErr w:type="gramEnd"/>
            <w:r w:rsidR="001A1A67" w:rsidRPr="00C1233B">
              <w:rPr>
                <w:b/>
                <w:bCs/>
              </w:rPr>
              <w:t xml:space="preserve"> </w:t>
            </w:r>
          </w:p>
          <w:p w14:paraId="2A7FF39F" w14:textId="2B536FF5" w:rsidR="00716E24" w:rsidRPr="00C1233B" w:rsidRDefault="00616897" w:rsidP="00C1233B">
            <w:pPr>
              <w:rPr>
                <w:bCs/>
              </w:rPr>
            </w:pPr>
            <w:r w:rsidRPr="00C1233B">
              <w:rPr>
                <w:bCs/>
              </w:rPr>
              <w:t xml:space="preserve">Cllr </w:t>
            </w:r>
            <w:r w:rsidR="00C1233B" w:rsidRPr="00C1233B">
              <w:rPr>
                <w:bCs/>
              </w:rPr>
              <w:t xml:space="preserve">Towers  </w:t>
            </w:r>
            <w:r w:rsidRPr="00C1233B">
              <w:rPr>
                <w:bCs/>
              </w:rPr>
              <w:t>left the meeting at 9.30</w:t>
            </w:r>
          </w:p>
        </w:tc>
      </w:tr>
      <w:tr w:rsidR="00B20CE0" w:rsidRPr="0033145F" w14:paraId="771C8B97" w14:textId="77777777" w:rsidTr="00EE0297">
        <w:tc>
          <w:tcPr>
            <w:tcW w:w="846" w:type="dxa"/>
          </w:tcPr>
          <w:p w14:paraId="0B07495D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5" w:type="dxa"/>
          </w:tcPr>
          <w:p w14:paraId="31961F92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Butler Sports Centre</w:t>
            </w:r>
          </w:p>
          <w:p w14:paraId="6745F303" w14:textId="2DF1DA11" w:rsidR="00B20CE0" w:rsidRDefault="00B20CE0" w:rsidP="00EE0297">
            <w:pPr>
              <w:pStyle w:val="NoSpacing"/>
              <w:rPr>
                <w:bCs/>
              </w:rPr>
            </w:pPr>
            <w:r>
              <w:rPr>
                <w:b/>
              </w:rPr>
              <w:t xml:space="preserve">a) Changing Room Doors – </w:t>
            </w:r>
            <w:r w:rsidRPr="00A52D99">
              <w:rPr>
                <w:bCs/>
              </w:rPr>
              <w:t>to consider quote for</w:t>
            </w:r>
            <w:r w:rsidR="001F5191">
              <w:rPr>
                <w:bCs/>
              </w:rPr>
              <w:t xml:space="preserve"> fire doors</w:t>
            </w:r>
            <w:r w:rsidR="00226D69">
              <w:rPr>
                <w:bCs/>
              </w:rPr>
              <w:t>. It was reported that new fire doors</w:t>
            </w:r>
            <w:r w:rsidR="001F5191">
              <w:rPr>
                <w:bCs/>
              </w:rPr>
              <w:t xml:space="preserve"> have been donated</w:t>
            </w:r>
            <w:r w:rsidR="00226D69">
              <w:rPr>
                <w:bCs/>
              </w:rPr>
              <w:t xml:space="preserve"> and will be fitted by former trustee Chris Peel</w:t>
            </w:r>
          </w:p>
          <w:p w14:paraId="7D3E3E8A" w14:textId="77777777" w:rsidR="00226D69" w:rsidRDefault="00226D69" w:rsidP="00EE0297">
            <w:pPr>
              <w:pStyle w:val="NoSpacing"/>
              <w:rPr>
                <w:bCs/>
              </w:rPr>
            </w:pPr>
          </w:p>
          <w:p w14:paraId="0188A52B" w14:textId="77777777" w:rsidR="00B20CE0" w:rsidRDefault="00B20CE0" w:rsidP="00EE0297">
            <w:pPr>
              <w:pStyle w:val="NoSpacing"/>
              <w:rPr>
                <w:bCs/>
              </w:rPr>
            </w:pPr>
            <w:r>
              <w:rPr>
                <w:b/>
              </w:rPr>
              <w:t>b) Asbestos management plan –</w:t>
            </w:r>
            <w:r>
              <w:rPr>
                <w:bCs/>
              </w:rPr>
              <w:t xml:space="preserve"> to approve</w:t>
            </w:r>
          </w:p>
          <w:p w14:paraId="09BDF0F2" w14:textId="77777777" w:rsidR="00CC5501" w:rsidRDefault="00CC5501" w:rsidP="00EE0297">
            <w:pPr>
              <w:pStyle w:val="NoSpacing"/>
              <w:rPr>
                <w:bCs/>
              </w:rPr>
            </w:pPr>
          </w:p>
          <w:p w14:paraId="326C9C00" w14:textId="6F7FB449" w:rsidR="00CC5501" w:rsidRDefault="00CC5501" w:rsidP="00EE0297">
            <w:pPr>
              <w:pStyle w:val="NoSpacing"/>
              <w:rPr>
                <w:bCs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to approve </w:t>
            </w:r>
            <w:r w:rsidR="00226D69">
              <w:rPr>
                <w:b/>
              </w:rPr>
              <w:t>the asbestos management plan</w:t>
            </w:r>
          </w:p>
          <w:p w14:paraId="72350563" w14:textId="77777777" w:rsidR="00B20CE0" w:rsidRPr="0033145F" w:rsidRDefault="00B20CE0" w:rsidP="00EE0297">
            <w:pPr>
              <w:pStyle w:val="NoSpacing"/>
              <w:rPr>
                <w:b/>
              </w:rPr>
            </w:pPr>
          </w:p>
        </w:tc>
      </w:tr>
      <w:tr w:rsidR="00B20CE0" w:rsidRPr="0033145F" w14:paraId="4F207755" w14:textId="77777777" w:rsidTr="00EE0297">
        <w:tc>
          <w:tcPr>
            <w:tcW w:w="846" w:type="dxa"/>
          </w:tcPr>
          <w:p w14:paraId="1D242980" w14:textId="77777777" w:rsidR="00B20CE0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8935" w:type="dxa"/>
          </w:tcPr>
          <w:p w14:paraId="0F58E0E7" w14:textId="77777777" w:rsidR="00B20CE0" w:rsidRDefault="00B20CE0" w:rsidP="00EE0297">
            <w:pPr>
              <w:pStyle w:val="NoSpacing"/>
            </w:pPr>
            <w:r w:rsidRPr="0033145F">
              <w:rPr>
                <w:b/>
              </w:rPr>
              <w:t xml:space="preserve">Other Matters of Concern – </w:t>
            </w:r>
            <w:r w:rsidRPr="0033145F">
              <w:t>for consideration.</w:t>
            </w:r>
          </w:p>
          <w:p w14:paraId="026FE438" w14:textId="77777777" w:rsidR="000154AF" w:rsidRDefault="000154AF" w:rsidP="000154AF">
            <w:pPr>
              <w:pStyle w:val="NoSpacing"/>
              <w:rPr>
                <w:bCs/>
              </w:rPr>
            </w:pPr>
            <w:r>
              <w:t xml:space="preserve">It was reported that all football will now finish at the end of April with the </w:t>
            </w:r>
            <w:r w:rsidRPr="001A7BCC">
              <w:rPr>
                <w:bCs/>
              </w:rPr>
              <w:t>Powel Cup to be completed by 30.4.23</w:t>
            </w:r>
            <w:r>
              <w:rPr>
                <w:bCs/>
              </w:rPr>
              <w:t>.</w:t>
            </w:r>
          </w:p>
          <w:p w14:paraId="5FB8C9BE" w14:textId="77777777" w:rsidR="00B20CE0" w:rsidRPr="0033145F" w:rsidRDefault="00B20CE0" w:rsidP="00EE0297">
            <w:pPr>
              <w:pStyle w:val="NoSpacing"/>
              <w:rPr>
                <w:b/>
              </w:rPr>
            </w:pPr>
          </w:p>
        </w:tc>
      </w:tr>
      <w:tr w:rsidR="00B20CE0" w:rsidRPr="0033145F" w14:paraId="56CE3014" w14:textId="77777777" w:rsidTr="00EE0297">
        <w:tc>
          <w:tcPr>
            <w:tcW w:w="846" w:type="dxa"/>
          </w:tcPr>
          <w:p w14:paraId="2B8ED4A4" w14:textId="77777777" w:rsidR="00B20CE0" w:rsidRPr="0033145F" w:rsidRDefault="00B20CE0" w:rsidP="00EE0297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35" w:type="dxa"/>
          </w:tcPr>
          <w:p w14:paraId="3BBBEA10" w14:textId="77777777" w:rsidR="00B20CE0" w:rsidRDefault="00B20CE0" w:rsidP="00EE0297">
            <w:pPr>
              <w:pStyle w:val="NoSpacing"/>
            </w:pPr>
            <w:r w:rsidRPr="0033145F">
              <w:rPr>
                <w:b/>
              </w:rPr>
              <w:t xml:space="preserve">Date of meetings - </w:t>
            </w:r>
            <w:r w:rsidRPr="0033145F">
              <w:rPr>
                <w:bCs/>
              </w:rPr>
              <w:t>to</w:t>
            </w:r>
            <w:r w:rsidRPr="0033145F">
              <w:t xml:space="preserve"> set date of next </w:t>
            </w:r>
            <w:proofErr w:type="gramStart"/>
            <w:r w:rsidRPr="0033145F">
              <w:t>meeting</w:t>
            </w:r>
            <w:proofErr w:type="gramEnd"/>
            <w:r>
              <w:t xml:space="preserve"> </w:t>
            </w:r>
          </w:p>
          <w:p w14:paraId="1C3EF603" w14:textId="77777777" w:rsidR="00226D69" w:rsidRDefault="00226D69" w:rsidP="00EE0297">
            <w:pPr>
              <w:pStyle w:val="NoSpacing"/>
              <w:rPr>
                <w:b/>
              </w:rPr>
            </w:pPr>
          </w:p>
          <w:p w14:paraId="21806C79" w14:textId="544FE18F" w:rsidR="00F741DB" w:rsidRPr="0033145F" w:rsidRDefault="00226D69" w:rsidP="00EE0297">
            <w:pPr>
              <w:pStyle w:val="NoSpacing"/>
              <w:rPr>
                <w:b/>
              </w:rPr>
            </w:pPr>
            <w:r w:rsidRPr="00162B43">
              <w:rPr>
                <w:b/>
                <w:u w:val="single"/>
              </w:rPr>
              <w:t>Resolved</w:t>
            </w:r>
            <w:r>
              <w:rPr>
                <w:b/>
                <w:u w:val="single"/>
              </w:rPr>
              <w:t>:-</w:t>
            </w:r>
            <w:r>
              <w:rPr>
                <w:b/>
              </w:rPr>
              <w:t xml:space="preserve"> that the next meeting will take place on Tuesday</w:t>
            </w:r>
            <w:r w:rsidR="00F741DB">
              <w:rPr>
                <w:b/>
              </w:rPr>
              <w:t xml:space="preserve"> 13</w:t>
            </w:r>
            <w:r w:rsidR="00F741DB" w:rsidRPr="00F741DB">
              <w:rPr>
                <w:b/>
                <w:vertAlign w:val="superscript"/>
              </w:rPr>
              <w:t>th</w:t>
            </w:r>
            <w:r w:rsidR="00F741DB">
              <w:rPr>
                <w:b/>
              </w:rPr>
              <w:t xml:space="preserve"> June</w:t>
            </w:r>
            <w:r>
              <w:rPr>
                <w:b/>
              </w:rPr>
              <w:t xml:space="preserve"> at</w:t>
            </w:r>
            <w:r w:rsidR="00F741DB">
              <w:rPr>
                <w:b/>
              </w:rPr>
              <w:t xml:space="preserve"> 16.00</w:t>
            </w:r>
          </w:p>
        </w:tc>
      </w:tr>
    </w:tbl>
    <w:p w14:paraId="75F63F9F" w14:textId="77777777" w:rsidR="00B20CE0" w:rsidRDefault="00B20CE0" w:rsidP="00B20CE0">
      <w:pPr>
        <w:tabs>
          <w:tab w:val="left" w:pos="4110"/>
        </w:tabs>
      </w:pPr>
    </w:p>
    <w:p w14:paraId="02F3B5EB" w14:textId="08F43191" w:rsidR="00B20CE0" w:rsidRDefault="00B20CE0" w:rsidP="00B20CE0">
      <w:pPr>
        <w:tabs>
          <w:tab w:val="left" w:pos="4110"/>
        </w:tabs>
      </w:pPr>
      <w:r>
        <w:t>Meeting ended</w:t>
      </w:r>
      <w:r w:rsidR="00F741DB">
        <w:t xml:space="preserve"> </w:t>
      </w:r>
      <w:proofErr w:type="gramStart"/>
      <w:r w:rsidR="00F741DB">
        <w:t>10.00</w:t>
      </w:r>
      <w:proofErr w:type="gramEnd"/>
      <w:r>
        <w:tab/>
      </w:r>
      <w:r>
        <w:tab/>
      </w:r>
      <w:r>
        <w:tab/>
      </w:r>
      <w:r>
        <w:tab/>
      </w:r>
    </w:p>
    <w:p w14:paraId="5A96B549" w14:textId="77777777" w:rsidR="00B20CE0" w:rsidRPr="0081314B" w:rsidRDefault="00B20CE0" w:rsidP="00B20CE0">
      <w:pPr>
        <w:tabs>
          <w:tab w:val="left" w:pos="4110"/>
        </w:tabs>
        <w:jc w:val="right"/>
      </w:pPr>
      <w:r>
        <w:t>Chairman………………….</w:t>
      </w:r>
    </w:p>
    <w:p w14:paraId="268C24A7" w14:textId="77777777" w:rsidR="00333BF8" w:rsidRDefault="00333BF8"/>
    <w:sectPr w:rsidR="00333BF8" w:rsidSect="00B20CE0">
      <w:footerReference w:type="default" r:id="rId10"/>
      <w:pgSz w:w="12240" w:h="15840"/>
      <w:pgMar w:top="709" w:right="1440" w:bottom="426" w:left="1440" w:header="720" w:footer="544" w:gutter="0"/>
      <w:pgNumType w:start="8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4F10E" w14:textId="77777777" w:rsidR="00F81958" w:rsidRDefault="00F81958" w:rsidP="00B20CE0">
      <w:pPr>
        <w:spacing w:after="0" w:line="240" w:lineRule="auto"/>
      </w:pPr>
      <w:r>
        <w:separator/>
      </w:r>
    </w:p>
  </w:endnote>
  <w:endnote w:type="continuationSeparator" w:id="0">
    <w:p w14:paraId="1752B908" w14:textId="77777777" w:rsidR="00F81958" w:rsidRDefault="00F81958" w:rsidP="00B2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A536" w14:textId="30F285F7" w:rsidR="00716CA8" w:rsidRPr="009775C3" w:rsidRDefault="00ED7243" w:rsidP="0080584F">
    <w:pPr>
      <w:pStyle w:val="Footer"/>
      <w:rPr>
        <w:sz w:val="22"/>
        <w:szCs w:val="22"/>
      </w:rPr>
    </w:pPr>
    <w:r w:rsidRPr="009775C3">
      <w:rPr>
        <w:sz w:val="22"/>
        <w:szCs w:val="22"/>
      </w:rPr>
      <w:t xml:space="preserve">Wem Sports and Social Association Trustee Meeting </w:t>
    </w:r>
    <w:r w:rsidR="00B20CE0">
      <w:rPr>
        <w:sz w:val="22"/>
        <w:szCs w:val="22"/>
      </w:rPr>
      <w:t>4</w:t>
    </w:r>
    <w:r w:rsidR="00B20CE0" w:rsidRPr="00B20CE0">
      <w:rPr>
        <w:sz w:val="22"/>
        <w:szCs w:val="22"/>
        <w:vertAlign w:val="superscript"/>
      </w:rPr>
      <w:t>th</w:t>
    </w:r>
    <w:r w:rsidR="00B20CE0">
      <w:rPr>
        <w:sz w:val="22"/>
        <w:szCs w:val="22"/>
      </w:rPr>
      <w:t xml:space="preserve"> April 2023</w:t>
    </w:r>
    <w:r w:rsidRPr="009775C3">
      <w:rPr>
        <w:sz w:val="22"/>
        <w:szCs w:val="22"/>
      </w:rPr>
      <w:tab/>
      <w:t xml:space="preserve"> </w:t>
    </w:r>
    <w:sdt>
      <w:sdtPr>
        <w:rPr>
          <w:sz w:val="22"/>
          <w:szCs w:val="22"/>
        </w:rPr>
        <w:id w:val="-18170233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775C3">
          <w:rPr>
            <w:sz w:val="22"/>
            <w:szCs w:val="22"/>
          </w:rPr>
          <w:fldChar w:fldCharType="begin"/>
        </w:r>
        <w:r w:rsidRPr="009775C3">
          <w:rPr>
            <w:sz w:val="22"/>
            <w:szCs w:val="22"/>
          </w:rPr>
          <w:instrText xml:space="preserve"> PAGE   \* MERGEFORMAT </w:instrText>
        </w:r>
        <w:r w:rsidRPr="009775C3">
          <w:rPr>
            <w:sz w:val="22"/>
            <w:szCs w:val="22"/>
          </w:rPr>
          <w:fldChar w:fldCharType="separate"/>
        </w:r>
        <w:r w:rsidRPr="009775C3">
          <w:rPr>
            <w:sz w:val="22"/>
            <w:szCs w:val="22"/>
          </w:rPr>
          <w:t>18</w:t>
        </w:r>
        <w:r w:rsidRPr="009775C3">
          <w:rPr>
            <w:noProof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247" w14:textId="77777777" w:rsidR="00F81958" w:rsidRDefault="00F81958" w:rsidP="00B20CE0">
      <w:pPr>
        <w:spacing w:after="0" w:line="240" w:lineRule="auto"/>
      </w:pPr>
      <w:r>
        <w:separator/>
      </w:r>
    </w:p>
  </w:footnote>
  <w:footnote w:type="continuationSeparator" w:id="0">
    <w:p w14:paraId="56654D68" w14:textId="77777777" w:rsidR="00F81958" w:rsidRDefault="00F81958" w:rsidP="00B2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E4D"/>
    <w:multiLevelType w:val="hybridMultilevel"/>
    <w:tmpl w:val="1E26E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15129"/>
    <w:multiLevelType w:val="hybridMultilevel"/>
    <w:tmpl w:val="D4567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438094">
    <w:abstractNumId w:val="0"/>
  </w:num>
  <w:num w:numId="2" w16cid:durableId="137639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E0"/>
    <w:rsid w:val="000154AF"/>
    <w:rsid w:val="00054090"/>
    <w:rsid w:val="00060178"/>
    <w:rsid w:val="000A5047"/>
    <w:rsid w:val="000D1AF6"/>
    <w:rsid w:val="000D55FE"/>
    <w:rsid w:val="0010175D"/>
    <w:rsid w:val="001337E7"/>
    <w:rsid w:val="001423E8"/>
    <w:rsid w:val="00164A9D"/>
    <w:rsid w:val="001943B9"/>
    <w:rsid w:val="001A1A67"/>
    <w:rsid w:val="001A7BCC"/>
    <w:rsid w:val="001F5191"/>
    <w:rsid w:val="002143BA"/>
    <w:rsid w:val="00226D69"/>
    <w:rsid w:val="002557FA"/>
    <w:rsid w:val="002A39B9"/>
    <w:rsid w:val="00321D79"/>
    <w:rsid w:val="00333BF8"/>
    <w:rsid w:val="00351A85"/>
    <w:rsid w:val="00352F69"/>
    <w:rsid w:val="00364DD9"/>
    <w:rsid w:val="004C5F84"/>
    <w:rsid w:val="0053501C"/>
    <w:rsid w:val="00565543"/>
    <w:rsid w:val="00574E11"/>
    <w:rsid w:val="005C13BB"/>
    <w:rsid w:val="005D1ED6"/>
    <w:rsid w:val="005D33DA"/>
    <w:rsid w:val="005E4F41"/>
    <w:rsid w:val="005F1CB4"/>
    <w:rsid w:val="00616897"/>
    <w:rsid w:val="00660ABE"/>
    <w:rsid w:val="006A0604"/>
    <w:rsid w:val="006A3AFA"/>
    <w:rsid w:val="006C437E"/>
    <w:rsid w:val="00716E24"/>
    <w:rsid w:val="00730F1E"/>
    <w:rsid w:val="00771AE2"/>
    <w:rsid w:val="007951F9"/>
    <w:rsid w:val="007E73DB"/>
    <w:rsid w:val="008368EC"/>
    <w:rsid w:val="00891216"/>
    <w:rsid w:val="00891C86"/>
    <w:rsid w:val="008B5363"/>
    <w:rsid w:val="00904074"/>
    <w:rsid w:val="00907E5F"/>
    <w:rsid w:val="00975425"/>
    <w:rsid w:val="009D1D6C"/>
    <w:rsid w:val="009F0F79"/>
    <w:rsid w:val="00A0032E"/>
    <w:rsid w:val="00A5699D"/>
    <w:rsid w:val="00AA2257"/>
    <w:rsid w:val="00B20CE0"/>
    <w:rsid w:val="00B60390"/>
    <w:rsid w:val="00BA0D8F"/>
    <w:rsid w:val="00C00321"/>
    <w:rsid w:val="00C1233B"/>
    <w:rsid w:val="00C2592B"/>
    <w:rsid w:val="00CC5452"/>
    <w:rsid w:val="00CC5501"/>
    <w:rsid w:val="00D2190F"/>
    <w:rsid w:val="00D40687"/>
    <w:rsid w:val="00D84B5B"/>
    <w:rsid w:val="00DB4208"/>
    <w:rsid w:val="00E14421"/>
    <w:rsid w:val="00E21618"/>
    <w:rsid w:val="00EB1C0E"/>
    <w:rsid w:val="00ED7243"/>
    <w:rsid w:val="00EE17D1"/>
    <w:rsid w:val="00F022CF"/>
    <w:rsid w:val="00F2783F"/>
    <w:rsid w:val="00F741DB"/>
    <w:rsid w:val="00F81958"/>
    <w:rsid w:val="00F91B2D"/>
    <w:rsid w:val="00FA4297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5032"/>
  <w15:chartTrackingRefBased/>
  <w15:docId w15:val="{7910D001-637F-4C69-8DF9-D20A33D2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CE0"/>
    <w:pPr>
      <w:spacing w:after="200" w:line="276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0CE0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CE0"/>
    <w:rPr>
      <w:rFonts w:ascii="Arial" w:eastAsia="Calibri" w:hAnsi="Arial" w:cs="Arial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20CE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CE0"/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B2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6" ma:contentTypeDescription="Create a new document." ma:contentTypeScope="" ma:versionID="e9624960aa158aeb930a54a87c30fb14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337fc2f1e926ffcd4ac7a65d2f96212a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6AFA7-8BD4-4889-81CE-182BA9C21A22}">
  <ds:schemaRefs>
    <ds:schemaRef ds:uri="http://schemas.microsoft.com/office/2006/metadata/properties"/>
    <ds:schemaRef ds:uri="http://schemas.microsoft.com/office/infopath/2007/PartnerControls"/>
    <ds:schemaRef ds:uri="53769be4-fd8b-4504-ba50-e6903bf36e90"/>
    <ds:schemaRef ds:uri="b5ea777c-d677-475f-ab4a-f99f33b1aa30"/>
  </ds:schemaRefs>
</ds:datastoreItem>
</file>

<file path=customXml/itemProps2.xml><?xml version="1.0" encoding="utf-8"?>
<ds:datastoreItem xmlns:ds="http://schemas.openxmlformats.org/officeDocument/2006/customXml" ds:itemID="{D4EC35E1-0013-457F-9E4C-E7829EC86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6FAC0-1932-47CD-8AA1-BEE90E27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69be4-fd8b-4504-ba50-e6903bf36e90"/>
    <ds:schemaRef ds:uri="b5ea777c-d677-475f-ab4a-f99f33b1a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687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60</cp:revision>
  <dcterms:created xsi:type="dcterms:W3CDTF">2023-04-03T15:20:00Z</dcterms:created>
  <dcterms:modified xsi:type="dcterms:W3CDTF">2023-06-06T12:04:00Z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0x0101004F92CA74C145594DBAEBCD9D0C97454E</vt:lpwstr>
  </property>
  <property fmtid="{D5CDD505-2E9C-101B-9397-08002B2CF9AE}" pid="3" name="MediaServiceImageTags">
    <vt:lpwstr/>
  </property>
</Properties>
</file>