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96B3" w14:textId="1F3D5681" w:rsidR="006C53CA" w:rsidRPr="002F2411" w:rsidRDefault="006C53CA" w:rsidP="006C53CA">
      <w:pPr>
        <w:pStyle w:val="NoSpacing"/>
        <w:rPr>
          <w:u w:val="single"/>
        </w:rPr>
      </w:pPr>
      <w:r w:rsidRPr="00210658">
        <w:rPr>
          <w:u w:val="single"/>
        </w:rPr>
        <w:t xml:space="preserve">Minutes of </w:t>
      </w:r>
      <w:r>
        <w:rPr>
          <w:u w:val="single"/>
        </w:rPr>
        <w:t xml:space="preserve">the </w:t>
      </w:r>
      <w:r w:rsidRPr="00210658">
        <w:rPr>
          <w:u w:val="single"/>
        </w:rPr>
        <w:t xml:space="preserve">Meeting of the </w:t>
      </w:r>
      <w:r>
        <w:rPr>
          <w:u w:val="single"/>
        </w:rPr>
        <w:t xml:space="preserve">Trustees of Wem Sports and Social Association CIO </w:t>
      </w:r>
      <w:r w:rsidRPr="00210658">
        <w:rPr>
          <w:u w:val="single"/>
        </w:rPr>
        <w:t xml:space="preserve">held </w:t>
      </w:r>
      <w:r>
        <w:rPr>
          <w:u w:val="single"/>
        </w:rPr>
        <w:t>on</w:t>
      </w:r>
      <w:r w:rsidRPr="00210658">
        <w:rPr>
          <w:u w:val="single"/>
        </w:rPr>
        <w:t xml:space="preserve"> </w:t>
      </w:r>
      <w:r>
        <w:rPr>
          <w:u w:val="single"/>
        </w:rPr>
        <w:t xml:space="preserve">Thursday </w:t>
      </w:r>
      <w:r w:rsidR="008C7B76">
        <w:rPr>
          <w:u w:val="single"/>
        </w:rPr>
        <w:t>2</w:t>
      </w:r>
      <w:r w:rsidR="008C7B76" w:rsidRPr="008C7B76">
        <w:rPr>
          <w:u w:val="single"/>
          <w:vertAlign w:val="superscript"/>
        </w:rPr>
        <w:t>nd</w:t>
      </w:r>
      <w:r w:rsidR="008C7B76">
        <w:rPr>
          <w:u w:val="single"/>
        </w:rPr>
        <w:t xml:space="preserve"> October</w:t>
      </w:r>
      <w:r w:rsidR="003258B1">
        <w:rPr>
          <w:u w:val="single"/>
        </w:rPr>
        <w:t xml:space="preserve"> </w:t>
      </w:r>
      <w:r>
        <w:rPr>
          <w:u w:val="single"/>
        </w:rPr>
        <w:t>202</w:t>
      </w:r>
      <w:r w:rsidR="00C94739">
        <w:rPr>
          <w:u w:val="single"/>
        </w:rPr>
        <w:t>5</w:t>
      </w:r>
      <w:r>
        <w:rPr>
          <w:u w:val="single"/>
        </w:rPr>
        <w:t xml:space="preserve"> </w:t>
      </w:r>
      <w:r w:rsidRPr="002F2411">
        <w:rPr>
          <w:u w:val="single"/>
        </w:rPr>
        <w:t xml:space="preserve">at </w:t>
      </w:r>
      <w:r>
        <w:rPr>
          <w:u w:val="single"/>
        </w:rPr>
        <w:t>1</w:t>
      </w:r>
      <w:r w:rsidR="00C94739">
        <w:rPr>
          <w:u w:val="single"/>
        </w:rPr>
        <w:t>9</w:t>
      </w:r>
      <w:r>
        <w:rPr>
          <w:u w:val="single"/>
        </w:rPr>
        <w:t>.00</w:t>
      </w:r>
      <w:r w:rsidRPr="002F2411">
        <w:rPr>
          <w:u w:val="single"/>
        </w:rPr>
        <w:t xml:space="preserve"> </w:t>
      </w:r>
      <w:r>
        <w:rPr>
          <w:u w:val="single"/>
        </w:rPr>
        <w:t xml:space="preserve">in the Town Council the meeting room, Wem Library, High Street, Wem </w:t>
      </w:r>
    </w:p>
    <w:p w14:paraId="4259446B" w14:textId="77777777" w:rsidR="006C53CA" w:rsidRPr="002F2411" w:rsidRDefault="006C53CA" w:rsidP="006C53CA">
      <w:pPr>
        <w:pStyle w:val="NoSpacing"/>
        <w:rPr>
          <w:u w:val="single"/>
        </w:rPr>
      </w:pPr>
    </w:p>
    <w:p w14:paraId="77EA27E4" w14:textId="1CD370A7" w:rsidR="006C53CA" w:rsidRPr="00487B6E" w:rsidRDefault="006C53CA" w:rsidP="006C53CA">
      <w:pPr>
        <w:pStyle w:val="NoSpacing"/>
      </w:pPr>
      <w:r w:rsidRPr="002F2411">
        <w:rPr>
          <w:u w:val="single"/>
        </w:rPr>
        <w:t>Present</w:t>
      </w:r>
      <w:r w:rsidRPr="002F2411">
        <w:t>:</w:t>
      </w:r>
      <w:r>
        <w:t xml:space="preserve"> E Towers</w:t>
      </w:r>
      <w:r w:rsidR="00E31892">
        <w:t xml:space="preserve"> (Chairman) </w:t>
      </w:r>
      <w:r w:rsidR="006303CC">
        <w:t>C</w:t>
      </w:r>
      <w:r w:rsidR="002118CA">
        <w:t xml:space="preserve"> </w:t>
      </w:r>
      <w:r w:rsidR="00921EA0">
        <w:t xml:space="preserve">Bennett, </w:t>
      </w:r>
      <w:r w:rsidR="00AD0500" w:rsidRPr="00371872">
        <w:t>J Gwillam</w:t>
      </w:r>
      <w:r w:rsidR="00054544">
        <w:t>,</w:t>
      </w:r>
      <w:r w:rsidR="00E31892" w:rsidRPr="00E31892">
        <w:t xml:space="preserve"> </w:t>
      </w:r>
      <w:r w:rsidR="00E31892" w:rsidRPr="00E527DD">
        <w:t>F Ford</w:t>
      </w:r>
      <w:r w:rsidR="0004282B">
        <w:t xml:space="preserve">, </w:t>
      </w:r>
      <w:r w:rsidR="00054544">
        <w:t>W Ollerenshaw</w:t>
      </w:r>
      <w:r w:rsidR="004D4DB8">
        <w:t>.</w:t>
      </w:r>
    </w:p>
    <w:p w14:paraId="1A644096" w14:textId="706087E5" w:rsidR="006C53CA" w:rsidRDefault="006C53CA" w:rsidP="006C53CA">
      <w:pPr>
        <w:pStyle w:val="NoSpacing"/>
      </w:pPr>
      <w:r>
        <w:t>Penny O’Hagan – Secretary</w:t>
      </w:r>
      <w:r w:rsidR="008C7B76">
        <w:t>,</w:t>
      </w:r>
      <w:r w:rsidR="00F71140">
        <w:t xml:space="preserve"> John Ralphs - Groundsman</w:t>
      </w:r>
      <w:r w:rsidR="00751C79">
        <w:t>.</w:t>
      </w:r>
    </w:p>
    <w:p w14:paraId="6AD7C2B8" w14:textId="77777777" w:rsidR="0086076D" w:rsidRDefault="0086076D" w:rsidP="006C53CA">
      <w:pPr>
        <w:pStyle w:val="NoSpacing"/>
      </w:pPr>
    </w:p>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219"/>
      </w:tblGrid>
      <w:tr w:rsidR="00440086" w:rsidRPr="00580CFA" w14:paraId="362F0585" w14:textId="77777777" w:rsidTr="00550B33">
        <w:trPr>
          <w:trHeight w:val="340"/>
        </w:trPr>
        <w:tc>
          <w:tcPr>
            <w:tcW w:w="846" w:type="dxa"/>
          </w:tcPr>
          <w:p w14:paraId="4E366B43" w14:textId="77777777" w:rsidR="00440086" w:rsidRPr="00580CFA" w:rsidRDefault="00440086" w:rsidP="00550B33">
            <w:pPr>
              <w:pStyle w:val="NoSpacing"/>
              <w:rPr>
                <w:b/>
              </w:rPr>
            </w:pPr>
            <w:r>
              <w:rPr>
                <w:b/>
              </w:rPr>
              <w:t>1</w:t>
            </w:r>
          </w:p>
        </w:tc>
        <w:tc>
          <w:tcPr>
            <w:tcW w:w="9219" w:type="dxa"/>
          </w:tcPr>
          <w:p w14:paraId="18BDB88B" w14:textId="77777777" w:rsidR="00440086" w:rsidRDefault="00440086" w:rsidP="00550B33">
            <w:pPr>
              <w:pStyle w:val="NoSpacing"/>
            </w:pPr>
            <w:r w:rsidRPr="00580CFA">
              <w:rPr>
                <w:b/>
              </w:rPr>
              <w:t xml:space="preserve">Apologies for Absence – </w:t>
            </w:r>
            <w:r w:rsidRPr="00580CFA">
              <w:t>to receive.</w:t>
            </w:r>
          </w:p>
          <w:p w14:paraId="6B081F65" w14:textId="7BD8E7DA" w:rsidR="00440086" w:rsidRPr="00440086" w:rsidRDefault="00CA3337" w:rsidP="00550B33">
            <w:pPr>
              <w:pStyle w:val="NoSpacing"/>
              <w:rPr>
                <w:bCs/>
              </w:rPr>
            </w:pPr>
            <w:r>
              <w:rPr>
                <w:bCs/>
              </w:rPr>
              <w:t xml:space="preserve">The following apologies were received, </w:t>
            </w:r>
            <w:r w:rsidR="00440086" w:rsidRPr="00440086">
              <w:rPr>
                <w:bCs/>
              </w:rPr>
              <w:t>Mark Hoffmann</w:t>
            </w:r>
            <w:r w:rsidR="004C62D0">
              <w:rPr>
                <w:bCs/>
              </w:rPr>
              <w:t>, Mandy Meakin</w:t>
            </w:r>
            <w:r w:rsidR="00CF7E48">
              <w:rPr>
                <w:bCs/>
              </w:rPr>
              <w:t xml:space="preserve">, </w:t>
            </w:r>
            <w:r w:rsidR="00F03972">
              <w:rPr>
                <w:bCs/>
              </w:rPr>
              <w:t>Roger Drummond</w:t>
            </w:r>
            <w:r w:rsidR="00485A22">
              <w:rPr>
                <w:bCs/>
              </w:rPr>
              <w:t>,</w:t>
            </w:r>
            <w:r w:rsidR="00485A22">
              <w:t xml:space="preserve"> S Griffiths</w:t>
            </w:r>
            <w:r w:rsidR="00D47468">
              <w:t>.</w:t>
            </w:r>
          </w:p>
          <w:p w14:paraId="415D5FBF" w14:textId="2C3B3F05" w:rsidR="00440086" w:rsidRPr="00580CFA" w:rsidRDefault="00440086" w:rsidP="00550B33">
            <w:pPr>
              <w:pStyle w:val="NoSpacing"/>
              <w:rPr>
                <w:b/>
              </w:rPr>
            </w:pPr>
          </w:p>
        </w:tc>
      </w:tr>
      <w:tr w:rsidR="00440086" w:rsidRPr="00580CFA" w14:paraId="0E53E1CF" w14:textId="77777777" w:rsidTr="00550B33">
        <w:trPr>
          <w:trHeight w:val="340"/>
        </w:trPr>
        <w:tc>
          <w:tcPr>
            <w:tcW w:w="846" w:type="dxa"/>
          </w:tcPr>
          <w:p w14:paraId="44F37EB5" w14:textId="77777777" w:rsidR="00440086" w:rsidRPr="00580CFA" w:rsidRDefault="00440086" w:rsidP="00550B33">
            <w:pPr>
              <w:pStyle w:val="NoSpacing"/>
              <w:rPr>
                <w:b/>
              </w:rPr>
            </w:pPr>
            <w:r>
              <w:rPr>
                <w:b/>
              </w:rPr>
              <w:t>2</w:t>
            </w:r>
          </w:p>
        </w:tc>
        <w:tc>
          <w:tcPr>
            <w:tcW w:w="9219" w:type="dxa"/>
          </w:tcPr>
          <w:p w14:paraId="4C50B2DB" w14:textId="77777777" w:rsidR="00440086" w:rsidRDefault="00440086" w:rsidP="00550B33">
            <w:pPr>
              <w:pStyle w:val="NoSpacing"/>
            </w:pPr>
            <w:r w:rsidRPr="00580CFA">
              <w:rPr>
                <w:b/>
              </w:rPr>
              <w:t>Meeting Minutes</w:t>
            </w:r>
            <w:r w:rsidRPr="00580CFA">
              <w:t xml:space="preserve"> – to approve as a correct record the minutes of the trustees meeting held </w:t>
            </w:r>
            <w:r>
              <w:t>17.7.25.</w:t>
            </w:r>
          </w:p>
          <w:p w14:paraId="489C02A4" w14:textId="77777777" w:rsidR="00F71140" w:rsidRDefault="00F71140" w:rsidP="00550B33">
            <w:pPr>
              <w:pStyle w:val="NoSpacing"/>
            </w:pPr>
          </w:p>
          <w:p w14:paraId="348A5DA8" w14:textId="39795179" w:rsidR="00F71140" w:rsidRPr="00580CFA" w:rsidRDefault="00F71140" w:rsidP="00550B33">
            <w:pPr>
              <w:pStyle w:val="NoSpacing"/>
            </w:pPr>
            <w:r w:rsidRPr="00935B7F">
              <w:rPr>
                <w:b/>
                <w:bCs/>
                <w:u w:val="single"/>
              </w:rPr>
              <w:t>Resolved</w:t>
            </w:r>
            <w:r w:rsidRPr="00935B7F">
              <w:rPr>
                <w:b/>
                <w:bCs/>
              </w:rPr>
              <w:t xml:space="preserve">:- to approve the minutes of the meeting held on </w:t>
            </w:r>
            <w:r>
              <w:rPr>
                <w:b/>
                <w:bCs/>
              </w:rPr>
              <w:t>17.7.25</w:t>
            </w:r>
            <w:r w:rsidRPr="00935B7F">
              <w:rPr>
                <w:b/>
                <w:bCs/>
              </w:rPr>
              <w:t xml:space="preserve"> and they were duly signed</w:t>
            </w:r>
            <w:r>
              <w:rPr>
                <w:b/>
                <w:bCs/>
              </w:rPr>
              <w:t xml:space="preserve"> by The Chairman</w:t>
            </w:r>
            <w:r w:rsidRPr="00935B7F">
              <w:rPr>
                <w:b/>
                <w:bCs/>
              </w:rPr>
              <w:t xml:space="preserve"> as a true record</w:t>
            </w:r>
            <w:r>
              <w:rPr>
                <w:b/>
                <w:bCs/>
              </w:rPr>
              <w:t>.</w:t>
            </w:r>
          </w:p>
          <w:p w14:paraId="4EEA51E0" w14:textId="77777777" w:rsidR="00440086" w:rsidRPr="00580CFA" w:rsidRDefault="00440086" w:rsidP="00550B33">
            <w:pPr>
              <w:pStyle w:val="NoSpacing"/>
              <w:rPr>
                <w:b/>
              </w:rPr>
            </w:pPr>
          </w:p>
        </w:tc>
      </w:tr>
      <w:tr w:rsidR="00440086" w:rsidRPr="00580CFA" w14:paraId="2991A3D5" w14:textId="77777777" w:rsidTr="00550B33">
        <w:trPr>
          <w:trHeight w:val="340"/>
        </w:trPr>
        <w:tc>
          <w:tcPr>
            <w:tcW w:w="846" w:type="dxa"/>
          </w:tcPr>
          <w:p w14:paraId="430A7719" w14:textId="77777777" w:rsidR="00440086" w:rsidRPr="00580CFA" w:rsidRDefault="00440086" w:rsidP="00550B33">
            <w:pPr>
              <w:pStyle w:val="NoSpacing"/>
              <w:rPr>
                <w:b/>
              </w:rPr>
            </w:pPr>
            <w:r>
              <w:rPr>
                <w:b/>
              </w:rPr>
              <w:t>3</w:t>
            </w:r>
          </w:p>
        </w:tc>
        <w:tc>
          <w:tcPr>
            <w:tcW w:w="9219" w:type="dxa"/>
          </w:tcPr>
          <w:p w14:paraId="0387DD11" w14:textId="77777777" w:rsidR="00440086" w:rsidRDefault="00440086" w:rsidP="00550B33">
            <w:pPr>
              <w:pStyle w:val="NoSpacing"/>
              <w:rPr>
                <w:bCs/>
              </w:rPr>
            </w:pPr>
            <w:r w:rsidRPr="00580CFA">
              <w:rPr>
                <w:b/>
              </w:rPr>
              <w:t xml:space="preserve">Progress Report </w:t>
            </w:r>
            <w:r w:rsidRPr="00580CFA">
              <w:rPr>
                <w:bCs/>
              </w:rPr>
              <w:t>- To receive a report from the Secretary and Groundsman</w:t>
            </w:r>
            <w:r>
              <w:rPr>
                <w:bCs/>
              </w:rPr>
              <w:t>.</w:t>
            </w:r>
            <w:r w:rsidRPr="00580CFA">
              <w:rPr>
                <w:bCs/>
              </w:rPr>
              <w:t xml:space="preserve"> </w:t>
            </w:r>
          </w:p>
          <w:p w14:paraId="42B6C4F3" w14:textId="77777777" w:rsidR="00440086" w:rsidRDefault="00440086" w:rsidP="00550B33">
            <w:pPr>
              <w:pStyle w:val="NoSpacing"/>
            </w:pPr>
          </w:p>
          <w:p w14:paraId="5925FE5A" w14:textId="389215E6" w:rsidR="00F71140" w:rsidRDefault="00F71140" w:rsidP="00550B33">
            <w:pPr>
              <w:pStyle w:val="NoSpacing"/>
            </w:pPr>
            <w:r w:rsidRPr="00935B7F">
              <w:rPr>
                <w:b/>
                <w:bCs/>
                <w:u w:val="single"/>
              </w:rPr>
              <w:t>Resolved</w:t>
            </w:r>
            <w:r w:rsidRPr="00935B7F">
              <w:rPr>
                <w:b/>
                <w:bCs/>
              </w:rPr>
              <w:t>:- to</w:t>
            </w:r>
            <w:r>
              <w:rPr>
                <w:b/>
                <w:bCs/>
              </w:rPr>
              <w:t xml:space="preserve"> note the reports</w:t>
            </w:r>
            <w:r w:rsidR="004D44CC">
              <w:rPr>
                <w:b/>
                <w:bCs/>
              </w:rPr>
              <w:t xml:space="preserve"> received.</w:t>
            </w:r>
          </w:p>
          <w:p w14:paraId="0E3886A2" w14:textId="77777777" w:rsidR="00F71140" w:rsidRPr="00580CFA" w:rsidRDefault="00F71140" w:rsidP="00550B33">
            <w:pPr>
              <w:pStyle w:val="NoSpacing"/>
            </w:pPr>
          </w:p>
        </w:tc>
      </w:tr>
      <w:tr w:rsidR="00440086" w:rsidRPr="00580CFA" w14:paraId="15F2CC63" w14:textId="77777777" w:rsidTr="00550B33">
        <w:trPr>
          <w:trHeight w:val="340"/>
        </w:trPr>
        <w:tc>
          <w:tcPr>
            <w:tcW w:w="846" w:type="dxa"/>
          </w:tcPr>
          <w:p w14:paraId="5346F7F2" w14:textId="77777777" w:rsidR="00440086" w:rsidRPr="00580CFA" w:rsidRDefault="00440086" w:rsidP="00550B33">
            <w:pPr>
              <w:pStyle w:val="NoSpacing"/>
              <w:rPr>
                <w:b/>
              </w:rPr>
            </w:pPr>
            <w:r>
              <w:rPr>
                <w:b/>
              </w:rPr>
              <w:t>4</w:t>
            </w:r>
          </w:p>
        </w:tc>
        <w:tc>
          <w:tcPr>
            <w:tcW w:w="9219" w:type="dxa"/>
          </w:tcPr>
          <w:p w14:paraId="64A2E963" w14:textId="77777777" w:rsidR="00440086" w:rsidRDefault="00440086" w:rsidP="00550B33">
            <w:pPr>
              <w:pStyle w:val="NoSpacing"/>
            </w:pPr>
            <w:r w:rsidRPr="00580CFA">
              <w:rPr>
                <w:b/>
                <w:bCs/>
              </w:rPr>
              <w:t>Finance</w:t>
            </w:r>
            <w:r>
              <w:rPr>
                <w:b/>
                <w:bCs/>
              </w:rPr>
              <w:t xml:space="preserve"> </w:t>
            </w:r>
            <w:r w:rsidRPr="00580CFA">
              <w:t xml:space="preserve"> </w:t>
            </w:r>
          </w:p>
          <w:p w14:paraId="58E05913" w14:textId="77777777" w:rsidR="00440086" w:rsidRDefault="00440086" w:rsidP="00550B33">
            <w:pPr>
              <w:pStyle w:val="NoSpacing"/>
            </w:pPr>
            <w:r>
              <w:t xml:space="preserve">a) </w:t>
            </w:r>
            <w:r w:rsidRPr="00580CFA">
              <w:t xml:space="preserve">To </w:t>
            </w:r>
            <w:r>
              <w:t>consider budget report to 30.9.25</w:t>
            </w:r>
          </w:p>
          <w:p w14:paraId="7061FC6E" w14:textId="77777777" w:rsidR="00F71140" w:rsidRDefault="00F71140" w:rsidP="00550B33">
            <w:pPr>
              <w:pStyle w:val="NoSpacing"/>
            </w:pPr>
          </w:p>
          <w:p w14:paraId="4C66DCAA" w14:textId="7C5BF46E" w:rsidR="00F71140" w:rsidRDefault="00F71140" w:rsidP="00F71140">
            <w:pPr>
              <w:pStyle w:val="NoSpacing"/>
            </w:pPr>
            <w:r w:rsidRPr="00935B7F">
              <w:rPr>
                <w:b/>
                <w:bCs/>
                <w:u w:val="single"/>
              </w:rPr>
              <w:t>Resolved</w:t>
            </w:r>
            <w:r w:rsidRPr="00935B7F">
              <w:rPr>
                <w:b/>
                <w:bCs/>
              </w:rPr>
              <w:t>:- to</w:t>
            </w:r>
            <w:r>
              <w:rPr>
                <w:b/>
                <w:bCs/>
              </w:rPr>
              <w:t xml:space="preserve"> note the</w:t>
            </w:r>
            <w:r w:rsidR="00CA3337">
              <w:rPr>
                <w:b/>
                <w:bCs/>
              </w:rPr>
              <w:t xml:space="preserve"> budget</w:t>
            </w:r>
            <w:r>
              <w:rPr>
                <w:b/>
                <w:bCs/>
              </w:rPr>
              <w:t xml:space="preserve"> report</w:t>
            </w:r>
            <w:r w:rsidR="00CA3337">
              <w:rPr>
                <w:b/>
                <w:bCs/>
              </w:rPr>
              <w:t xml:space="preserve"> and balance sheet.</w:t>
            </w:r>
          </w:p>
          <w:p w14:paraId="325044A9" w14:textId="77777777" w:rsidR="00F71140" w:rsidRDefault="00F71140" w:rsidP="00550B33">
            <w:pPr>
              <w:pStyle w:val="NoSpacing"/>
            </w:pPr>
          </w:p>
          <w:p w14:paraId="6D2DDA6A" w14:textId="77777777" w:rsidR="00440086" w:rsidRDefault="00440086" w:rsidP="00550B33">
            <w:pPr>
              <w:pStyle w:val="NoSpacing"/>
              <w:rPr>
                <w:bCs/>
              </w:rPr>
            </w:pPr>
            <w:r w:rsidRPr="00665570">
              <w:rPr>
                <w:bCs/>
              </w:rPr>
              <w:t xml:space="preserve">b) </w:t>
            </w:r>
            <w:r>
              <w:rPr>
                <w:bCs/>
              </w:rPr>
              <w:t xml:space="preserve">Bollard </w:t>
            </w:r>
            <w:r w:rsidRPr="00665570">
              <w:rPr>
                <w:bCs/>
              </w:rPr>
              <w:t>Insurance Claim</w:t>
            </w:r>
            <w:r>
              <w:rPr>
                <w:bCs/>
              </w:rPr>
              <w:t xml:space="preserve"> – for update</w:t>
            </w:r>
          </w:p>
          <w:p w14:paraId="50EF921D" w14:textId="1B9657DB" w:rsidR="00F71140" w:rsidRDefault="00F71140" w:rsidP="00550B33">
            <w:pPr>
              <w:pStyle w:val="NoSpacing"/>
              <w:rPr>
                <w:bCs/>
              </w:rPr>
            </w:pPr>
            <w:r>
              <w:rPr>
                <w:bCs/>
              </w:rPr>
              <w:t xml:space="preserve">The Secretary reported that this was still in progress, however </w:t>
            </w:r>
            <w:r w:rsidR="00F70635">
              <w:rPr>
                <w:bCs/>
              </w:rPr>
              <w:t>Lakeside</w:t>
            </w:r>
            <w:r>
              <w:rPr>
                <w:bCs/>
              </w:rPr>
              <w:t xml:space="preserve"> Coaches </w:t>
            </w:r>
            <w:r w:rsidR="00F70635">
              <w:rPr>
                <w:bCs/>
              </w:rPr>
              <w:t xml:space="preserve">had now agreed to make up any shortfall in the insurance claim so that WSSA </w:t>
            </w:r>
            <w:r w:rsidR="00753EB4">
              <w:rPr>
                <w:bCs/>
              </w:rPr>
              <w:t>is</w:t>
            </w:r>
            <w:r w:rsidR="00F70635">
              <w:rPr>
                <w:bCs/>
              </w:rPr>
              <w:t xml:space="preserve"> not out of pocket.</w:t>
            </w:r>
          </w:p>
          <w:p w14:paraId="5750B90B" w14:textId="77777777" w:rsidR="00F70635" w:rsidRDefault="00F70635" w:rsidP="00550B33">
            <w:pPr>
              <w:pStyle w:val="NoSpacing"/>
              <w:rPr>
                <w:bCs/>
              </w:rPr>
            </w:pPr>
          </w:p>
          <w:p w14:paraId="31C60D23" w14:textId="5EE7C7E6" w:rsidR="00F70635" w:rsidRPr="00F70635" w:rsidRDefault="00F70635" w:rsidP="00F70635">
            <w:pPr>
              <w:pStyle w:val="NoSpacing"/>
              <w:rPr>
                <w:b/>
              </w:rPr>
            </w:pPr>
            <w:r w:rsidRPr="00935B7F">
              <w:rPr>
                <w:b/>
                <w:bCs/>
                <w:u w:val="single"/>
              </w:rPr>
              <w:t>Resolved</w:t>
            </w:r>
            <w:r w:rsidRPr="00935B7F">
              <w:rPr>
                <w:b/>
                <w:bCs/>
              </w:rPr>
              <w:t>:- to</w:t>
            </w:r>
            <w:r>
              <w:rPr>
                <w:b/>
                <w:bCs/>
              </w:rPr>
              <w:t xml:space="preserve"> </w:t>
            </w:r>
            <w:r w:rsidR="004541CB">
              <w:rPr>
                <w:b/>
                <w:bCs/>
              </w:rPr>
              <w:t xml:space="preserve">accept the offer </w:t>
            </w:r>
            <w:r w:rsidR="00753EB4">
              <w:rPr>
                <w:b/>
                <w:bCs/>
              </w:rPr>
              <w:t xml:space="preserve">of £525 </w:t>
            </w:r>
            <w:r w:rsidR="004541CB">
              <w:rPr>
                <w:b/>
                <w:bCs/>
              </w:rPr>
              <w:t xml:space="preserve">from Lakeside </w:t>
            </w:r>
            <w:r w:rsidR="00753EB4">
              <w:rPr>
                <w:b/>
                <w:bCs/>
              </w:rPr>
              <w:t xml:space="preserve">Coaches’ </w:t>
            </w:r>
            <w:r w:rsidR="004541CB">
              <w:rPr>
                <w:b/>
                <w:bCs/>
              </w:rPr>
              <w:t xml:space="preserve"> </w:t>
            </w:r>
            <w:r w:rsidR="000C4B93">
              <w:rPr>
                <w:b/>
                <w:bCs/>
              </w:rPr>
              <w:t>insurance company</w:t>
            </w:r>
            <w:r w:rsidR="0079113B">
              <w:rPr>
                <w:b/>
                <w:bCs/>
              </w:rPr>
              <w:t>,</w:t>
            </w:r>
            <w:r w:rsidR="000C4B93">
              <w:rPr>
                <w:b/>
                <w:bCs/>
              </w:rPr>
              <w:t xml:space="preserve"> subject to Lakeside making up the balance </w:t>
            </w:r>
            <w:r w:rsidR="00753EB4">
              <w:rPr>
                <w:b/>
                <w:bCs/>
              </w:rPr>
              <w:t xml:space="preserve">required to </w:t>
            </w:r>
            <w:r w:rsidR="000C4B93">
              <w:rPr>
                <w:b/>
                <w:bCs/>
              </w:rPr>
              <w:t>replace t</w:t>
            </w:r>
            <w:r w:rsidR="00E56C39">
              <w:rPr>
                <w:b/>
                <w:bCs/>
              </w:rPr>
              <w:t xml:space="preserve">he </w:t>
            </w:r>
            <w:r w:rsidR="00753EB4">
              <w:rPr>
                <w:b/>
                <w:bCs/>
              </w:rPr>
              <w:t xml:space="preserve">damaged </w:t>
            </w:r>
            <w:r w:rsidR="00E56C39">
              <w:rPr>
                <w:b/>
                <w:bCs/>
              </w:rPr>
              <w:t>bollards.</w:t>
            </w:r>
          </w:p>
        </w:tc>
      </w:tr>
      <w:tr w:rsidR="00440086" w:rsidRPr="00580CFA" w14:paraId="741AA561" w14:textId="77777777" w:rsidTr="00550B33">
        <w:trPr>
          <w:trHeight w:val="340"/>
        </w:trPr>
        <w:tc>
          <w:tcPr>
            <w:tcW w:w="846" w:type="dxa"/>
          </w:tcPr>
          <w:p w14:paraId="1E97AF2F" w14:textId="77777777" w:rsidR="00440086" w:rsidRDefault="00440086" w:rsidP="00550B33">
            <w:pPr>
              <w:pStyle w:val="NoSpacing"/>
              <w:rPr>
                <w:b/>
              </w:rPr>
            </w:pPr>
          </w:p>
        </w:tc>
        <w:tc>
          <w:tcPr>
            <w:tcW w:w="9219" w:type="dxa"/>
          </w:tcPr>
          <w:p w14:paraId="3C2860E9" w14:textId="77777777" w:rsidR="00440086" w:rsidRPr="00580CFA" w:rsidRDefault="00440086" w:rsidP="00550B33">
            <w:pPr>
              <w:pStyle w:val="NoSpacing"/>
              <w:rPr>
                <w:b/>
                <w:bCs/>
              </w:rPr>
            </w:pPr>
          </w:p>
        </w:tc>
      </w:tr>
      <w:tr w:rsidR="00440086" w:rsidRPr="00580CFA" w14:paraId="3D499AC4" w14:textId="77777777" w:rsidTr="00550B33">
        <w:trPr>
          <w:trHeight w:val="340"/>
        </w:trPr>
        <w:tc>
          <w:tcPr>
            <w:tcW w:w="846" w:type="dxa"/>
          </w:tcPr>
          <w:p w14:paraId="3D47792B" w14:textId="77777777" w:rsidR="00440086" w:rsidRPr="00580CFA" w:rsidRDefault="00440086" w:rsidP="00550B33">
            <w:pPr>
              <w:pStyle w:val="NoSpacing"/>
              <w:rPr>
                <w:b/>
              </w:rPr>
            </w:pPr>
            <w:r>
              <w:rPr>
                <w:b/>
              </w:rPr>
              <w:t>5</w:t>
            </w:r>
          </w:p>
        </w:tc>
        <w:tc>
          <w:tcPr>
            <w:tcW w:w="9219" w:type="dxa"/>
          </w:tcPr>
          <w:p w14:paraId="7A003511" w14:textId="77777777" w:rsidR="00440086" w:rsidRDefault="00440086" w:rsidP="00550B33">
            <w:pPr>
              <w:pStyle w:val="NoSpacing"/>
              <w:rPr>
                <w:b/>
                <w:bCs/>
              </w:rPr>
            </w:pPr>
            <w:r>
              <w:rPr>
                <w:b/>
                <w:bCs/>
              </w:rPr>
              <w:t xml:space="preserve">Butler Sports Centre </w:t>
            </w:r>
          </w:p>
          <w:p w14:paraId="7500D432" w14:textId="77777777" w:rsidR="00440086" w:rsidRDefault="00440086" w:rsidP="00550B33">
            <w:pPr>
              <w:pStyle w:val="NoSpacing"/>
            </w:pPr>
            <w:r>
              <w:t xml:space="preserve">a) Wem Town FC Ground Use </w:t>
            </w:r>
            <w:r w:rsidRPr="00B60BA4">
              <w:t>agreement</w:t>
            </w:r>
            <w:r>
              <w:t xml:space="preserve"> (deferred from July meeting) </w:t>
            </w:r>
            <w:r w:rsidRPr="00B60BA4">
              <w:t xml:space="preserve"> – </w:t>
            </w:r>
            <w:r>
              <w:t xml:space="preserve">for update. </w:t>
            </w:r>
          </w:p>
          <w:p w14:paraId="32B6BCE2" w14:textId="30D15BB0" w:rsidR="00F70635" w:rsidRDefault="00F70635" w:rsidP="00550B33">
            <w:pPr>
              <w:pStyle w:val="NoSpacing"/>
            </w:pPr>
            <w:r>
              <w:t xml:space="preserve">The Secretary reported that a meeting had not been held with Wem Town FC to progress this matter. </w:t>
            </w:r>
          </w:p>
          <w:p w14:paraId="5D8352B0" w14:textId="77777777" w:rsidR="00F60587" w:rsidRDefault="00F60587" w:rsidP="00550B33">
            <w:pPr>
              <w:pStyle w:val="NoSpacing"/>
            </w:pPr>
          </w:p>
          <w:p w14:paraId="78629438" w14:textId="1C83F03B" w:rsidR="00F60587" w:rsidRDefault="00F60587" w:rsidP="00F60587">
            <w:pPr>
              <w:pStyle w:val="NoSpacing"/>
            </w:pPr>
            <w:r w:rsidRPr="00935B7F">
              <w:rPr>
                <w:b/>
                <w:bCs/>
                <w:u w:val="single"/>
              </w:rPr>
              <w:t>Resolved</w:t>
            </w:r>
            <w:r w:rsidRPr="00935B7F">
              <w:rPr>
                <w:b/>
                <w:bCs/>
              </w:rPr>
              <w:t>:- to</w:t>
            </w:r>
            <w:r>
              <w:rPr>
                <w:b/>
                <w:bCs/>
              </w:rPr>
              <w:t xml:space="preserve"> defer to the next meeting.</w:t>
            </w:r>
          </w:p>
          <w:p w14:paraId="62C34608" w14:textId="77777777" w:rsidR="00F60587" w:rsidRDefault="00F60587" w:rsidP="00550B33">
            <w:pPr>
              <w:pStyle w:val="NoSpacing"/>
            </w:pPr>
          </w:p>
          <w:p w14:paraId="3BD9684B" w14:textId="77777777" w:rsidR="00440086" w:rsidRDefault="00440086" w:rsidP="00550B33">
            <w:pPr>
              <w:pStyle w:val="NoSpacing"/>
              <w:rPr>
                <w:b/>
              </w:rPr>
            </w:pPr>
            <w:r>
              <w:t>b) Legionella Risk Assessment and action plan – to consider</w:t>
            </w:r>
            <w:r>
              <w:rPr>
                <w:bCs/>
              </w:rPr>
              <w:t>.</w:t>
            </w:r>
            <w:r>
              <w:rPr>
                <w:b/>
              </w:rPr>
              <w:t xml:space="preserve">  </w:t>
            </w:r>
          </w:p>
          <w:p w14:paraId="1E7143DB" w14:textId="2664D020" w:rsidR="00F70635" w:rsidRPr="00511021" w:rsidRDefault="00511021" w:rsidP="00550B33">
            <w:pPr>
              <w:pStyle w:val="NoSpacing"/>
              <w:rPr>
                <w:bCs/>
              </w:rPr>
            </w:pPr>
            <w:r w:rsidRPr="00511021">
              <w:rPr>
                <w:bCs/>
              </w:rPr>
              <w:t xml:space="preserve">The risk assessment </w:t>
            </w:r>
            <w:r w:rsidR="00A1395B">
              <w:rPr>
                <w:bCs/>
              </w:rPr>
              <w:t xml:space="preserve">for the Butler Sports Centre </w:t>
            </w:r>
            <w:r w:rsidRPr="00511021">
              <w:rPr>
                <w:bCs/>
              </w:rPr>
              <w:t xml:space="preserve">was reviewed and it was </w:t>
            </w:r>
          </w:p>
          <w:p w14:paraId="3B9156F6" w14:textId="77777777" w:rsidR="00511021" w:rsidRDefault="00511021" w:rsidP="0050127C">
            <w:pPr>
              <w:pStyle w:val="NoSpacing"/>
              <w:rPr>
                <w:b/>
                <w:bCs/>
                <w:u w:val="single"/>
              </w:rPr>
            </w:pPr>
          </w:p>
          <w:p w14:paraId="29FD0357" w14:textId="6060A50E" w:rsidR="0050127C" w:rsidRDefault="00F70635" w:rsidP="0050127C">
            <w:pPr>
              <w:pStyle w:val="NoSpacing"/>
              <w:rPr>
                <w:b/>
                <w:bCs/>
              </w:rPr>
            </w:pPr>
            <w:r w:rsidRPr="00935B7F">
              <w:rPr>
                <w:b/>
                <w:bCs/>
                <w:u w:val="single"/>
              </w:rPr>
              <w:t>Resolved</w:t>
            </w:r>
            <w:r w:rsidRPr="00935B7F">
              <w:rPr>
                <w:b/>
                <w:bCs/>
              </w:rPr>
              <w:t>:- to</w:t>
            </w:r>
            <w:r>
              <w:rPr>
                <w:b/>
                <w:bCs/>
              </w:rPr>
              <w:t xml:space="preserve"> </w:t>
            </w:r>
            <w:r w:rsidR="0050127C">
              <w:rPr>
                <w:b/>
                <w:bCs/>
              </w:rPr>
              <w:t xml:space="preserve">approve </w:t>
            </w:r>
            <w:r w:rsidR="0003741D">
              <w:rPr>
                <w:b/>
                <w:bCs/>
              </w:rPr>
              <w:t>the following documents</w:t>
            </w:r>
          </w:p>
          <w:p w14:paraId="6A2229B2" w14:textId="049124D5" w:rsidR="00511021" w:rsidRPr="0050127C" w:rsidRDefault="00511021" w:rsidP="00511021">
            <w:pPr>
              <w:pStyle w:val="NoSpacing"/>
              <w:numPr>
                <w:ilvl w:val="0"/>
                <w:numId w:val="33"/>
              </w:numPr>
              <w:rPr>
                <w:b/>
                <w:bCs/>
              </w:rPr>
            </w:pPr>
            <w:r>
              <w:rPr>
                <w:b/>
                <w:bCs/>
              </w:rPr>
              <w:t>The Legionella Action Plan</w:t>
            </w:r>
            <w:r w:rsidR="00A1395B">
              <w:rPr>
                <w:b/>
                <w:bCs/>
              </w:rPr>
              <w:t>.</w:t>
            </w:r>
          </w:p>
          <w:p w14:paraId="7F48441B" w14:textId="4F3EC49D" w:rsidR="00F70635" w:rsidRDefault="0050127C" w:rsidP="00511021">
            <w:pPr>
              <w:pStyle w:val="NoSpacing"/>
              <w:numPr>
                <w:ilvl w:val="0"/>
                <w:numId w:val="33"/>
              </w:numPr>
              <w:rPr>
                <w:b/>
                <w:bCs/>
              </w:rPr>
            </w:pPr>
            <w:r w:rsidRPr="0050127C">
              <w:rPr>
                <w:b/>
                <w:bCs/>
              </w:rPr>
              <w:t>Written Scheme for Management of Legionella 2025</w:t>
            </w:r>
            <w:r w:rsidR="00A1395B">
              <w:rPr>
                <w:b/>
                <w:bCs/>
              </w:rPr>
              <w:t>.</w:t>
            </w:r>
          </w:p>
          <w:p w14:paraId="252D1081" w14:textId="36098E95" w:rsidR="00E74233" w:rsidRDefault="00E74233" w:rsidP="00511021">
            <w:pPr>
              <w:pStyle w:val="NoSpacing"/>
              <w:numPr>
                <w:ilvl w:val="0"/>
                <w:numId w:val="33"/>
              </w:numPr>
              <w:rPr>
                <w:b/>
                <w:bCs/>
              </w:rPr>
            </w:pPr>
            <w:r w:rsidRPr="00E74233">
              <w:rPr>
                <w:b/>
                <w:bCs/>
              </w:rPr>
              <w:t>Wem Sports and Social Association Legionella Policy</w:t>
            </w:r>
            <w:r w:rsidR="00A1395B">
              <w:rPr>
                <w:b/>
                <w:bCs/>
              </w:rPr>
              <w:t>.</w:t>
            </w:r>
          </w:p>
          <w:p w14:paraId="43C1DD01" w14:textId="77777777" w:rsidR="00F70635" w:rsidRDefault="00F70635" w:rsidP="00550B33">
            <w:pPr>
              <w:pStyle w:val="NoSpacing"/>
              <w:rPr>
                <w:b/>
              </w:rPr>
            </w:pPr>
          </w:p>
          <w:p w14:paraId="1E82CEE7" w14:textId="77777777" w:rsidR="00440086" w:rsidRPr="007C3AE7" w:rsidRDefault="00440086" w:rsidP="00550B33">
            <w:pPr>
              <w:pStyle w:val="NoSpacing"/>
            </w:pPr>
            <w:r w:rsidRPr="007C3AE7">
              <w:lastRenderedPageBreak/>
              <w:t>c) Changing Room refurbishment project (deferred from previous meetings) to discuss</w:t>
            </w:r>
            <w:r>
              <w:t>.</w:t>
            </w:r>
          </w:p>
          <w:p w14:paraId="37E1267C" w14:textId="7CBC2801" w:rsidR="00F70635" w:rsidRDefault="00A1395B" w:rsidP="00550B33">
            <w:pPr>
              <w:pStyle w:val="NoSpacing"/>
            </w:pPr>
            <w:r>
              <w:t xml:space="preserve">No progress </w:t>
            </w:r>
            <w:r w:rsidR="00FA59DF">
              <w:t>on this matter</w:t>
            </w:r>
          </w:p>
          <w:p w14:paraId="23B618AD" w14:textId="07E47360" w:rsidR="0044115D" w:rsidRDefault="0044115D" w:rsidP="00550B33">
            <w:pPr>
              <w:pStyle w:val="NoSpacing"/>
            </w:pPr>
          </w:p>
          <w:p w14:paraId="538E2F79" w14:textId="7D5297D9" w:rsidR="00F70635" w:rsidRDefault="00F70635" w:rsidP="00F70635">
            <w:pPr>
              <w:pStyle w:val="NoSpacing"/>
            </w:pPr>
            <w:r w:rsidRPr="00935B7F">
              <w:rPr>
                <w:b/>
                <w:bCs/>
                <w:u w:val="single"/>
              </w:rPr>
              <w:t>Resolved</w:t>
            </w:r>
            <w:r w:rsidRPr="00935B7F">
              <w:rPr>
                <w:b/>
                <w:bCs/>
              </w:rPr>
              <w:t>:- t</w:t>
            </w:r>
            <w:r>
              <w:rPr>
                <w:b/>
                <w:bCs/>
              </w:rPr>
              <w:t>hat</w:t>
            </w:r>
            <w:r w:rsidR="0044115D">
              <w:rPr>
                <w:b/>
                <w:bCs/>
              </w:rPr>
              <w:t xml:space="preserve"> James Gwillam will progress </w:t>
            </w:r>
            <w:r w:rsidR="00FA59DF">
              <w:rPr>
                <w:b/>
                <w:bCs/>
              </w:rPr>
              <w:t>proposals for refurbishment of the building and report back to the next meeting.</w:t>
            </w:r>
          </w:p>
          <w:p w14:paraId="1B483C9A" w14:textId="77777777" w:rsidR="00F70635" w:rsidRPr="00FE3BA7" w:rsidRDefault="00F70635" w:rsidP="00550B33">
            <w:pPr>
              <w:pStyle w:val="NoSpacing"/>
            </w:pPr>
          </w:p>
        </w:tc>
      </w:tr>
      <w:tr w:rsidR="00440086" w:rsidRPr="00580CFA" w14:paraId="5377CBCE" w14:textId="77777777" w:rsidTr="00550B33">
        <w:trPr>
          <w:trHeight w:val="340"/>
        </w:trPr>
        <w:tc>
          <w:tcPr>
            <w:tcW w:w="846" w:type="dxa"/>
          </w:tcPr>
          <w:p w14:paraId="4BC31B3B" w14:textId="77777777" w:rsidR="00440086" w:rsidRDefault="00440086" w:rsidP="00550B33">
            <w:pPr>
              <w:pStyle w:val="NoSpacing"/>
              <w:rPr>
                <w:b/>
              </w:rPr>
            </w:pPr>
            <w:r>
              <w:rPr>
                <w:b/>
              </w:rPr>
              <w:lastRenderedPageBreak/>
              <w:t>6</w:t>
            </w:r>
          </w:p>
        </w:tc>
        <w:tc>
          <w:tcPr>
            <w:tcW w:w="9219" w:type="dxa"/>
          </w:tcPr>
          <w:p w14:paraId="16F891F5" w14:textId="77777777" w:rsidR="00440086" w:rsidRDefault="00440086" w:rsidP="00550B33">
            <w:pPr>
              <w:pStyle w:val="NoSpacing"/>
              <w:rPr>
                <w:b/>
                <w:bCs/>
              </w:rPr>
            </w:pPr>
            <w:r>
              <w:rPr>
                <w:b/>
                <w:bCs/>
              </w:rPr>
              <w:t xml:space="preserve">Recreation Ground </w:t>
            </w:r>
          </w:p>
          <w:p w14:paraId="59043094" w14:textId="77777777" w:rsidR="00440086" w:rsidRDefault="00440086" w:rsidP="00550B33">
            <w:pPr>
              <w:pStyle w:val="NoSpacing"/>
            </w:pPr>
            <w:r>
              <w:t xml:space="preserve">a) Bulb Planting - </w:t>
            </w:r>
            <w:r w:rsidRPr="00952053">
              <w:t xml:space="preserve">To consider request </w:t>
            </w:r>
            <w:r>
              <w:t>f</w:t>
            </w:r>
            <w:r w:rsidRPr="00952053">
              <w:t xml:space="preserve">rom Rotary regarding planting more crocus bulbs on Wem Recreation Ground on Station </w:t>
            </w:r>
            <w:proofErr w:type="gramStart"/>
            <w:r w:rsidRPr="00952053">
              <w:t>road side</w:t>
            </w:r>
            <w:proofErr w:type="gramEnd"/>
            <w:r w:rsidRPr="00952053">
              <w:t>.</w:t>
            </w:r>
          </w:p>
          <w:p w14:paraId="26D80B14" w14:textId="77777777" w:rsidR="00F70635" w:rsidRDefault="00F70635" w:rsidP="00550B33">
            <w:pPr>
              <w:pStyle w:val="NoSpacing"/>
            </w:pPr>
          </w:p>
          <w:p w14:paraId="54CA92F6" w14:textId="4466E4BE" w:rsidR="00F70635" w:rsidRDefault="00F70635" w:rsidP="00F70635">
            <w:pPr>
              <w:pStyle w:val="NoSpacing"/>
            </w:pPr>
            <w:r w:rsidRPr="00935B7F">
              <w:rPr>
                <w:b/>
                <w:bCs/>
                <w:u w:val="single"/>
              </w:rPr>
              <w:t>Resolved</w:t>
            </w:r>
            <w:r w:rsidRPr="00935B7F">
              <w:rPr>
                <w:b/>
                <w:bCs/>
              </w:rPr>
              <w:t>:- to</w:t>
            </w:r>
            <w:r>
              <w:rPr>
                <w:b/>
                <w:bCs/>
              </w:rPr>
              <w:t xml:space="preserve"> approve the request for additional bulb planting on Wem Recreation Ground.</w:t>
            </w:r>
          </w:p>
          <w:p w14:paraId="7ECB3559" w14:textId="77777777" w:rsidR="00F70635" w:rsidRDefault="00F70635" w:rsidP="00550B33">
            <w:pPr>
              <w:pStyle w:val="NoSpacing"/>
            </w:pPr>
          </w:p>
          <w:p w14:paraId="10C89009" w14:textId="77777777" w:rsidR="00440086" w:rsidRDefault="00440086" w:rsidP="00550B33">
            <w:pPr>
              <w:pStyle w:val="NoSpacing"/>
            </w:pPr>
            <w:r>
              <w:t xml:space="preserve">b) Wem Tennis Club public court refurbishment – to discuss </w:t>
            </w:r>
          </w:p>
          <w:p w14:paraId="5FED3B50" w14:textId="1532F320" w:rsidR="00F70635" w:rsidRDefault="00FA59DF" w:rsidP="00550B33">
            <w:pPr>
              <w:pStyle w:val="NoSpacing"/>
            </w:pPr>
            <w:r>
              <w:t xml:space="preserve">A discussion took place on this item and all present agreed that there was a </w:t>
            </w:r>
            <w:r w:rsidR="006F7909">
              <w:t>need</w:t>
            </w:r>
            <w:r>
              <w:t xml:space="preserve"> to</w:t>
            </w:r>
            <w:r w:rsidR="006F7909">
              <w:t xml:space="preserve"> improve the surface of the court as it had not be</w:t>
            </w:r>
            <w:r w:rsidR="0008235A">
              <w:t>en</w:t>
            </w:r>
            <w:r w:rsidR="006F7909">
              <w:t xml:space="preserve"> carried out for many years. The Secretary suggested that trustees consider marki</w:t>
            </w:r>
            <w:r w:rsidR="00176A1A">
              <w:t>ng the court out in such a way that pickleball could also be played</w:t>
            </w:r>
            <w:r w:rsidR="0008235A">
              <w:t>,</w:t>
            </w:r>
            <w:r w:rsidR="00176A1A">
              <w:t xml:space="preserve"> as it was such a fast growing sport and that there were no community pickleball courts in the area.</w:t>
            </w:r>
          </w:p>
          <w:p w14:paraId="68F2B51D" w14:textId="77777777" w:rsidR="00C12FFB" w:rsidRDefault="00C12FFB" w:rsidP="00550B33">
            <w:pPr>
              <w:pStyle w:val="NoSpacing"/>
            </w:pPr>
          </w:p>
          <w:p w14:paraId="6999FB5C" w14:textId="5EA5C99F" w:rsidR="00F70635" w:rsidRDefault="00F70635" w:rsidP="00F70635">
            <w:pPr>
              <w:pStyle w:val="NoSpacing"/>
            </w:pPr>
            <w:r w:rsidRPr="00935B7F">
              <w:rPr>
                <w:b/>
                <w:bCs/>
                <w:u w:val="single"/>
              </w:rPr>
              <w:t>Resolved</w:t>
            </w:r>
            <w:r w:rsidRPr="00935B7F">
              <w:rPr>
                <w:b/>
                <w:bCs/>
              </w:rPr>
              <w:t>:- t</w:t>
            </w:r>
            <w:r w:rsidR="00176A1A">
              <w:rPr>
                <w:b/>
                <w:bCs/>
              </w:rPr>
              <w:t>hat</w:t>
            </w:r>
            <w:r>
              <w:rPr>
                <w:b/>
                <w:bCs/>
              </w:rPr>
              <w:t xml:space="preserve"> </w:t>
            </w:r>
            <w:r w:rsidR="009A0436">
              <w:rPr>
                <w:b/>
                <w:bCs/>
              </w:rPr>
              <w:t xml:space="preserve">the Secretary </w:t>
            </w:r>
            <w:r w:rsidR="00176A1A">
              <w:rPr>
                <w:b/>
                <w:bCs/>
              </w:rPr>
              <w:t>will</w:t>
            </w:r>
            <w:r w:rsidR="009A0436">
              <w:rPr>
                <w:b/>
                <w:bCs/>
              </w:rPr>
              <w:t xml:space="preserve"> meet with</w:t>
            </w:r>
            <w:r w:rsidR="00176A1A">
              <w:rPr>
                <w:b/>
                <w:bCs/>
              </w:rPr>
              <w:t xml:space="preserve"> representative from Wem</w:t>
            </w:r>
            <w:r w:rsidR="009A0436">
              <w:rPr>
                <w:b/>
                <w:bCs/>
              </w:rPr>
              <w:t xml:space="preserve"> Tennis Club to </w:t>
            </w:r>
            <w:r w:rsidR="00F6124D">
              <w:rPr>
                <w:b/>
                <w:bCs/>
              </w:rPr>
              <w:t>discuss</w:t>
            </w:r>
            <w:r w:rsidR="00176A1A">
              <w:rPr>
                <w:b/>
                <w:bCs/>
              </w:rPr>
              <w:t xml:space="preserve"> the</w:t>
            </w:r>
            <w:r w:rsidR="00F6124D">
              <w:rPr>
                <w:b/>
                <w:bCs/>
              </w:rPr>
              <w:t xml:space="preserve"> potential</w:t>
            </w:r>
            <w:r w:rsidR="00176A1A">
              <w:rPr>
                <w:b/>
                <w:bCs/>
              </w:rPr>
              <w:t xml:space="preserve"> for a</w:t>
            </w:r>
            <w:r w:rsidR="00F6124D">
              <w:rPr>
                <w:b/>
                <w:bCs/>
              </w:rPr>
              <w:t xml:space="preserve"> combined tennis and pickleball courts and </w:t>
            </w:r>
            <w:r w:rsidR="000A7EB9">
              <w:rPr>
                <w:b/>
                <w:bCs/>
              </w:rPr>
              <w:t>report back to the next me</w:t>
            </w:r>
            <w:r w:rsidR="0090255E">
              <w:rPr>
                <w:b/>
                <w:bCs/>
              </w:rPr>
              <w:t>eting</w:t>
            </w:r>
            <w:r w:rsidR="0008235A">
              <w:rPr>
                <w:b/>
                <w:bCs/>
              </w:rPr>
              <w:t>.</w:t>
            </w:r>
            <w:r w:rsidR="0090255E">
              <w:rPr>
                <w:b/>
                <w:bCs/>
              </w:rPr>
              <w:t xml:space="preserve"> </w:t>
            </w:r>
          </w:p>
          <w:p w14:paraId="1FF087E4" w14:textId="77777777" w:rsidR="00F70635" w:rsidRDefault="00F70635" w:rsidP="00550B33">
            <w:pPr>
              <w:pStyle w:val="NoSpacing"/>
            </w:pPr>
          </w:p>
          <w:p w14:paraId="794A5CD1" w14:textId="77777777" w:rsidR="00440086" w:rsidRDefault="00440086" w:rsidP="00550B33">
            <w:pPr>
              <w:pStyle w:val="NoSpacing"/>
            </w:pPr>
            <w:r>
              <w:t>c) Wrights Fair – to review</w:t>
            </w:r>
          </w:p>
          <w:p w14:paraId="057781B9" w14:textId="12CF4CBC" w:rsidR="00F70635" w:rsidRDefault="00F70635" w:rsidP="00550B33">
            <w:pPr>
              <w:pStyle w:val="NoSpacing"/>
            </w:pPr>
            <w:r>
              <w:t>The Secretary explained that the fair</w:t>
            </w:r>
            <w:r w:rsidR="00037876">
              <w:t xml:space="preserve"> </w:t>
            </w:r>
            <w:r w:rsidR="00DB1CE5">
              <w:t xml:space="preserve">itself </w:t>
            </w:r>
            <w:r w:rsidR="00037876">
              <w:t>did not have any</w:t>
            </w:r>
            <w:r w:rsidR="00DB1CE5">
              <w:t xml:space="preserve"> major</w:t>
            </w:r>
            <w:r w:rsidR="00037876">
              <w:t xml:space="preserve"> incidents</w:t>
            </w:r>
            <w:r w:rsidR="00176A1A">
              <w:t xml:space="preserve"> with </w:t>
            </w:r>
            <w:proofErr w:type="spellStart"/>
            <w:r w:rsidR="00176A1A">
              <w:t>anti social</w:t>
            </w:r>
            <w:proofErr w:type="spellEnd"/>
            <w:r w:rsidR="00176A1A">
              <w:t xml:space="preserve"> behaviour on carnival night. </w:t>
            </w:r>
            <w:r w:rsidR="00037876">
              <w:t xml:space="preserve">Mr Wright put on </w:t>
            </w:r>
            <w:r w:rsidR="001B30E1">
              <w:t>additional</w:t>
            </w:r>
            <w:r w:rsidR="00037876">
              <w:t xml:space="preserve"> security to enable the fair to open longer as per the hire agreement. The Groundsman reported that there was a significant amount of litter </w:t>
            </w:r>
            <w:r w:rsidR="001B30E1">
              <w:t>and alcohol bottles on the rec</w:t>
            </w:r>
            <w:r w:rsidR="00176A1A">
              <w:t>reation ground</w:t>
            </w:r>
            <w:r w:rsidR="001B30E1">
              <w:t xml:space="preserve"> the next day</w:t>
            </w:r>
            <w:r w:rsidR="008E46F6">
              <w:t>,</w:t>
            </w:r>
            <w:r w:rsidR="001B30E1">
              <w:t xml:space="preserve"> </w:t>
            </w:r>
            <w:r w:rsidR="00C12FFB">
              <w:t>far more than in previous years</w:t>
            </w:r>
            <w:r w:rsidR="00176A1A">
              <w:t>.</w:t>
            </w:r>
            <w:r w:rsidR="00781350">
              <w:t xml:space="preserve"> There were also concerns reported</w:t>
            </w:r>
            <w:r w:rsidR="008209D4">
              <w:t xml:space="preserve"> </w:t>
            </w:r>
            <w:r w:rsidR="004E5715">
              <w:t>on social media following carnival about</w:t>
            </w:r>
            <w:r w:rsidR="00781350">
              <w:t xml:space="preserve"> </w:t>
            </w:r>
            <w:proofErr w:type="spellStart"/>
            <w:r w:rsidR="00DB1CE5">
              <w:t>anti social</w:t>
            </w:r>
            <w:proofErr w:type="spellEnd"/>
            <w:r w:rsidR="00DB1CE5">
              <w:t xml:space="preserve"> </w:t>
            </w:r>
            <w:r w:rsidR="008209D4">
              <w:t xml:space="preserve"> and intimidatory </w:t>
            </w:r>
            <w:r w:rsidR="00DB1CE5">
              <w:t xml:space="preserve">behaviour on the edges </w:t>
            </w:r>
            <w:r w:rsidR="004E5715">
              <w:t xml:space="preserve">of the recreation ground </w:t>
            </w:r>
            <w:r w:rsidR="008209D4">
              <w:t>involving</w:t>
            </w:r>
            <w:r w:rsidR="004E5715">
              <w:t xml:space="preserve"> groups of people</w:t>
            </w:r>
            <w:r w:rsidR="00DB1CE5">
              <w:t>.</w:t>
            </w:r>
          </w:p>
          <w:p w14:paraId="4718F743" w14:textId="0CB75B38" w:rsidR="00176A1A" w:rsidRDefault="00176A1A" w:rsidP="00550B33">
            <w:pPr>
              <w:pStyle w:val="NoSpacing"/>
            </w:pPr>
            <w:r>
              <w:t xml:space="preserve">A discussion took place and all present felt that the </w:t>
            </w:r>
            <w:r w:rsidR="008209D4">
              <w:t>earlier</w:t>
            </w:r>
            <w:r>
              <w:t xml:space="preserve"> closing time of the fair was important</w:t>
            </w:r>
            <w:r w:rsidR="00781350">
              <w:t xml:space="preserve"> and that this report should be considered when the closing time of</w:t>
            </w:r>
            <w:r w:rsidR="008209D4">
              <w:t xml:space="preserve"> the </w:t>
            </w:r>
            <w:r w:rsidR="008E46F6">
              <w:t>fair</w:t>
            </w:r>
            <w:r w:rsidR="008209D4">
              <w:t xml:space="preserve"> is considered in 2026</w:t>
            </w:r>
          </w:p>
          <w:p w14:paraId="6FD3880D" w14:textId="77777777" w:rsidR="00C12FFB" w:rsidRDefault="00C12FFB" w:rsidP="00550B33">
            <w:pPr>
              <w:pStyle w:val="NoSpacing"/>
            </w:pPr>
          </w:p>
          <w:p w14:paraId="1786ADBE" w14:textId="6DD0220B" w:rsidR="00C12FFB" w:rsidRDefault="00C12FFB" w:rsidP="00550B33">
            <w:pPr>
              <w:pStyle w:val="NoSpacing"/>
            </w:pPr>
            <w:r w:rsidRPr="00935B7F">
              <w:rPr>
                <w:b/>
                <w:bCs/>
                <w:u w:val="single"/>
              </w:rPr>
              <w:t>Resolved</w:t>
            </w:r>
            <w:r w:rsidRPr="00935B7F">
              <w:rPr>
                <w:b/>
                <w:bCs/>
              </w:rPr>
              <w:t>:- to</w:t>
            </w:r>
            <w:r>
              <w:rPr>
                <w:b/>
                <w:bCs/>
              </w:rPr>
              <w:t xml:space="preserve"> </w:t>
            </w:r>
            <w:r w:rsidR="008209D4">
              <w:rPr>
                <w:b/>
                <w:bCs/>
              </w:rPr>
              <w:t>note the report.</w:t>
            </w:r>
          </w:p>
          <w:p w14:paraId="34D7BCEE" w14:textId="77777777" w:rsidR="00440086" w:rsidRPr="00247E61" w:rsidRDefault="00440086" w:rsidP="00550B33">
            <w:pPr>
              <w:pStyle w:val="NoSpacing"/>
              <w:rPr>
                <w:b/>
                <w:bCs/>
              </w:rPr>
            </w:pPr>
          </w:p>
        </w:tc>
      </w:tr>
      <w:tr w:rsidR="00440086" w:rsidRPr="00580CFA" w14:paraId="0FDF7F57" w14:textId="77777777" w:rsidTr="00550B33">
        <w:trPr>
          <w:trHeight w:val="340"/>
        </w:trPr>
        <w:tc>
          <w:tcPr>
            <w:tcW w:w="846" w:type="dxa"/>
          </w:tcPr>
          <w:p w14:paraId="35D27368" w14:textId="77777777" w:rsidR="00440086" w:rsidRPr="00580CFA" w:rsidRDefault="00440086" w:rsidP="00550B33">
            <w:pPr>
              <w:pStyle w:val="NoSpacing"/>
              <w:rPr>
                <w:b/>
              </w:rPr>
            </w:pPr>
            <w:r>
              <w:rPr>
                <w:b/>
              </w:rPr>
              <w:t>7</w:t>
            </w:r>
          </w:p>
        </w:tc>
        <w:tc>
          <w:tcPr>
            <w:tcW w:w="9219" w:type="dxa"/>
          </w:tcPr>
          <w:p w14:paraId="65A220E4" w14:textId="77777777" w:rsidR="00440086" w:rsidRDefault="00440086" w:rsidP="00550B33">
            <w:pPr>
              <w:pStyle w:val="NoSpacing"/>
              <w:rPr>
                <w:b/>
              </w:rPr>
            </w:pPr>
            <w:r>
              <w:rPr>
                <w:b/>
              </w:rPr>
              <w:t>WSSA Events 2025/26</w:t>
            </w:r>
          </w:p>
          <w:p w14:paraId="17D4A8F1" w14:textId="69A24CFF" w:rsidR="00440086" w:rsidRDefault="00440086" w:rsidP="00550B33">
            <w:pPr>
              <w:pStyle w:val="NoSpacing"/>
              <w:rPr>
                <w:bCs/>
              </w:rPr>
            </w:pPr>
            <w:r w:rsidRPr="00412715">
              <w:rPr>
                <w:bCs/>
              </w:rPr>
              <w:t xml:space="preserve">a) Fireworks - </w:t>
            </w:r>
            <w:r>
              <w:rPr>
                <w:bCs/>
              </w:rPr>
              <w:t>for update, to consider event management plan and correspondence received.</w:t>
            </w:r>
          </w:p>
          <w:p w14:paraId="21DA5C53" w14:textId="4141F32B" w:rsidR="001B30E1" w:rsidRDefault="008209D4" w:rsidP="00550B33">
            <w:pPr>
              <w:pStyle w:val="NoSpacing"/>
              <w:rPr>
                <w:bCs/>
              </w:rPr>
            </w:pPr>
            <w:r>
              <w:rPr>
                <w:bCs/>
              </w:rPr>
              <w:t>The Secretary presented the work carried out on the event to date.</w:t>
            </w:r>
          </w:p>
          <w:p w14:paraId="09F2B937" w14:textId="77777777" w:rsidR="008209D4" w:rsidRDefault="008209D4" w:rsidP="00550B33">
            <w:pPr>
              <w:pStyle w:val="NoSpacing"/>
              <w:rPr>
                <w:bCs/>
              </w:rPr>
            </w:pPr>
          </w:p>
          <w:p w14:paraId="14524314" w14:textId="77777777" w:rsidR="008209D4" w:rsidRDefault="001B30E1" w:rsidP="001B30E1">
            <w:pPr>
              <w:pStyle w:val="NoSpacing"/>
              <w:rPr>
                <w:b/>
                <w:bCs/>
              </w:rPr>
            </w:pPr>
            <w:r w:rsidRPr="00935B7F">
              <w:rPr>
                <w:b/>
                <w:bCs/>
                <w:u w:val="single"/>
              </w:rPr>
              <w:t>Resolved</w:t>
            </w:r>
            <w:r w:rsidRPr="00935B7F">
              <w:rPr>
                <w:b/>
                <w:bCs/>
              </w:rPr>
              <w:t xml:space="preserve">:- </w:t>
            </w:r>
          </w:p>
          <w:p w14:paraId="0FE203BD" w14:textId="77777777" w:rsidR="008209D4" w:rsidRDefault="001B30E1" w:rsidP="008209D4">
            <w:pPr>
              <w:pStyle w:val="NoSpacing"/>
              <w:numPr>
                <w:ilvl w:val="0"/>
                <w:numId w:val="34"/>
              </w:numPr>
              <w:rPr>
                <w:b/>
                <w:bCs/>
              </w:rPr>
            </w:pPr>
            <w:r>
              <w:rPr>
                <w:b/>
                <w:bCs/>
              </w:rPr>
              <w:t>not to provide free tickets to Prees Pre School</w:t>
            </w:r>
            <w:r w:rsidR="008209D4">
              <w:rPr>
                <w:b/>
                <w:bCs/>
              </w:rPr>
              <w:t xml:space="preserve"> as this is a charity event.</w:t>
            </w:r>
          </w:p>
          <w:p w14:paraId="3C6EEA9A" w14:textId="0A379DC9" w:rsidR="001B30E1" w:rsidRDefault="008209D4" w:rsidP="008209D4">
            <w:pPr>
              <w:pStyle w:val="NoSpacing"/>
              <w:numPr>
                <w:ilvl w:val="0"/>
                <w:numId w:val="34"/>
              </w:numPr>
              <w:rPr>
                <w:b/>
                <w:bCs/>
              </w:rPr>
            </w:pPr>
            <w:r>
              <w:rPr>
                <w:b/>
                <w:bCs/>
              </w:rPr>
              <w:t xml:space="preserve">to offer </w:t>
            </w:r>
            <w:r w:rsidR="001B2096">
              <w:rPr>
                <w:b/>
                <w:bCs/>
              </w:rPr>
              <w:t>Josh Higgins</w:t>
            </w:r>
            <w:r>
              <w:rPr>
                <w:b/>
                <w:bCs/>
              </w:rPr>
              <w:t xml:space="preserve"> an advertising board</w:t>
            </w:r>
            <w:r w:rsidR="00DC0782">
              <w:rPr>
                <w:b/>
                <w:bCs/>
              </w:rPr>
              <w:t xml:space="preserve"> as he will be donating </w:t>
            </w:r>
            <w:r w:rsidR="00275F99">
              <w:rPr>
                <w:b/>
                <w:bCs/>
              </w:rPr>
              <w:t>logs</w:t>
            </w:r>
            <w:r w:rsidR="004118F0">
              <w:rPr>
                <w:b/>
                <w:bCs/>
              </w:rPr>
              <w:t xml:space="preserve"> for the </w:t>
            </w:r>
            <w:r w:rsidR="00DC0782">
              <w:rPr>
                <w:b/>
                <w:bCs/>
              </w:rPr>
              <w:t>brasier</w:t>
            </w:r>
            <w:r w:rsidR="004118F0">
              <w:rPr>
                <w:b/>
                <w:bCs/>
              </w:rPr>
              <w:t>.</w:t>
            </w:r>
          </w:p>
          <w:p w14:paraId="07EA022A" w14:textId="0E5CD042" w:rsidR="008572F4" w:rsidRDefault="00DC0782" w:rsidP="00DC0782">
            <w:pPr>
              <w:pStyle w:val="NoSpacing"/>
              <w:numPr>
                <w:ilvl w:val="0"/>
                <w:numId w:val="34"/>
              </w:numPr>
              <w:rPr>
                <w:b/>
                <w:bCs/>
              </w:rPr>
            </w:pPr>
            <w:r>
              <w:rPr>
                <w:b/>
                <w:bCs/>
              </w:rPr>
              <w:t>approve the event management plan s</w:t>
            </w:r>
            <w:r w:rsidR="008572F4">
              <w:rPr>
                <w:b/>
                <w:bCs/>
              </w:rPr>
              <w:t>ubject to</w:t>
            </w:r>
            <w:r>
              <w:rPr>
                <w:b/>
                <w:bCs/>
              </w:rPr>
              <w:t xml:space="preserve"> final </w:t>
            </w:r>
            <w:r w:rsidR="008572F4">
              <w:rPr>
                <w:b/>
                <w:bCs/>
              </w:rPr>
              <w:t xml:space="preserve">signing off by the </w:t>
            </w:r>
            <w:r>
              <w:rPr>
                <w:b/>
                <w:bCs/>
              </w:rPr>
              <w:t>Event Manager Susan Griffiths.</w:t>
            </w:r>
          </w:p>
          <w:p w14:paraId="1FA584D5" w14:textId="77777777" w:rsidR="001B30E1" w:rsidRPr="00412715" w:rsidRDefault="001B30E1" w:rsidP="00550B33">
            <w:pPr>
              <w:pStyle w:val="NoSpacing"/>
              <w:rPr>
                <w:bCs/>
              </w:rPr>
            </w:pPr>
          </w:p>
          <w:p w14:paraId="5461DE6C" w14:textId="77777777" w:rsidR="00440086" w:rsidRDefault="00440086" w:rsidP="00550B33">
            <w:pPr>
              <w:pStyle w:val="NoSpacing"/>
              <w:rPr>
                <w:bCs/>
              </w:rPr>
            </w:pPr>
            <w:r w:rsidRPr="00412715">
              <w:rPr>
                <w:bCs/>
              </w:rPr>
              <w:t xml:space="preserve">b) Sports Person of the Year Event – to </w:t>
            </w:r>
            <w:r>
              <w:rPr>
                <w:bCs/>
              </w:rPr>
              <w:t>receive report from working party.</w:t>
            </w:r>
          </w:p>
          <w:p w14:paraId="28F174E8" w14:textId="16959A44" w:rsidR="001B30E1" w:rsidRDefault="00DC0782" w:rsidP="00550B33">
            <w:pPr>
              <w:pStyle w:val="NoSpacing"/>
              <w:rPr>
                <w:bCs/>
              </w:rPr>
            </w:pPr>
            <w:r>
              <w:rPr>
                <w:bCs/>
              </w:rPr>
              <w:lastRenderedPageBreak/>
              <w:t xml:space="preserve">The working party were thanked for their work on </w:t>
            </w:r>
            <w:proofErr w:type="gramStart"/>
            <w:r>
              <w:rPr>
                <w:bCs/>
              </w:rPr>
              <w:t>this</w:t>
            </w:r>
            <w:proofErr w:type="gramEnd"/>
            <w:r>
              <w:rPr>
                <w:bCs/>
              </w:rPr>
              <w:t xml:space="preserve"> and it was </w:t>
            </w:r>
          </w:p>
          <w:p w14:paraId="6FE54C08" w14:textId="77777777" w:rsidR="00DC0782" w:rsidRDefault="00DC0782" w:rsidP="00550B33">
            <w:pPr>
              <w:pStyle w:val="NoSpacing"/>
              <w:rPr>
                <w:bCs/>
              </w:rPr>
            </w:pPr>
          </w:p>
          <w:p w14:paraId="4E9129D7" w14:textId="77777777" w:rsidR="00DC0782" w:rsidRDefault="001B30E1" w:rsidP="001B30E1">
            <w:pPr>
              <w:pStyle w:val="NoSpacing"/>
              <w:rPr>
                <w:b/>
                <w:bCs/>
              </w:rPr>
            </w:pPr>
            <w:r w:rsidRPr="00935B7F">
              <w:rPr>
                <w:b/>
                <w:bCs/>
                <w:u w:val="single"/>
              </w:rPr>
              <w:t>Resolved</w:t>
            </w:r>
            <w:r w:rsidRPr="00935B7F">
              <w:rPr>
                <w:b/>
                <w:bCs/>
              </w:rPr>
              <w:t>:- to</w:t>
            </w:r>
          </w:p>
          <w:p w14:paraId="5BCF5274" w14:textId="145BFF44" w:rsidR="00DC0782" w:rsidRDefault="000761C9" w:rsidP="00DC0782">
            <w:pPr>
              <w:pStyle w:val="NoSpacing"/>
              <w:numPr>
                <w:ilvl w:val="0"/>
                <w:numId w:val="35"/>
              </w:numPr>
              <w:rPr>
                <w:b/>
                <w:bCs/>
              </w:rPr>
            </w:pPr>
            <w:r>
              <w:rPr>
                <w:b/>
                <w:bCs/>
              </w:rPr>
              <w:t xml:space="preserve">approve the </w:t>
            </w:r>
            <w:r w:rsidR="00B80585">
              <w:rPr>
                <w:b/>
                <w:bCs/>
              </w:rPr>
              <w:t>recommendation</w:t>
            </w:r>
            <w:r>
              <w:rPr>
                <w:b/>
                <w:bCs/>
              </w:rPr>
              <w:t xml:space="preserve"> of the </w:t>
            </w:r>
            <w:r w:rsidR="00B80585">
              <w:rPr>
                <w:b/>
                <w:bCs/>
              </w:rPr>
              <w:t>working party</w:t>
            </w:r>
            <w:r w:rsidR="006439AE">
              <w:rPr>
                <w:b/>
                <w:bCs/>
              </w:rPr>
              <w:t xml:space="preserve"> </w:t>
            </w:r>
            <w:r w:rsidR="00DC0782">
              <w:rPr>
                <w:b/>
                <w:bCs/>
              </w:rPr>
              <w:t xml:space="preserve">that the </w:t>
            </w:r>
            <w:r w:rsidR="00696400">
              <w:rPr>
                <w:b/>
                <w:bCs/>
              </w:rPr>
              <w:t>age</w:t>
            </w:r>
            <w:r w:rsidR="00DC0782">
              <w:rPr>
                <w:b/>
                <w:bCs/>
              </w:rPr>
              <w:t xml:space="preserve"> categories are slightly altered </w:t>
            </w:r>
            <w:r w:rsidR="006439AE">
              <w:rPr>
                <w:b/>
                <w:bCs/>
              </w:rPr>
              <w:t xml:space="preserve">and </w:t>
            </w:r>
            <w:r w:rsidR="00DC0782">
              <w:rPr>
                <w:b/>
                <w:bCs/>
              </w:rPr>
              <w:t xml:space="preserve">to </w:t>
            </w:r>
            <w:r w:rsidR="006439AE">
              <w:rPr>
                <w:b/>
                <w:bCs/>
              </w:rPr>
              <w:t>set a budget of £300</w:t>
            </w:r>
            <w:r w:rsidR="00D10567">
              <w:rPr>
                <w:b/>
                <w:bCs/>
              </w:rPr>
              <w:t xml:space="preserve"> for the project</w:t>
            </w:r>
            <w:r w:rsidR="00691CFA">
              <w:rPr>
                <w:b/>
                <w:bCs/>
              </w:rPr>
              <w:t>.</w:t>
            </w:r>
          </w:p>
          <w:p w14:paraId="4B64A28F" w14:textId="09C4F319" w:rsidR="00B80585" w:rsidRDefault="00DC0782" w:rsidP="00DC0782">
            <w:pPr>
              <w:pStyle w:val="NoSpacing"/>
              <w:numPr>
                <w:ilvl w:val="0"/>
                <w:numId w:val="35"/>
              </w:numPr>
              <w:rPr>
                <w:b/>
                <w:bCs/>
              </w:rPr>
            </w:pPr>
            <w:r>
              <w:rPr>
                <w:b/>
                <w:bCs/>
              </w:rPr>
              <w:t>Set a d</w:t>
            </w:r>
            <w:r w:rsidR="00296D95">
              <w:rPr>
                <w:b/>
                <w:bCs/>
              </w:rPr>
              <w:t>eadline for application</w:t>
            </w:r>
            <w:r>
              <w:rPr>
                <w:b/>
                <w:bCs/>
              </w:rPr>
              <w:t>s of</w:t>
            </w:r>
            <w:r w:rsidR="00296D95">
              <w:rPr>
                <w:b/>
                <w:bCs/>
              </w:rPr>
              <w:t xml:space="preserve"> </w:t>
            </w:r>
            <w:r w:rsidR="00503CAC">
              <w:rPr>
                <w:b/>
                <w:bCs/>
              </w:rPr>
              <w:t>31.1.2</w:t>
            </w:r>
            <w:r w:rsidR="00296D95">
              <w:rPr>
                <w:b/>
                <w:bCs/>
              </w:rPr>
              <w:t>6</w:t>
            </w:r>
            <w:r>
              <w:rPr>
                <w:b/>
                <w:bCs/>
              </w:rPr>
              <w:t xml:space="preserve"> with </w:t>
            </w:r>
            <w:r w:rsidR="00E1716B">
              <w:rPr>
                <w:b/>
                <w:bCs/>
              </w:rPr>
              <w:t>awards</w:t>
            </w:r>
            <w:r>
              <w:rPr>
                <w:b/>
                <w:bCs/>
              </w:rPr>
              <w:t xml:space="preserve"> being made</w:t>
            </w:r>
            <w:r w:rsidR="00E1716B">
              <w:rPr>
                <w:b/>
                <w:bCs/>
              </w:rPr>
              <w:t xml:space="preserve"> in March</w:t>
            </w:r>
            <w:r>
              <w:rPr>
                <w:b/>
                <w:bCs/>
              </w:rPr>
              <w:t>.</w:t>
            </w:r>
          </w:p>
          <w:p w14:paraId="7CF0C022" w14:textId="568D5F02" w:rsidR="001B30E1" w:rsidRPr="00412715" w:rsidRDefault="000761C9" w:rsidP="00550B33">
            <w:pPr>
              <w:pStyle w:val="NoSpacing"/>
              <w:rPr>
                <w:bCs/>
              </w:rPr>
            </w:pPr>
            <w:r>
              <w:rPr>
                <w:b/>
                <w:bCs/>
              </w:rPr>
              <w:t xml:space="preserve"> </w:t>
            </w:r>
          </w:p>
          <w:p w14:paraId="499EA9E7" w14:textId="77777777" w:rsidR="00440086" w:rsidRDefault="00440086" w:rsidP="00550B33">
            <w:pPr>
              <w:pStyle w:val="NoSpacing"/>
              <w:rPr>
                <w:b/>
                <w:bCs/>
              </w:rPr>
            </w:pPr>
            <w:r w:rsidRPr="00412715">
              <w:rPr>
                <w:bCs/>
              </w:rPr>
              <w:t xml:space="preserve">c) </w:t>
            </w:r>
            <w:r>
              <w:rPr>
                <w:bCs/>
              </w:rPr>
              <w:t xml:space="preserve">Sporting Groups Meeting 18.9.25 – </w:t>
            </w:r>
            <w:r w:rsidRPr="008F1126">
              <w:t>To receive report from</w:t>
            </w:r>
            <w:r>
              <w:t>.</w:t>
            </w:r>
            <w:r>
              <w:rPr>
                <w:b/>
                <w:bCs/>
              </w:rPr>
              <w:t xml:space="preserve"> </w:t>
            </w:r>
          </w:p>
          <w:p w14:paraId="7A3F8152" w14:textId="77777777" w:rsidR="006A2278" w:rsidRDefault="001B30E1" w:rsidP="00DC0782">
            <w:pPr>
              <w:pStyle w:val="NoSpacing"/>
            </w:pPr>
            <w:r w:rsidRPr="001B30E1">
              <w:t>It was reported that this meeting was not held</w:t>
            </w:r>
            <w:r w:rsidR="00691CFA">
              <w:t>.</w:t>
            </w:r>
          </w:p>
          <w:p w14:paraId="4805AD51" w14:textId="7151299C" w:rsidR="00F02F44" w:rsidRPr="001B30E1" w:rsidRDefault="007F68D6" w:rsidP="00DC0782">
            <w:pPr>
              <w:pStyle w:val="NoSpacing"/>
            </w:pPr>
            <w:r>
              <w:t xml:space="preserve">A </w:t>
            </w:r>
            <w:r w:rsidR="00E2712F">
              <w:t xml:space="preserve">lengthy </w:t>
            </w:r>
            <w:r>
              <w:t xml:space="preserve">discussion took </w:t>
            </w:r>
            <w:proofErr w:type="gramStart"/>
            <w:r>
              <w:t>place</w:t>
            </w:r>
            <w:proofErr w:type="gramEnd"/>
            <w:r w:rsidR="0022482A">
              <w:t xml:space="preserve"> and it was agreed that this </w:t>
            </w:r>
            <w:r w:rsidR="002C146A">
              <w:t>meeting needs a revamp a variety of suggestions were made including action planning for sports facilities in Wem in the future</w:t>
            </w:r>
            <w:r w:rsidR="001D1AB9">
              <w:t xml:space="preserve"> </w:t>
            </w:r>
            <w:r w:rsidR="0026135C">
              <w:t xml:space="preserve">or </w:t>
            </w:r>
            <w:r w:rsidR="00DC0782">
              <w:t xml:space="preserve">providing an inspirational speaker </w:t>
            </w:r>
          </w:p>
          <w:p w14:paraId="4DA6BA6E" w14:textId="77777777" w:rsidR="00440086" w:rsidRDefault="00440086" w:rsidP="00550B33">
            <w:pPr>
              <w:pStyle w:val="NoSpacing"/>
              <w:rPr>
                <w:b/>
              </w:rPr>
            </w:pPr>
          </w:p>
          <w:p w14:paraId="235284AA" w14:textId="53E0220A" w:rsidR="008B23FA" w:rsidRDefault="00DC0782" w:rsidP="00550B33">
            <w:pPr>
              <w:pStyle w:val="NoSpacing"/>
              <w:rPr>
                <w:b/>
              </w:rPr>
            </w:pPr>
            <w:r w:rsidRPr="00935B7F">
              <w:rPr>
                <w:b/>
                <w:bCs/>
                <w:u w:val="single"/>
              </w:rPr>
              <w:t>Resolved</w:t>
            </w:r>
            <w:r w:rsidRPr="00935B7F">
              <w:rPr>
                <w:b/>
                <w:bCs/>
              </w:rPr>
              <w:t>:- to</w:t>
            </w:r>
            <w:r>
              <w:rPr>
                <w:b/>
                <w:bCs/>
              </w:rPr>
              <w:t xml:space="preserve"> d</w:t>
            </w:r>
            <w:r w:rsidR="009F2611">
              <w:rPr>
                <w:b/>
              </w:rPr>
              <w:t>efer to the next meeting</w:t>
            </w:r>
            <w:r>
              <w:rPr>
                <w:b/>
              </w:rPr>
              <w:t>.</w:t>
            </w:r>
          </w:p>
          <w:p w14:paraId="66E8E67F" w14:textId="58D9FBF5" w:rsidR="008B23FA" w:rsidRPr="00580CFA" w:rsidRDefault="008B23FA" w:rsidP="00550B33">
            <w:pPr>
              <w:pStyle w:val="NoSpacing"/>
              <w:rPr>
                <w:b/>
              </w:rPr>
            </w:pPr>
          </w:p>
        </w:tc>
      </w:tr>
      <w:tr w:rsidR="00440086" w:rsidRPr="00580CFA" w14:paraId="36D8C685" w14:textId="77777777" w:rsidTr="00550B33">
        <w:trPr>
          <w:trHeight w:val="340"/>
        </w:trPr>
        <w:tc>
          <w:tcPr>
            <w:tcW w:w="846" w:type="dxa"/>
          </w:tcPr>
          <w:p w14:paraId="0C24E0FC" w14:textId="77777777" w:rsidR="00440086" w:rsidRPr="00580CFA" w:rsidRDefault="00440086" w:rsidP="00550B33">
            <w:pPr>
              <w:pStyle w:val="NoSpacing"/>
              <w:rPr>
                <w:b/>
              </w:rPr>
            </w:pPr>
            <w:r>
              <w:rPr>
                <w:b/>
              </w:rPr>
              <w:lastRenderedPageBreak/>
              <w:t>8</w:t>
            </w:r>
          </w:p>
        </w:tc>
        <w:tc>
          <w:tcPr>
            <w:tcW w:w="9219" w:type="dxa"/>
          </w:tcPr>
          <w:p w14:paraId="7DD7D5BF" w14:textId="77777777" w:rsidR="00440086" w:rsidRDefault="00440086" w:rsidP="00550B33">
            <w:pPr>
              <w:pStyle w:val="NoSpacing"/>
            </w:pPr>
            <w:r w:rsidRPr="00580CFA">
              <w:rPr>
                <w:b/>
              </w:rPr>
              <w:t xml:space="preserve">Other Matters of Concern – </w:t>
            </w:r>
            <w:r w:rsidRPr="00580CFA">
              <w:t>for consideration</w:t>
            </w:r>
            <w:r>
              <w:t>.</w:t>
            </w:r>
          </w:p>
          <w:p w14:paraId="0651291F" w14:textId="30FD0693" w:rsidR="00E96BD6" w:rsidRDefault="006638D9" w:rsidP="00550B33">
            <w:pPr>
              <w:pStyle w:val="NoSpacing"/>
            </w:pPr>
            <w:r w:rsidRPr="00E2712F">
              <w:rPr>
                <w:b/>
                <w:bCs/>
              </w:rPr>
              <w:t>Recreation Ground</w:t>
            </w:r>
            <w:r>
              <w:t xml:space="preserve"> </w:t>
            </w:r>
            <w:r w:rsidR="00E2712F" w:rsidRPr="00E2712F">
              <w:rPr>
                <w:b/>
                <w:bCs/>
              </w:rPr>
              <w:t>Fencing</w:t>
            </w:r>
            <w:r>
              <w:t xml:space="preserve">– James Gwillam raised the idea </w:t>
            </w:r>
            <w:r w:rsidR="00DC0782">
              <w:t>whether</w:t>
            </w:r>
            <w:r>
              <w:t xml:space="preserve"> the </w:t>
            </w:r>
            <w:r w:rsidR="006A2278">
              <w:t xml:space="preserve">Recreation Ground </w:t>
            </w:r>
            <w:r>
              <w:t xml:space="preserve">could be fenced along Park Road so </w:t>
            </w:r>
            <w:r w:rsidR="00DC0782">
              <w:t>it could be a</w:t>
            </w:r>
            <w:r>
              <w:t>n enclosed space to enable more ticketed events to be held on the rec</w:t>
            </w:r>
            <w:r w:rsidR="006A2278">
              <w:t>. This would mean that</w:t>
            </w:r>
            <w:r w:rsidR="00DC0782">
              <w:t xml:space="preserve"> they need not be held at the Butler Sports centre so this site </w:t>
            </w:r>
            <w:r w:rsidR="006A2278">
              <w:t xml:space="preserve">could be </w:t>
            </w:r>
            <w:r w:rsidR="00DC0782">
              <w:t xml:space="preserve"> used for football only.</w:t>
            </w:r>
          </w:p>
          <w:p w14:paraId="55FB02C0" w14:textId="5E010014" w:rsidR="00DC0782" w:rsidRDefault="00DC0782" w:rsidP="00550B33">
            <w:pPr>
              <w:pStyle w:val="NoSpacing"/>
            </w:pPr>
            <w:r>
              <w:t xml:space="preserve">A discussion took place </w:t>
            </w:r>
            <w:r w:rsidR="00E2712F">
              <w:t xml:space="preserve">on this </w:t>
            </w:r>
            <w:proofErr w:type="gramStart"/>
            <w:r w:rsidR="00E2712F">
              <w:t>item</w:t>
            </w:r>
            <w:proofErr w:type="gramEnd"/>
            <w:r w:rsidR="00E2712F">
              <w:t xml:space="preserve"> </w:t>
            </w:r>
            <w:r>
              <w:t xml:space="preserve">and </w:t>
            </w:r>
            <w:r w:rsidR="00E2712F">
              <w:t>trustees expressed the view that regular large events on the recreation ground would not be possible due to the proximity of houses and lack of parking. It was possible to hold ticketed events o</w:t>
            </w:r>
            <w:r w:rsidR="006A2278">
              <w:t>n</w:t>
            </w:r>
            <w:r w:rsidR="00E2712F">
              <w:t xml:space="preserve"> the recreation ground with the use of temporary fencing in the same way events in The Quarry operate. Concern was also expressed about closing off the paths across the rec as they were heavily used for access.</w:t>
            </w:r>
          </w:p>
          <w:p w14:paraId="4B07FCDA" w14:textId="37DB4369" w:rsidR="000320D0" w:rsidRDefault="000320D0" w:rsidP="00550B33">
            <w:pPr>
              <w:pStyle w:val="NoSpacing"/>
            </w:pPr>
          </w:p>
          <w:p w14:paraId="0494B754" w14:textId="4ACAA221" w:rsidR="00440086" w:rsidRDefault="000320D0" w:rsidP="0015186C">
            <w:pPr>
              <w:pStyle w:val="NoSpacing"/>
            </w:pPr>
            <w:r w:rsidRPr="00E2712F">
              <w:rPr>
                <w:b/>
                <w:bCs/>
              </w:rPr>
              <w:t>Football pitch condition</w:t>
            </w:r>
            <w:r w:rsidR="00E2712F">
              <w:rPr>
                <w:b/>
                <w:bCs/>
              </w:rPr>
              <w:t xml:space="preserve"> – </w:t>
            </w:r>
            <w:r w:rsidR="00E2712F" w:rsidRPr="003249B0">
              <w:t>Chris Bennett raised concerns about the current condition of the pitch which due to the very hot dry conditions was becoming unplayable</w:t>
            </w:r>
            <w:r w:rsidR="00FE4F4C" w:rsidRPr="003249B0">
              <w:t xml:space="preserve">. He explained that Wem Town FC currently had </w:t>
            </w:r>
            <w:r w:rsidR="009A07B6" w:rsidRPr="003249B0">
              <w:t>15 teams</w:t>
            </w:r>
            <w:r w:rsidR="00FE4F4C" w:rsidRPr="003249B0">
              <w:t xml:space="preserve"> and</w:t>
            </w:r>
            <w:r w:rsidR="009A07B6" w:rsidRPr="003249B0">
              <w:t xml:space="preserve"> 300 members</w:t>
            </w:r>
            <w:r w:rsidR="00F571A6" w:rsidRPr="003249B0">
              <w:t xml:space="preserve"> </w:t>
            </w:r>
            <w:r w:rsidR="00FE4F4C" w:rsidRPr="003249B0">
              <w:t xml:space="preserve">and the pitch was not up to standard. The Groundsman and Secretary explained that the condition was due to the free draining nature of the soil and lack of rain along with the lack of recovery time for the pitch. The pitch has been fertilised and reseeded as </w:t>
            </w:r>
            <w:proofErr w:type="gramStart"/>
            <w:r w:rsidR="00FE4F4C" w:rsidRPr="003249B0">
              <w:t>normal</w:t>
            </w:r>
            <w:proofErr w:type="gramEnd"/>
            <w:r w:rsidR="00FE4F4C" w:rsidRPr="003249B0">
              <w:t xml:space="preserve"> but this was ineffective given the weather conditions. A discussion took place on watering the pitch next season and this would re</w:t>
            </w:r>
            <w:r w:rsidR="00E45F68" w:rsidRPr="003249B0">
              <w:t>quire specialist equipment and impact significantly on the water bill. Other suggestions included changing the pitch to artificial grass</w:t>
            </w:r>
            <w:r w:rsidR="00765A9D" w:rsidRPr="003249B0">
              <w:t xml:space="preserve"> and having a longer closure period to </w:t>
            </w:r>
            <w:r w:rsidR="00FE4F4C" w:rsidRPr="003249B0">
              <w:t xml:space="preserve"> </w:t>
            </w:r>
            <w:proofErr w:type="spellStart"/>
            <w:r w:rsidR="0015186C" w:rsidRPr="003249B0">
              <w:t>to</w:t>
            </w:r>
            <w:proofErr w:type="spellEnd"/>
            <w:r w:rsidR="0015186C" w:rsidRPr="003249B0">
              <w:t xml:space="preserve"> allow pitch recovery</w:t>
            </w:r>
            <w:r w:rsidR="00765A9D" w:rsidRPr="003249B0">
              <w:t>.</w:t>
            </w:r>
          </w:p>
          <w:p w14:paraId="45110C58" w14:textId="77777777" w:rsidR="00765A9D" w:rsidRDefault="00765A9D" w:rsidP="0015186C">
            <w:pPr>
              <w:pStyle w:val="NoSpacing"/>
            </w:pPr>
          </w:p>
          <w:p w14:paraId="614FB37E" w14:textId="3FAEA747" w:rsidR="00765A9D" w:rsidRDefault="00765A9D" w:rsidP="00765A9D">
            <w:pPr>
              <w:pStyle w:val="NoSpacing"/>
              <w:rPr>
                <w:b/>
                <w:bCs/>
              </w:rPr>
            </w:pPr>
            <w:r w:rsidRPr="00935B7F">
              <w:rPr>
                <w:b/>
                <w:bCs/>
                <w:u w:val="single"/>
              </w:rPr>
              <w:t>Resolved</w:t>
            </w:r>
            <w:r w:rsidRPr="00935B7F">
              <w:rPr>
                <w:b/>
                <w:bCs/>
              </w:rPr>
              <w:t>:- t</w:t>
            </w:r>
            <w:r>
              <w:rPr>
                <w:b/>
                <w:bCs/>
              </w:rPr>
              <w:t xml:space="preserve">hat the Groundsman and Wem Town FC would consider options including </w:t>
            </w:r>
            <w:r w:rsidR="00205713">
              <w:rPr>
                <w:b/>
                <w:bCs/>
              </w:rPr>
              <w:t xml:space="preserve">any </w:t>
            </w:r>
            <w:r>
              <w:rPr>
                <w:b/>
                <w:bCs/>
              </w:rPr>
              <w:t>grants to improve the pitch and report back to the next meeting.</w:t>
            </w:r>
          </w:p>
          <w:p w14:paraId="5C2FF50C" w14:textId="7F8857F3" w:rsidR="0015186C" w:rsidRPr="00580CFA" w:rsidRDefault="0015186C" w:rsidP="0015186C">
            <w:pPr>
              <w:pStyle w:val="NoSpacing"/>
              <w:rPr>
                <w:b/>
                <w:bCs/>
              </w:rPr>
            </w:pPr>
          </w:p>
        </w:tc>
      </w:tr>
      <w:tr w:rsidR="00440086" w:rsidRPr="00580CFA" w14:paraId="40AC4C5A" w14:textId="77777777" w:rsidTr="00550B33">
        <w:trPr>
          <w:trHeight w:val="340"/>
        </w:trPr>
        <w:tc>
          <w:tcPr>
            <w:tcW w:w="846" w:type="dxa"/>
          </w:tcPr>
          <w:p w14:paraId="3544AB24" w14:textId="77777777" w:rsidR="00440086" w:rsidRPr="00580CFA" w:rsidRDefault="00440086" w:rsidP="00550B33">
            <w:pPr>
              <w:pStyle w:val="NoSpacing"/>
              <w:rPr>
                <w:b/>
              </w:rPr>
            </w:pPr>
            <w:r>
              <w:rPr>
                <w:b/>
              </w:rPr>
              <w:t>9</w:t>
            </w:r>
          </w:p>
        </w:tc>
        <w:tc>
          <w:tcPr>
            <w:tcW w:w="9219" w:type="dxa"/>
          </w:tcPr>
          <w:p w14:paraId="069330EF" w14:textId="77777777" w:rsidR="00440086" w:rsidRDefault="00440086" w:rsidP="00550B33">
            <w:pPr>
              <w:pStyle w:val="NoSpacing"/>
            </w:pPr>
            <w:r w:rsidRPr="00580CFA">
              <w:rPr>
                <w:b/>
                <w:bCs/>
              </w:rPr>
              <w:t xml:space="preserve"> </w:t>
            </w:r>
            <w:r w:rsidRPr="00580CFA">
              <w:rPr>
                <w:b/>
              </w:rPr>
              <w:t xml:space="preserve">Date of meetings - </w:t>
            </w:r>
            <w:r w:rsidRPr="00580CFA">
              <w:rPr>
                <w:bCs/>
              </w:rPr>
              <w:t>to</w:t>
            </w:r>
            <w:r w:rsidRPr="00580CFA">
              <w:t xml:space="preserve"> set date and time of next meeting</w:t>
            </w:r>
            <w:r>
              <w:t>.</w:t>
            </w:r>
          </w:p>
          <w:p w14:paraId="54D22E50" w14:textId="77777777" w:rsidR="001B30E1" w:rsidRDefault="001B30E1" w:rsidP="00550B33">
            <w:pPr>
              <w:pStyle w:val="NoSpacing"/>
            </w:pPr>
          </w:p>
          <w:p w14:paraId="1E47A3AF" w14:textId="634939AF" w:rsidR="001B30E1" w:rsidRDefault="001B30E1" w:rsidP="001B30E1">
            <w:pPr>
              <w:pStyle w:val="NoSpacing"/>
            </w:pPr>
            <w:r w:rsidRPr="00935B7F">
              <w:rPr>
                <w:b/>
                <w:bCs/>
                <w:u w:val="single"/>
              </w:rPr>
              <w:t>Resolved</w:t>
            </w:r>
            <w:r w:rsidRPr="00935B7F">
              <w:rPr>
                <w:b/>
                <w:bCs/>
              </w:rPr>
              <w:t>:- to</w:t>
            </w:r>
            <w:r>
              <w:rPr>
                <w:b/>
                <w:bCs/>
              </w:rPr>
              <w:t xml:space="preserve"> set the next meeting as </w:t>
            </w:r>
            <w:r w:rsidR="005B1CAE">
              <w:rPr>
                <w:b/>
                <w:bCs/>
              </w:rPr>
              <w:t>6</w:t>
            </w:r>
            <w:r w:rsidR="006009CF">
              <w:rPr>
                <w:b/>
                <w:bCs/>
              </w:rPr>
              <w:t>pm 4.12.25</w:t>
            </w:r>
          </w:p>
          <w:p w14:paraId="26666137" w14:textId="77777777" w:rsidR="001B30E1" w:rsidRPr="005A4615" w:rsidRDefault="001B30E1" w:rsidP="00550B33">
            <w:pPr>
              <w:pStyle w:val="NoSpacing"/>
            </w:pPr>
          </w:p>
        </w:tc>
      </w:tr>
    </w:tbl>
    <w:p w14:paraId="6F1F1197" w14:textId="05406271" w:rsidR="00C5765D" w:rsidRDefault="00B04E73" w:rsidP="00B04E73">
      <w:pPr>
        <w:pStyle w:val="NoSpacing"/>
        <w:jc w:val="right"/>
      </w:pPr>
      <w:r>
        <w:t>Chairman……………………………</w:t>
      </w:r>
    </w:p>
    <w:p w14:paraId="0C7DCDC1" w14:textId="24558302" w:rsidR="0057531D" w:rsidRPr="0057531D" w:rsidRDefault="00261979" w:rsidP="0038109F">
      <w:r>
        <w:t>Meeting ended 20.</w:t>
      </w:r>
      <w:r w:rsidR="006410F9">
        <w:t>4</w:t>
      </w:r>
      <w:r w:rsidR="000A5931">
        <w:t>5</w:t>
      </w:r>
      <w:r w:rsidR="0038109F">
        <w:tab/>
      </w:r>
      <w:r w:rsidR="0038109F">
        <w:tab/>
      </w:r>
      <w:r w:rsidR="0038109F">
        <w:tab/>
      </w:r>
      <w:r w:rsidR="0038109F">
        <w:tab/>
      </w:r>
    </w:p>
    <w:sectPr w:rsidR="0057531D" w:rsidRPr="0057531D" w:rsidSect="00184DD7">
      <w:footerReference w:type="default" r:id="rId11"/>
      <w:pgSz w:w="11906" w:h="16838"/>
      <w:pgMar w:top="993" w:right="849" w:bottom="993" w:left="1440" w:header="708" w:footer="708" w:gutter="0"/>
      <w:pgNumType w:start="1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9785" w14:textId="77777777" w:rsidR="00DC51ED" w:rsidRDefault="00DC51ED" w:rsidP="006C53CA">
      <w:pPr>
        <w:spacing w:after="0" w:line="240" w:lineRule="auto"/>
      </w:pPr>
      <w:r>
        <w:separator/>
      </w:r>
    </w:p>
  </w:endnote>
  <w:endnote w:type="continuationSeparator" w:id="0">
    <w:p w14:paraId="0466FCBF" w14:textId="77777777" w:rsidR="00DC51ED" w:rsidRDefault="00DC51ED" w:rsidP="006C53CA">
      <w:pPr>
        <w:spacing w:after="0" w:line="240" w:lineRule="auto"/>
      </w:pPr>
      <w:r>
        <w:continuationSeparator/>
      </w:r>
    </w:p>
  </w:endnote>
  <w:endnote w:type="continuationNotice" w:id="1">
    <w:p w14:paraId="1EEAF770" w14:textId="77777777" w:rsidR="00DC51ED" w:rsidRDefault="00DC5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3235" w14:textId="77777777" w:rsidR="00331AF7" w:rsidRDefault="00331AF7">
    <w:pPr>
      <w:pStyle w:val="Footer"/>
      <w:jc w:val="right"/>
    </w:pPr>
  </w:p>
  <w:p w14:paraId="3044278C" w14:textId="580922BD" w:rsidR="00727B6E" w:rsidRDefault="00727B6E" w:rsidP="00331AF7">
    <w:pPr>
      <w:pStyle w:val="Footer"/>
      <w:jc w:val="right"/>
    </w:pPr>
    <w:r>
      <w:t xml:space="preserve">WSSA Trustee Meeting minutes </w:t>
    </w:r>
    <w:r w:rsidR="00D64912">
      <w:t>2.10.25</w:t>
    </w:r>
    <w:r>
      <w:tab/>
    </w:r>
    <w:r w:rsidR="00B04E73">
      <w:tab/>
    </w:r>
    <w:sdt>
      <w:sdtPr>
        <w:id w:val="19968430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D26E" w14:textId="77777777" w:rsidR="00DC51ED" w:rsidRDefault="00DC51ED" w:rsidP="006C53CA">
      <w:pPr>
        <w:spacing w:after="0" w:line="240" w:lineRule="auto"/>
      </w:pPr>
      <w:r>
        <w:separator/>
      </w:r>
    </w:p>
  </w:footnote>
  <w:footnote w:type="continuationSeparator" w:id="0">
    <w:p w14:paraId="65A8E89E" w14:textId="77777777" w:rsidR="00DC51ED" w:rsidRDefault="00DC51ED" w:rsidP="006C53CA">
      <w:pPr>
        <w:spacing w:after="0" w:line="240" w:lineRule="auto"/>
      </w:pPr>
      <w:r>
        <w:continuationSeparator/>
      </w:r>
    </w:p>
  </w:footnote>
  <w:footnote w:type="continuationNotice" w:id="1">
    <w:p w14:paraId="019B79B4" w14:textId="77777777" w:rsidR="00DC51ED" w:rsidRDefault="00DC51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4BB"/>
    <w:multiLevelType w:val="hybridMultilevel"/>
    <w:tmpl w:val="D460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557A"/>
    <w:multiLevelType w:val="hybridMultilevel"/>
    <w:tmpl w:val="9DB6C08E"/>
    <w:lvl w:ilvl="0" w:tplc="08090017">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03032777"/>
    <w:multiLevelType w:val="multilevel"/>
    <w:tmpl w:val="739A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42D76"/>
    <w:multiLevelType w:val="hybridMultilevel"/>
    <w:tmpl w:val="F3D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618C8"/>
    <w:multiLevelType w:val="hybridMultilevel"/>
    <w:tmpl w:val="D46E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B2C28"/>
    <w:multiLevelType w:val="hybridMultilevel"/>
    <w:tmpl w:val="866C6FC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0B805273"/>
    <w:multiLevelType w:val="multilevel"/>
    <w:tmpl w:val="9298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462C"/>
    <w:multiLevelType w:val="multilevel"/>
    <w:tmpl w:val="723C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5123B"/>
    <w:multiLevelType w:val="multilevel"/>
    <w:tmpl w:val="3CE45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B2DCE"/>
    <w:multiLevelType w:val="multilevel"/>
    <w:tmpl w:val="C9F8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B0489"/>
    <w:multiLevelType w:val="multilevel"/>
    <w:tmpl w:val="67C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64398"/>
    <w:multiLevelType w:val="hybridMultilevel"/>
    <w:tmpl w:val="BFCA3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E5B71"/>
    <w:multiLevelType w:val="hybridMultilevel"/>
    <w:tmpl w:val="B222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65399"/>
    <w:multiLevelType w:val="hybridMultilevel"/>
    <w:tmpl w:val="289AF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46001"/>
    <w:multiLevelType w:val="hybridMultilevel"/>
    <w:tmpl w:val="AF0624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AF7407"/>
    <w:multiLevelType w:val="hybridMultilevel"/>
    <w:tmpl w:val="12965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930A8"/>
    <w:multiLevelType w:val="multilevel"/>
    <w:tmpl w:val="A052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576679"/>
    <w:multiLevelType w:val="multilevel"/>
    <w:tmpl w:val="FA8A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B33B6"/>
    <w:multiLevelType w:val="multilevel"/>
    <w:tmpl w:val="1BE2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F4868"/>
    <w:multiLevelType w:val="hybridMultilevel"/>
    <w:tmpl w:val="DE0C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856B4"/>
    <w:multiLevelType w:val="hybridMultilevel"/>
    <w:tmpl w:val="FBB8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596163"/>
    <w:multiLevelType w:val="multilevel"/>
    <w:tmpl w:val="A648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E2F3B"/>
    <w:multiLevelType w:val="hybridMultilevel"/>
    <w:tmpl w:val="A00A45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8B4256"/>
    <w:multiLevelType w:val="hybridMultilevel"/>
    <w:tmpl w:val="5210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F3A8C"/>
    <w:multiLevelType w:val="hybridMultilevel"/>
    <w:tmpl w:val="0A66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F2F69"/>
    <w:multiLevelType w:val="multilevel"/>
    <w:tmpl w:val="F69EB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6D65A4"/>
    <w:multiLevelType w:val="hybridMultilevel"/>
    <w:tmpl w:val="0BD8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0648D"/>
    <w:multiLevelType w:val="multilevel"/>
    <w:tmpl w:val="937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50C61"/>
    <w:multiLevelType w:val="multilevel"/>
    <w:tmpl w:val="3E26A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9906F3"/>
    <w:multiLevelType w:val="hybridMultilevel"/>
    <w:tmpl w:val="A242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5C39FE"/>
    <w:multiLevelType w:val="hybridMultilevel"/>
    <w:tmpl w:val="17C67EE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290FEA"/>
    <w:multiLevelType w:val="hybridMultilevel"/>
    <w:tmpl w:val="61267E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5E0EF5"/>
    <w:multiLevelType w:val="multilevel"/>
    <w:tmpl w:val="E486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01335"/>
    <w:multiLevelType w:val="multilevel"/>
    <w:tmpl w:val="39B2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20278"/>
    <w:multiLevelType w:val="hybridMultilevel"/>
    <w:tmpl w:val="FDAC47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0969868">
    <w:abstractNumId w:val="31"/>
  </w:num>
  <w:num w:numId="2" w16cid:durableId="697584019">
    <w:abstractNumId w:val="14"/>
  </w:num>
  <w:num w:numId="3" w16cid:durableId="1199009198">
    <w:abstractNumId w:val="30"/>
  </w:num>
  <w:num w:numId="4" w16cid:durableId="2034379722">
    <w:abstractNumId w:val="12"/>
  </w:num>
  <w:num w:numId="5" w16cid:durableId="1719236959">
    <w:abstractNumId w:val="13"/>
  </w:num>
  <w:num w:numId="6" w16cid:durableId="895430490">
    <w:abstractNumId w:val="26"/>
  </w:num>
  <w:num w:numId="7" w16cid:durableId="869338404">
    <w:abstractNumId w:val="1"/>
  </w:num>
  <w:num w:numId="8" w16cid:durableId="2073036286">
    <w:abstractNumId w:val="34"/>
  </w:num>
  <w:num w:numId="9" w16cid:durableId="366443666">
    <w:abstractNumId w:val="22"/>
  </w:num>
  <w:num w:numId="10" w16cid:durableId="1785995607">
    <w:abstractNumId w:val="20"/>
  </w:num>
  <w:num w:numId="11" w16cid:durableId="1579559686">
    <w:abstractNumId w:val="23"/>
  </w:num>
  <w:num w:numId="12" w16cid:durableId="1346521306">
    <w:abstractNumId w:val="11"/>
  </w:num>
  <w:num w:numId="13" w16cid:durableId="419527411">
    <w:abstractNumId w:val="8"/>
  </w:num>
  <w:num w:numId="14" w16cid:durableId="1964067715">
    <w:abstractNumId w:val="9"/>
  </w:num>
  <w:num w:numId="15" w16cid:durableId="1093286624">
    <w:abstractNumId w:val="2"/>
  </w:num>
  <w:num w:numId="16" w16cid:durableId="1177619138">
    <w:abstractNumId w:val="27"/>
  </w:num>
  <w:num w:numId="17" w16cid:durableId="35274257">
    <w:abstractNumId w:val="32"/>
  </w:num>
  <w:num w:numId="18" w16cid:durableId="986592983">
    <w:abstractNumId w:val="25"/>
  </w:num>
  <w:num w:numId="19" w16cid:durableId="1446536232">
    <w:abstractNumId w:val="6"/>
  </w:num>
  <w:num w:numId="20" w16cid:durableId="1545750383">
    <w:abstractNumId w:val="17"/>
  </w:num>
  <w:num w:numId="21" w16cid:durableId="1368261896">
    <w:abstractNumId w:val="16"/>
  </w:num>
  <w:num w:numId="22" w16cid:durableId="2104842176">
    <w:abstractNumId w:val="21"/>
  </w:num>
  <w:num w:numId="23" w16cid:durableId="237328870">
    <w:abstractNumId w:val="18"/>
  </w:num>
  <w:num w:numId="24" w16cid:durableId="1927687960">
    <w:abstractNumId w:val="7"/>
  </w:num>
  <w:num w:numId="25" w16cid:durableId="1273825370">
    <w:abstractNumId w:val="33"/>
  </w:num>
  <w:num w:numId="26" w16cid:durableId="1807314370">
    <w:abstractNumId w:val="10"/>
  </w:num>
  <w:num w:numId="27" w16cid:durableId="525681555">
    <w:abstractNumId w:val="19"/>
  </w:num>
  <w:num w:numId="28" w16cid:durableId="2013491025">
    <w:abstractNumId w:val="24"/>
  </w:num>
  <w:num w:numId="29" w16cid:durableId="398328101">
    <w:abstractNumId w:val="15"/>
  </w:num>
  <w:num w:numId="30" w16cid:durableId="1937403997">
    <w:abstractNumId w:val="28"/>
  </w:num>
  <w:num w:numId="31" w16cid:durableId="697851826">
    <w:abstractNumId w:val="0"/>
  </w:num>
  <w:num w:numId="32" w16cid:durableId="806775607">
    <w:abstractNumId w:val="29"/>
  </w:num>
  <w:num w:numId="33" w16cid:durableId="1733654152">
    <w:abstractNumId w:val="3"/>
  </w:num>
  <w:num w:numId="34" w16cid:durableId="1590234916">
    <w:abstractNumId w:val="4"/>
  </w:num>
  <w:num w:numId="35" w16cid:durableId="1213151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CA"/>
    <w:rsid w:val="0000378B"/>
    <w:rsid w:val="000070AF"/>
    <w:rsid w:val="000142F1"/>
    <w:rsid w:val="00014ED7"/>
    <w:rsid w:val="0001562F"/>
    <w:rsid w:val="000277B0"/>
    <w:rsid w:val="000320D0"/>
    <w:rsid w:val="000325A2"/>
    <w:rsid w:val="0003741D"/>
    <w:rsid w:val="00037876"/>
    <w:rsid w:val="000420B6"/>
    <w:rsid w:val="0004282B"/>
    <w:rsid w:val="00043515"/>
    <w:rsid w:val="00044DC9"/>
    <w:rsid w:val="000468AF"/>
    <w:rsid w:val="000502C2"/>
    <w:rsid w:val="00050BF8"/>
    <w:rsid w:val="00051F68"/>
    <w:rsid w:val="00054544"/>
    <w:rsid w:val="00054F66"/>
    <w:rsid w:val="000647ED"/>
    <w:rsid w:val="000721AE"/>
    <w:rsid w:val="000761C9"/>
    <w:rsid w:val="0008235A"/>
    <w:rsid w:val="00082BB0"/>
    <w:rsid w:val="000849D8"/>
    <w:rsid w:val="0008577C"/>
    <w:rsid w:val="0008744A"/>
    <w:rsid w:val="00090DBA"/>
    <w:rsid w:val="00091F22"/>
    <w:rsid w:val="00093469"/>
    <w:rsid w:val="00094D21"/>
    <w:rsid w:val="00095DBE"/>
    <w:rsid w:val="00097568"/>
    <w:rsid w:val="00097CF1"/>
    <w:rsid w:val="000A5931"/>
    <w:rsid w:val="000A5CDA"/>
    <w:rsid w:val="000A79CC"/>
    <w:rsid w:val="000A7EB9"/>
    <w:rsid w:val="000B0895"/>
    <w:rsid w:val="000B2887"/>
    <w:rsid w:val="000B2C19"/>
    <w:rsid w:val="000B328C"/>
    <w:rsid w:val="000B4AD0"/>
    <w:rsid w:val="000B7DF6"/>
    <w:rsid w:val="000C1CAC"/>
    <w:rsid w:val="000C46AB"/>
    <w:rsid w:val="000C4B93"/>
    <w:rsid w:val="000C4FE4"/>
    <w:rsid w:val="000D55FE"/>
    <w:rsid w:val="000D5E31"/>
    <w:rsid w:val="000E2A04"/>
    <w:rsid w:val="000E4603"/>
    <w:rsid w:val="000E6818"/>
    <w:rsid w:val="000E7AF2"/>
    <w:rsid w:val="000F4143"/>
    <w:rsid w:val="0011162D"/>
    <w:rsid w:val="0011172C"/>
    <w:rsid w:val="00122A35"/>
    <w:rsid w:val="001237A6"/>
    <w:rsid w:val="00123868"/>
    <w:rsid w:val="00125896"/>
    <w:rsid w:val="001258F3"/>
    <w:rsid w:val="001277C6"/>
    <w:rsid w:val="00131DED"/>
    <w:rsid w:val="001337E7"/>
    <w:rsid w:val="0013593F"/>
    <w:rsid w:val="001425B4"/>
    <w:rsid w:val="00143823"/>
    <w:rsid w:val="0015186C"/>
    <w:rsid w:val="001542FC"/>
    <w:rsid w:val="0015603D"/>
    <w:rsid w:val="00157803"/>
    <w:rsid w:val="001666F1"/>
    <w:rsid w:val="00171B1D"/>
    <w:rsid w:val="00172DCE"/>
    <w:rsid w:val="00175E3B"/>
    <w:rsid w:val="00176A1A"/>
    <w:rsid w:val="00183121"/>
    <w:rsid w:val="00184DD7"/>
    <w:rsid w:val="001858E5"/>
    <w:rsid w:val="00186119"/>
    <w:rsid w:val="00187EAA"/>
    <w:rsid w:val="00190933"/>
    <w:rsid w:val="001922C7"/>
    <w:rsid w:val="001A1035"/>
    <w:rsid w:val="001A38DB"/>
    <w:rsid w:val="001A764C"/>
    <w:rsid w:val="001B069C"/>
    <w:rsid w:val="001B2096"/>
    <w:rsid w:val="001B30E1"/>
    <w:rsid w:val="001B674A"/>
    <w:rsid w:val="001C0228"/>
    <w:rsid w:val="001C22E8"/>
    <w:rsid w:val="001C2ABF"/>
    <w:rsid w:val="001C72F9"/>
    <w:rsid w:val="001D0A8A"/>
    <w:rsid w:val="001D1118"/>
    <w:rsid w:val="001D1AB9"/>
    <w:rsid w:val="001D28A1"/>
    <w:rsid w:val="001E0FF8"/>
    <w:rsid w:val="001E71E9"/>
    <w:rsid w:val="001F1655"/>
    <w:rsid w:val="001F41D6"/>
    <w:rsid w:val="001F63F4"/>
    <w:rsid w:val="00202DE1"/>
    <w:rsid w:val="00203325"/>
    <w:rsid w:val="0020358B"/>
    <w:rsid w:val="00203B2C"/>
    <w:rsid w:val="00205713"/>
    <w:rsid w:val="00205ECE"/>
    <w:rsid w:val="002108B6"/>
    <w:rsid w:val="002118CA"/>
    <w:rsid w:val="002131DA"/>
    <w:rsid w:val="00217C9C"/>
    <w:rsid w:val="00222D08"/>
    <w:rsid w:val="0022482A"/>
    <w:rsid w:val="002304EF"/>
    <w:rsid w:val="00230F0C"/>
    <w:rsid w:val="00231801"/>
    <w:rsid w:val="00246E2D"/>
    <w:rsid w:val="00247D6A"/>
    <w:rsid w:val="00253B4C"/>
    <w:rsid w:val="00253B53"/>
    <w:rsid w:val="002557FA"/>
    <w:rsid w:val="00257032"/>
    <w:rsid w:val="0026135C"/>
    <w:rsid w:val="00261979"/>
    <w:rsid w:val="002621C4"/>
    <w:rsid w:val="00265CDF"/>
    <w:rsid w:val="00271444"/>
    <w:rsid w:val="002722A3"/>
    <w:rsid w:val="00274627"/>
    <w:rsid w:val="00275F99"/>
    <w:rsid w:val="00277092"/>
    <w:rsid w:val="002807A0"/>
    <w:rsid w:val="00280C4A"/>
    <w:rsid w:val="00282972"/>
    <w:rsid w:val="002965B6"/>
    <w:rsid w:val="00296D95"/>
    <w:rsid w:val="002972E3"/>
    <w:rsid w:val="002975F2"/>
    <w:rsid w:val="002A0FE2"/>
    <w:rsid w:val="002A4120"/>
    <w:rsid w:val="002B230D"/>
    <w:rsid w:val="002B43DC"/>
    <w:rsid w:val="002B4E42"/>
    <w:rsid w:val="002B78B0"/>
    <w:rsid w:val="002C146A"/>
    <w:rsid w:val="002C1AFC"/>
    <w:rsid w:val="002C3D38"/>
    <w:rsid w:val="002C5B7E"/>
    <w:rsid w:val="002D678C"/>
    <w:rsid w:val="002D7EAD"/>
    <w:rsid w:val="002E55C0"/>
    <w:rsid w:val="002E7083"/>
    <w:rsid w:val="002F19BB"/>
    <w:rsid w:val="0030077E"/>
    <w:rsid w:val="00305A84"/>
    <w:rsid w:val="003074C3"/>
    <w:rsid w:val="003249B0"/>
    <w:rsid w:val="003258B1"/>
    <w:rsid w:val="003318D8"/>
    <w:rsid w:val="00331AF7"/>
    <w:rsid w:val="00331C2D"/>
    <w:rsid w:val="00333739"/>
    <w:rsid w:val="00333BF8"/>
    <w:rsid w:val="00344B2F"/>
    <w:rsid w:val="00354B6B"/>
    <w:rsid w:val="003626BD"/>
    <w:rsid w:val="003644D9"/>
    <w:rsid w:val="00364DD9"/>
    <w:rsid w:val="00367322"/>
    <w:rsid w:val="00371872"/>
    <w:rsid w:val="00372EF2"/>
    <w:rsid w:val="00373361"/>
    <w:rsid w:val="00374080"/>
    <w:rsid w:val="00375FF1"/>
    <w:rsid w:val="0038109F"/>
    <w:rsid w:val="0038251A"/>
    <w:rsid w:val="00386695"/>
    <w:rsid w:val="00387699"/>
    <w:rsid w:val="00393FFD"/>
    <w:rsid w:val="00394310"/>
    <w:rsid w:val="0039458F"/>
    <w:rsid w:val="003A023B"/>
    <w:rsid w:val="003A73E3"/>
    <w:rsid w:val="003C2857"/>
    <w:rsid w:val="003C3318"/>
    <w:rsid w:val="003C4CBD"/>
    <w:rsid w:val="003D6EA5"/>
    <w:rsid w:val="003F4974"/>
    <w:rsid w:val="004028AF"/>
    <w:rsid w:val="004118F0"/>
    <w:rsid w:val="00413788"/>
    <w:rsid w:val="004138A9"/>
    <w:rsid w:val="004176CD"/>
    <w:rsid w:val="00422E2C"/>
    <w:rsid w:val="00422E4B"/>
    <w:rsid w:val="00423E55"/>
    <w:rsid w:val="00426283"/>
    <w:rsid w:val="0043050E"/>
    <w:rsid w:val="004316E0"/>
    <w:rsid w:val="004335A2"/>
    <w:rsid w:val="00437B37"/>
    <w:rsid w:val="00440086"/>
    <w:rsid w:val="0044115D"/>
    <w:rsid w:val="0044179F"/>
    <w:rsid w:val="004510E0"/>
    <w:rsid w:val="00452977"/>
    <w:rsid w:val="004541CB"/>
    <w:rsid w:val="00456B71"/>
    <w:rsid w:val="0046465D"/>
    <w:rsid w:val="0046725F"/>
    <w:rsid w:val="00471206"/>
    <w:rsid w:val="00485A22"/>
    <w:rsid w:val="00494740"/>
    <w:rsid w:val="004A3435"/>
    <w:rsid w:val="004A41BD"/>
    <w:rsid w:val="004A6097"/>
    <w:rsid w:val="004A6C08"/>
    <w:rsid w:val="004B2405"/>
    <w:rsid w:val="004B39B6"/>
    <w:rsid w:val="004B69C0"/>
    <w:rsid w:val="004C0309"/>
    <w:rsid w:val="004C62D0"/>
    <w:rsid w:val="004C69FE"/>
    <w:rsid w:val="004D0DD8"/>
    <w:rsid w:val="004D2E07"/>
    <w:rsid w:val="004D44CC"/>
    <w:rsid w:val="004D4DB8"/>
    <w:rsid w:val="004D6310"/>
    <w:rsid w:val="004E4548"/>
    <w:rsid w:val="004E5715"/>
    <w:rsid w:val="004F1901"/>
    <w:rsid w:val="004F6060"/>
    <w:rsid w:val="0050127C"/>
    <w:rsid w:val="00502007"/>
    <w:rsid w:val="005020C6"/>
    <w:rsid w:val="005035E1"/>
    <w:rsid w:val="00503CAC"/>
    <w:rsid w:val="00503F6B"/>
    <w:rsid w:val="005044A4"/>
    <w:rsid w:val="00506D42"/>
    <w:rsid w:val="00511021"/>
    <w:rsid w:val="00515753"/>
    <w:rsid w:val="0051592A"/>
    <w:rsid w:val="00516949"/>
    <w:rsid w:val="00520EF2"/>
    <w:rsid w:val="00523D8E"/>
    <w:rsid w:val="005243F3"/>
    <w:rsid w:val="0054454E"/>
    <w:rsid w:val="0055389B"/>
    <w:rsid w:val="00557D21"/>
    <w:rsid w:val="0056526E"/>
    <w:rsid w:val="00574E11"/>
    <w:rsid w:val="0057531D"/>
    <w:rsid w:val="00576086"/>
    <w:rsid w:val="005814E1"/>
    <w:rsid w:val="00581AF4"/>
    <w:rsid w:val="00586C35"/>
    <w:rsid w:val="0059087B"/>
    <w:rsid w:val="005A18C5"/>
    <w:rsid w:val="005B1418"/>
    <w:rsid w:val="005B1CAE"/>
    <w:rsid w:val="005B4542"/>
    <w:rsid w:val="005C362F"/>
    <w:rsid w:val="005C3848"/>
    <w:rsid w:val="005C5BF0"/>
    <w:rsid w:val="005D1ED6"/>
    <w:rsid w:val="005D4C1B"/>
    <w:rsid w:val="005D73D7"/>
    <w:rsid w:val="005E38F8"/>
    <w:rsid w:val="005E5E8F"/>
    <w:rsid w:val="005E6B7C"/>
    <w:rsid w:val="005E6C75"/>
    <w:rsid w:val="005E7A0D"/>
    <w:rsid w:val="005F40ED"/>
    <w:rsid w:val="005F5BB8"/>
    <w:rsid w:val="006009CF"/>
    <w:rsid w:val="0060515C"/>
    <w:rsid w:val="00607225"/>
    <w:rsid w:val="006134D8"/>
    <w:rsid w:val="00614175"/>
    <w:rsid w:val="006205D0"/>
    <w:rsid w:val="00626891"/>
    <w:rsid w:val="006303CC"/>
    <w:rsid w:val="006325C1"/>
    <w:rsid w:val="006364F4"/>
    <w:rsid w:val="00640F98"/>
    <w:rsid w:val="006410F9"/>
    <w:rsid w:val="0064202F"/>
    <w:rsid w:val="00642AFF"/>
    <w:rsid w:val="006439AE"/>
    <w:rsid w:val="00643F1F"/>
    <w:rsid w:val="00644096"/>
    <w:rsid w:val="00647BD4"/>
    <w:rsid w:val="00647BE6"/>
    <w:rsid w:val="006543F2"/>
    <w:rsid w:val="00656FA5"/>
    <w:rsid w:val="006638D9"/>
    <w:rsid w:val="006668A5"/>
    <w:rsid w:val="00677D23"/>
    <w:rsid w:val="0068774D"/>
    <w:rsid w:val="006919F0"/>
    <w:rsid w:val="00691CFA"/>
    <w:rsid w:val="00695424"/>
    <w:rsid w:val="00695F96"/>
    <w:rsid w:val="00696400"/>
    <w:rsid w:val="006A008E"/>
    <w:rsid w:val="006A2278"/>
    <w:rsid w:val="006A4AB3"/>
    <w:rsid w:val="006A7CCB"/>
    <w:rsid w:val="006B5D27"/>
    <w:rsid w:val="006C02A6"/>
    <w:rsid w:val="006C0CB5"/>
    <w:rsid w:val="006C53CA"/>
    <w:rsid w:val="006C5997"/>
    <w:rsid w:val="006C7C0D"/>
    <w:rsid w:val="006E0BD3"/>
    <w:rsid w:val="006E4ED9"/>
    <w:rsid w:val="006E5482"/>
    <w:rsid w:val="006E6219"/>
    <w:rsid w:val="006F06F8"/>
    <w:rsid w:val="006F3391"/>
    <w:rsid w:val="006F7909"/>
    <w:rsid w:val="006F7EEC"/>
    <w:rsid w:val="00700A57"/>
    <w:rsid w:val="0070526D"/>
    <w:rsid w:val="00711AB8"/>
    <w:rsid w:val="00720706"/>
    <w:rsid w:val="0072655E"/>
    <w:rsid w:val="00727157"/>
    <w:rsid w:val="00727B6E"/>
    <w:rsid w:val="0073070E"/>
    <w:rsid w:val="0073459A"/>
    <w:rsid w:val="00737FF5"/>
    <w:rsid w:val="00740CB4"/>
    <w:rsid w:val="007410BF"/>
    <w:rsid w:val="0074516B"/>
    <w:rsid w:val="0075166C"/>
    <w:rsid w:val="00751C79"/>
    <w:rsid w:val="00753EB4"/>
    <w:rsid w:val="0075401B"/>
    <w:rsid w:val="007540FB"/>
    <w:rsid w:val="00754E90"/>
    <w:rsid w:val="00760D19"/>
    <w:rsid w:val="00761B7F"/>
    <w:rsid w:val="00765A9D"/>
    <w:rsid w:val="00774C55"/>
    <w:rsid w:val="00781350"/>
    <w:rsid w:val="0079113B"/>
    <w:rsid w:val="00792B0A"/>
    <w:rsid w:val="00794529"/>
    <w:rsid w:val="00796756"/>
    <w:rsid w:val="007A3CA4"/>
    <w:rsid w:val="007A406C"/>
    <w:rsid w:val="007A498E"/>
    <w:rsid w:val="007B2387"/>
    <w:rsid w:val="007C1C68"/>
    <w:rsid w:val="007C3748"/>
    <w:rsid w:val="007C447C"/>
    <w:rsid w:val="007C5C20"/>
    <w:rsid w:val="007D271E"/>
    <w:rsid w:val="007D439D"/>
    <w:rsid w:val="007D6898"/>
    <w:rsid w:val="007E70A8"/>
    <w:rsid w:val="007E73DB"/>
    <w:rsid w:val="007F2679"/>
    <w:rsid w:val="007F37F7"/>
    <w:rsid w:val="007F400C"/>
    <w:rsid w:val="007F5003"/>
    <w:rsid w:val="007F68D6"/>
    <w:rsid w:val="00802092"/>
    <w:rsid w:val="00803043"/>
    <w:rsid w:val="00804CD1"/>
    <w:rsid w:val="008209D4"/>
    <w:rsid w:val="00822B7A"/>
    <w:rsid w:val="00826D99"/>
    <w:rsid w:val="00836457"/>
    <w:rsid w:val="0083680A"/>
    <w:rsid w:val="00836B79"/>
    <w:rsid w:val="0084013C"/>
    <w:rsid w:val="00846869"/>
    <w:rsid w:val="0084739A"/>
    <w:rsid w:val="0085307C"/>
    <w:rsid w:val="008572F4"/>
    <w:rsid w:val="008602A6"/>
    <w:rsid w:val="0086076D"/>
    <w:rsid w:val="00862093"/>
    <w:rsid w:val="008665D9"/>
    <w:rsid w:val="00866FF7"/>
    <w:rsid w:val="00867F30"/>
    <w:rsid w:val="00874576"/>
    <w:rsid w:val="00880DEF"/>
    <w:rsid w:val="008849FB"/>
    <w:rsid w:val="00884D12"/>
    <w:rsid w:val="00885C48"/>
    <w:rsid w:val="0089002C"/>
    <w:rsid w:val="008A0959"/>
    <w:rsid w:val="008A4C0F"/>
    <w:rsid w:val="008B20B1"/>
    <w:rsid w:val="008B23FA"/>
    <w:rsid w:val="008B272F"/>
    <w:rsid w:val="008B5363"/>
    <w:rsid w:val="008B6C5B"/>
    <w:rsid w:val="008C14D1"/>
    <w:rsid w:val="008C7B76"/>
    <w:rsid w:val="008E007E"/>
    <w:rsid w:val="008E2DEF"/>
    <w:rsid w:val="008E46F6"/>
    <w:rsid w:val="008E574A"/>
    <w:rsid w:val="008F5DC0"/>
    <w:rsid w:val="0090255E"/>
    <w:rsid w:val="00904BD7"/>
    <w:rsid w:val="00907175"/>
    <w:rsid w:val="00907E5F"/>
    <w:rsid w:val="00913F54"/>
    <w:rsid w:val="00914111"/>
    <w:rsid w:val="00921EA0"/>
    <w:rsid w:val="009222F5"/>
    <w:rsid w:val="009248B8"/>
    <w:rsid w:val="00934E80"/>
    <w:rsid w:val="00940481"/>
    <w:rsid w:val="00941CF2"/>
    <w:rsid w:val="009476E1"/>
    <w:rsid w:val="00950F51"/>
    <w:rsid w:val="00953C0C"/>
    <w:rsid w:val="00960657"/>
    <w:rsid w:val="009618EB"/>
    <w:rsid w:val="009647C6"/>
    <w:rsid w:val="00967330"/>
    <w:rsid w:val="009704EC"/>
    <w:rsid w:val="009708FF"/>
    <w:rsid w:val="009718B1"/>
    <w:rsid w:val="00973EF4"/>
    <w:rsid w:val="00985896"/>
    <w:rsid w:val="00985C3C"/>
    <w:rsid w:val="00985FB1"/>
    <w:rsid w:val="00990E83"/>
    <w:rsid w:val="00991D2A"/>
    <w:rsid w:val="0099686A"/>
    <w:rsid w:val="009A0436"/>
    <w:rsid w:val="009A07B6"/>
    <w:rsid w:val="009B2189"/>
    <w:rsid w:val="009C5064"/>
    <w:rsid w:val="009C559F"/>
    <w:rsid w:val="009D1D6C"/>
    <w:rsid w:val="009D3305"/>
    <w:rsid w:val="009E0E22"/>
    <w:rsid w:val="009F0711"/>
    <w:rsid w:val="009F1C03"/>
    <w:rsid w:val="009F2611"/>
    <w:rsid w:val="009F34A5"/>
    <w:rsid w:val="009F59AC"/>
    <w:rsid w:val="009F5C3D"/>
    <w:rsid w:val="009F7187"/>
    <w:rsid w:val="00A020DD"/>
    <w:rsid w:val="00A0272B"/>
    <w:rsid w:val="00A03A5E"/>
    <w:rsid w:val="00A10D42"/>
    <w:rsid w:val="00A1395B"/>
    <w:rsid w:val="00A273C1"/>
    <w:rsid w:val="00A3196A"/>
    <w:rsid w:val="00A34F38"/>
    <w:rsid w:val="00A410F2"/>
    <w:rsid w:val="00A5273C"/>
    <w:rsid w:val="00A530C4"/>
    <w:rsid w:val="00A54FA3"/>
    <w:rsid w:val="00A56215"/>
    <w:rsid w:val="00A56969"/>
    <w:rsid w:val="00A61D96"/>
    <w:rsid w:val="00A61EC6"/>
    <w:rsid w:val="00A62360"/>
    <w:rsid w:val="00A6552F"/>
    <w:rsid w:val="00A66976"/>
    <w:rsid w:val="00A719E3"/>
    <w:rsid w:val="00A81D85"/>
    <w:rsid w:val="00AA12DF"/>
    <w:rsid w:val="00AA54DB"/>
    <w:rsid w:val="00AB188A"/>
    <w:rsid w:val="00AC1206"/>
    <w:rsid w:val="00AC4076"/>
    <w:rsid w:val="00AC5275"/>
    <w:rsid w:val="00AC6449"/>
    <w:rsid w:val="00AD0500"/>
    <w:rsid w:val="00AD0D55"/>
    <w:rsid w:val="00AD731C"/>
    <w:rsid w:val="00AD7C1F"/>
    <w:rsid w:val="00AE55E3"/>
    <w:rsid w:val="00AE723A"/>
    <w:rsid w:val="00AF1F03"/>
    <w:rsid w:val="00AF310F"/>
    <w:rsid w:val="00AF5C94"/>
    <w:rsid w:val="00AF6B6F"/>
    <w:rsid w:val="00B04E73"/>
    <w:rsid w:val="00B11667"/>
    <w:rsid w:val="00B13236"/>
    <w:rsid w:val="00B13957"/>
    <w:rsid w:val="00B1666B"/>
    <w:rsid w:val="00B20808"/>
    <w:rsid w:val="00B24064"/>
    <w:rsid w:val="00B2584F"/>
    <w:rsid w:val="00B271E5"/>
    <w:rsid w:val="00B344AB"/>
    <w:rsid w:val="00B41FC2"/>
    <w:rsid w:val="00B433F4"/>
    <w:rsid w:val="00B43946"/>
    <w:rsid w:val="00B54930"/>
    <w:rsid w:val="00B60825"/>
    <w:rsid w:val="00B62CFF"/>
    <w:rsid w:val="00B66B93"/>
    <w:rsid w:val="00B66D7C"/>
    <w:rsid w:val="00B702DC"/>
    <w:rsid w:val="00B72F43"/>
    <w:rsid w:val="00B80585"/>
    <w:rsid w:val="00B83483"/>
    <w:rsid w:val="00B859A1"/>
    <w:rsid w:val="00B94578"/>
    <w:rsid w:val="00B9529F"/>
    <w:rsid w:val="00BA0F35"/>
    <w:rsid w:val="00BA3F8F"/>
    <w:rsid w:val="00BA5798"/>
    <w:rsid w:val="00BA6BA7"/>
    <w:rsid w:val="00BA7F23"/>
    <w:rsid w:val="00BB27A6"/>
    <w:rsid w:val="00BB67AC"/>
    <w:rsid w:val="00BC7BD9"/>
    <w:rsid w:val="00BD1D49"/>
    <w:rsid w:val="00BD43C9"/>
    <w:rsid w:val="00BD4A06"/>
    <w:rsid w:val="00BD6347"/>
    <w:rsid w:val="00BD6DE7"/>
    <w:rsid w:val="00BE44C5"/>
    <w:rsid w:val="00BE6196"/>
    <w:rsid w:val="00BF7C31"/>
    <w:rsid w:val="00C00321"/>
    <w:rsid w:val="00C0037A"/>
    <w:rsid w:val="00C02AFD"/>
    <w:rsid w:val="00C02EDE"/>
    <w:rsid w:val="00C12F78"/>
    <w:rsid w:val="00C12FFB"/>
    <w:rsid w:val="00C1656D"/>
    <w:rsid w:val="00C408D0"/>
    <w:rsid w:val="00C434A6"/>
    <w:rsid w:val="00C44463"/>
    <w:rsid w:val="00C4631D"/>
    <w:rsid w:val="00C573EC"/>
    <w:rsid w:val="00C5765D"/>
    <w:rsid w:val="00C80559"/>
    <w:rsid w:val="00C832CF"/>
    <w:rsid w:val="00C83A6D"/>
    <w:rsid w:val="00C83B11"/>
    <w:rsid w:val="00C92126"/>
    <w:rsid w:val="00C93C45"/>
    <w:rsid w:val="00C94739"/>
    <w:rsid w:val="00C94C87"/>
    <w:rsid w:val="00C95AAE"/>
    <w:rsid w:val="00CA3337"/>
    <w:rsid w:val="00CA6B65"/>
    <w:rsid w:val="00CB2C4B"/>
    <w:rsid w:val="00CB6D8E"/>
    <w:rsid w:val="00CC4D55"/>
    <w:rsid w:val="00CC5452"/>
    <w:rsid w:val="00CD6D5C"/>
    <w:rsid w:val="00CD7D31"/>
    <w:rsid w:val="00CF03D6"/>
    <w:rsid w:val="00CF30F4"/>
    <w:rsid w:val="00CF4105"/>
    <w:rsid w:val="00CF54A4"/>
    <w:rsid w:val="00CF7E48"/>
    <w:rsid w:val="00D10567"/>
    <w:rsid w:val="00D133CB"/>
    <w:rsid w:val="00D15E94"/>
    <w:rsid w:val="00D16999"/>
    <w:rsid w:val="00D201A6"/>
    <w:rsid w:val="00D220D9"/>
    <w:rsid w:val="00D340E0"/>
    <w:rsid w:val="00D40687"/>
    <w:rsid w:val="00D431B6"/>
    <w:rsid w:val="00D467ED"/>
    <w:rsid w:val="00D47468"/>
    <w:rsid w:val="00D539C2"/>
    <w:rsid w:val="00D64912"/>
    <w:rsid w:val="00D70F0A"/>
    <w:rsid w:val="00D730C0"/>
    <w:rsid w:val="00D76241"/>
    <w:rsid w:val="00D77192"/>
    <w:rsid w:val="00D803D9"/>
    <w:rsid w:val="00D812B8"/>
    <w:rsid w:val="00D819E1"/>
    <w:rsid w:val="00D84B5B"/>
    <w:rsid w:val="00D84C72"/>
    <w:rsid w:val="00D90412"/>
    <w:rsid w:val="00D9191A"/>
    <w:rsid w:val="00D93CB2"/>
    <w:rsid w:val="00D96645"/>
    <w:rsid w:val="00DA29BD"/>
    <w:rsid w:val="00DB1CE5"/>
    <w:rsid w:val="00DB26A7"/>
    <w:rsid w:val="00DC0569"/>
    <w:rsid w:val="00DC0782"/>
    <w:rsid w:val="00DC105E"/>
    <w:rsid w:val="00DC4ED4"/>
    <w:rsid w:val="00DC51ED"/>
    <w:rsid w:val="00DD20FE"/>
    <w:rsid w:val="00DD6849"/>
    <w:rsid w:val="00DD714F"/>
    <w:rsid w:val="00DE1E5C"/>
    <w:rsid w:val="00DE5F86"/>
    <w:rsid w:val="00DE61C3"/>
    <w:rsid w:val="00DF77DE"/>
    <w:rsid w:val="00E01699"/>
    <w:rsid w:val="00E01A94"/>
    <w:rsid w:val="00E02687"/>
    <w:rsid w:val="00E0638C"/>
    <w:rsid w:val="00E12452"/>
    <w:rsid w:val="00E15A27"/>
    <w:rsid w:val="00E1716B"/>
    <w:rsid w:val="00E179A2"/>
    <w:rsid w:val="00E2712F"/>
    <w:rsid w:val="00E30A6C"/>
    <w:rsid w:val="00E31892"/>
    <w:rsid w:val="00E34D41"/>
    <w:rsid w:val="00E35B05"/>
    <w:rsid w:val="00E36C6F"/>
    <w:rsid w:val="00E36CCA"/>
    <w:rsid w:val="00E40A31"/>
    <w:rsid w:val="00E45F68"/>
    <w:rsid w:val="00E46484"/>
    <w:rsid w:val="00E527DD"/>
    <w:rsid w:val="00E5540C"/>
    <w:rsid w:val="00E56C39"/>
    <w:rsid w:val="00E60A1D"/>
    <w:rsid w:val="00E641BC"/>
    <w:rsid w:val="00E714F1"/>
    <w:rsid w:val="00E71CA1"/>
    <w:rsid w:val="00E74233"/>
    <w:rsid w:val="00E745EF"/>
    <w:rsid w:val="00E75C35"/>
    <w:rsid w:val="00E914B3"/>
    <w:rsid w:val="00E91FF5"/>
    <w:rsid w:val="00E94F77"/>
    <w:rsid w:val="00E96BD6"/>
    <w:rsid w:val="00EA1625"/>
    <w:rsid w:val="00EA1FC5"/>
    <w:rsid w:val="00EA64BE"/>
    <w:rsid w:val="00EB470F"/>
    <w:rsid w:val="00EC7193"/>
    <w:rsid w:val="00EC76A9"/>
    <w:rsid w:val="00EC7BB2"/>
    <w:rsid w:val="00ED384A"/>
    <w:rsid w:val="00EE093E"/>
    <w:rsid w:val="00EE4806"/>
    <w:rsid w:val="00EF4801"/>
    <w:rsid w:val="00F006F0"/>
    <w:rsid w:val="00F02F44"/>
    <w:rsid w:val="00F030AA"/>
    <w:rsid w:val="00F03972"/>
    <w:rsid w:val="00F03AE3"/>
    <w:rsid w:val="00F11162"/>
    <w:rsid w:val="00F13AB2"/>
    <w:rsid w:val="00F22DA4"/>
    <w:rsid w:val="00F23ACB"/>
    <w:rsid w:val="00F27CED"/>
    <w:rsid w:val="00F343E4"/>
    <w:rsid w:val="00F35E71"/>
    <w:rsid w:val="00F40A18"/>
    <w:rsid w:val="00F441B9"/>
    <w:rsid w:val="00F4596D"/>
    <w:rsid w:val="00F465B1"/>
    <w:rsid w:val="00F50AA4"/>
    <w:rsid w:val="00F51629"/>
    <w:rsid w:val="00F53C14"/>
    <w:rsid w:val="00F571A6"/>
    <w:rsid w:val="00F57F97"/>
    <w:rsid w:val="00F60587"/>
    <w:rsid w:val="00F6124D"/>
    <w:rsid w:val="00F628D2"/>
    <w:rsid w:val="00F633A3"/>
    <w:rsid w:val="00F70635"/>
    <w:rsid w:val="00F71140"/>
    <w:rsid w:val="00F74FC8"/>
    <w:rsid w:val="00F942E1"/>
    <w:rsid w:val="00F9661D"/>
    <w:rsid w:val="00F96E3C"/>
    <w:rsid w:val="00F97058"/>
    <w:rsid w:val="00FA4297"/>
    <w:rsid w:val="00FA59DF"/>
    <w:rsid w:val="00FA695D"/>
    <w:rsid w:val="00FB1B16"/>
    <w:rsid w:val="00FB42A2"/>
    <w:rsid w:val="00FB5BEA"/>
    <w:rsid w:val="00FB7797"/>
    <w:rsid w:val="00FB7B8B"/>
    <w:rsid w:val="00FC16BD"/>
    <w:rsid w:val="00FC2760"/>
    <w:rsid w:val="00FC6217"/>
    <w:rsid w:val="00FC77D9"/>
    <w:rsid w:val="00FD2B17"/>
    <w:rsid w:val="00FD53C2"/>
    <w:rsid w:val="00FE0E99"/>
    <w:rsid w:val="00FE4F4C"/>
    <w:rsid w:val="00FE52D1"/>
    <w:rsid w:val="00FE73A3"/>
    <w:rsid w:val="00FE7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A629"/>
  <w15:chartTrackingRefBased/>
  <w15:docId w15:val="{4494F316-1FC7-4C5C-85D1-2E5AC28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62F"/>
    <w:pPr>
      <w:spacing w:after="200" w:line="276" w:lineRule="auto"/>
    </w:pPr>
    <w:rPr>
      <w:rFonts w:ascii="Arial" w:eastAsia="Calibri" w:hAnsi="Arial" w:cs="Arial"/>
      <w:kern w:val="0"/>
      <w:sz w:val="24"/>
      <w:szCs w:val="24"/>
      <w14:ligatures w14:val="none"/>
    </w:rPr>
  </w:style>
  <w:style w:type="paragraph" w:styleId="Heading1">
    <w:name w:val="heading 1"/>
    <w:basedOn w:val="Normal"/>
    <w:next w:val="Normal"/>
    <w:link w:val="Heading1Char"/>
    <w:uiPriority w:val="9"/>
    <w:qFormat/>
    <w:rsid w:val="006C53C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53C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53C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53C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C53C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C53CA"/>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C53CA"/>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C53CA"/>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C53CA"/>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3CA"/>
    <w:rPr>
      <w:rFonts w:eastAsiaTheme="majorEastAsia" w:cstheme="majorBidi"/>
      <w:color w:val="272727" w:themeColor="text1" w:themeTint="D8"/>
    </w:rPr>
  </w:style>
  <w:style w:type="paragraph" w:styleId="Title">
    <w:name w:val="Title"/>
    <w:basedOn w:val="Normal"/>
    <w:next w:val="Normal"/>
    <w:link w:val="TitleChar"/>
    <w:uiPriority w:val="10"/>
    <w:qFormat/>
    <w:rsid w:val="006C53C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5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3C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5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3C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C53CA"/>
    <w:rPr>
      <w:i/>
      <w:iCs/>
      <w:color w:val="404040" w:themeColor="text1" w:themeTint="BF"/>
    </w:rPr>
  </w:style>
  <w:style w:type="paragraph" w:styleId="ListParagraph">
    <w:name w:val="List Paragraph"/>
    <w:basedOn w:val="Normal"/>
    <w:uiPriority w:val="34"/>
    <w:qFormat/>
    <w:rsid w:val="006C53C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C53CA"/>
    <w:rPr>
      <w:i/>
      <w:iCs/>
      <w:color w:val="0F4761" w:themeColor="accent1" w:themeShade="BF"/>
    </w:rPr>
  </w:style>
  <w:style w:type="paragraph" w:styleId="IntenseQuote">
    <w:name w:val="Intense Quote"/>
    <w:basedOn w:val="Normal"/>
    <w:next w:val="Normal"/>
    <w:link w:val="IntenseQuoteChar"/>
    <w:uiPriority w:val="30"/>
    <w:qFormat/>
    <w:rsid w:val="006C53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C53CA"/>
    <w:rPr>
      <w:i/>
      <w:iCs/>
      <w:color w:val="0F4761" w:themeColor="accent1" w:themeShade="BF"/>
    </w:rPr>
  </w:style>
  <w:style w:type="character" w:styleId="IntenseReference">
    <w:name w:val="Intense Reference"/>
    <w:basedOn w:val="DefaultParagraphFont"/>
    <w:uiPriority w:val="32"/>
    <w:qFormat/>
    <w:rsid w:val="006C53CA"/>
    <w:rPr>
      <w:b/>
      <w:bCs/>
      <w:smallCaps/>
      <w:color w:val="0F4761" w:themeColor="accent1" w:themeShade="BF"/>
      <w:spacing w:val="5"/>
    </w:rPr>
  </w:style>
  <w:style w:type="paragraph" w:styleId="NoSpacing">
    <w:name w:val="No Spacing"/>
    <w:uiPriority w:val="1"/>
    <w:qFormat/>
    <w:rsid w:val="006C53CA"/>
    <w:pPr>
      <w:spacing w:after="0" w:line="240" w:lineRule="auto"/>
    </w:pPr>
    <w:rPr>
      <w:rFonts w:ascii="Arial" w:eastAsia="Calibri" w:hAnsi="Arial" w:cs="Arial"/>
      <w:kern w:val="0"/>
      <w:sz w:val="24"/>
      <w:szCs w:val="24"/>
      <w14:ligatures w14:val="none"/>
    </w:rPr>
  </w:style>
  <w:style w:type="table" w:styleId="TableGrid">
    <w:name w:val="Table Grid"/>
    <w:basedOn w:val="TableNormal"/>
    <w:uiPriority w:val="39"/>
    <w:rsid w:val="006C53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C5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3CA"/>
    <w:rPr>
      <w:rFonts w:ascii="Arial" w:eastAsia="Calibri" w:hAnsi="Arial" w:cs="Arial"/>
      <w:kern w:val="0"/>
      <w:sz w:val="24"/>
      <w:szCs w:val="24"/>
      <w14:ligatures w14:val="none"/>
    </w:rPr>
  </w:style>
  <w:style w:type="paragraph" w:styleId="Header">
    <w:name w:val="header"/>
    <w:basedOn w:val="Normal"/>
    <w:link w:val="HeaderChar"/>
    <w:uiPriority w:val="99"/>
    <w:unhideWhenUsed/>
    <w:rsid w:val="006C5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3CA"/>
    <w:rPr>
      <w:rFonts w:ascii="Arial" w:eastAsia="Calibri" w:hAnsi="Arial" w:cs="Arial"/>
      <w:kern w:val="0"/>
      <w:sz w:val="24"/>
      <w:szCs w:val="24"/>
      <w14:ligatures w14:val="none"/>
    </w:rPr>
  </w:style>
  <w:style w:type="paragraph" w:customStyle="1" w:styleId="Standard">
    <w:name w:val="Standard"/>
    <w:rsid w:val="00375FF1"/>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8226">
      <w:bodyDiv w:val="1"/>
      <w:marLeft w:val="0"/>
      <w:marRight w:val="0"/>
      <w:marTop w:val="0"/>
      <w:marBottom w:val="0"/>
      <w:divBdr>
        <w:top w:val="none" w:sz="0" w:space="0" w:color="auto"/>
        <w:left w:val="none" w:sz="0" w:space="0" w:color="auto"/>
        <w:bottom w:val="none" w:sz="0" w:space="0" w:color="auto"/>
        <w:right w:val="none" w:sz="0" w:space="0" w:color="auto"/>
      </w:divBdr>
    </w:div>
    <w:div w:id="782770353">
      <w:bodyDiv w:val="1"/>
      <w:marLeft w:val="0"/>
      <w:marRight w:val="0"/>
      <w:marTop w:val="0"/>
      <w:marBottom w:val="0"/>
      <w:divBdr>
        <w:top w:val="none" w:sz="0" w:space="0" w:color="auto"/>
        <w:left w:val="none" w:sz="0" w:space="0" w:color="auto"/>
        <w:bottom w:val="none" w:sz="0" w:space="0" w:color="auto"/>
        <w:right w:val="none" w:sz="0" w:space="0" w:color="auto"/>
      </w:divBdr>
    </w:div>
    <w:div w:id="974212109">
      <w:bodyDiv w:val="1"/>
      <w:marLeft w:val="0"/>
      <w:marRight w:val="0"/>
      <w:marTop w:val="0"/>
      <w:marBottom w:val="0"/>
      <w:divBdr>
        <w:top w:val="none" w:sz="0" w:space="0" w:color="auto"/>
        <w:left w:val="none" w:sz="0" w:space="0" w:color="auto"/>
        <w:bottom w:val="none" w:sz="0" w:space="0" w:color="auto"/>
        <w:right w:val="none" w:sz="0" w:space="0" w:color="auto"/>
      </w:divBdr>
    </w:div>
    <w:div w:id="1249078103">
      <w:bodyDiv w:val="1"/>
      <w:marLeft w:val="0"/>
      <w:marRight w:val="0"/>
      <w:marTop w:val="0"/>
      <w:marBottom w:val="0"/>
      <w:divBdr>
        <w:top w:val="none" w:sz="0" w:space="0" w:color="auto"/>
        <w:left w:val="none" w:sz="0" w:space="0" w:color="auto"/>
        <w:bottom w:val="none" w:sz="0" w:space="0" w:color="auto"/>
        <w:right w:val="none" w:sz="0" w:space="0" w:color="auto"/>
      </w:divBdr>
    </w:div>
    <w:div w:id="1625847146">
      <w:bodyDiv w:val="1"/>
      <w:marLeft w:val="0"/>
      <w:marRight w:val="0"/>
      <w:marTop w:val="0"/>
      <w:marBottom w:val="0"/>
      <w:divBdr>
        <w:top w:val="none" w:sz="0" w:space="0" w:color="auto"/>
        <w:left w:val="none" w:sz="0" w:space="0" w:color="auto"/>
        <w:bottom w:val="none" w:sz="0" w:space="0" w:color="auto"/>
        <w:right w:val="none" w:sz="0" w:space="0" w:color="auto"/>
      </w:divBdr>
    </w:div>
    <w:div w:id="1853062943">
      <w:bodyDiv w:val="1"/>
      <w:marLeft w:val="0"/>
      <w:marRight w:val="0"/>
      <w:marTop w:val="0"/>
      <w:marBottom w:val="0"/>
      <w:divBdr>
        <w:top w:val="none" w:sz="0" w:space="0" w:color="auto"/>
        <w:left w:val="none" w:sz="0" w:space="0" w:color="auto"/>
        <w:bottom w:val="none" w:sz="0" w:space="0" w:color="auto"/>
        <w:right w:val="none" w:sz="0" w:space="0" w:color="auto"/>
      </w:divBdr>
    </w:div>
    <w:div w:id="1946960207">
      <w:bodyDiv w:val="1"/>
      <w:marLeft w:val="0"/>
      <w:marRight w:val="0"/>
      <w:marTop w:val="0"/>
      <w:marBottom w:val="0"/>
      <w:divBdr>
        <w:top w:val="none" w:sz="0" w:space="0" w:color="auto"/>
        <w:left w:val="none" w:sz="0" w:space="0" w:color="auto"/>
        <w:bottom w:val="none" w:sz="0" w:space="0" w:color="auto"/>
        <w:right w:val="none" w:sz="0" w:space="0" w:color="auto"/>
      </w:divBdr>
    </w:div>
    <w:div w:id="2095281417">
      <w:bodyDiv w:val="1"/>
      <w:marLeft w:val="0"/>
      <w:marRight w:val="0"/>
      <w:marTop w:val="0"/>
      <w:marBottom w:val="0"/>
      <w:divBdr>
        <w:top w:val="none" w:sz="0" w:space="0" w:color="auto"/>
        <w:left w:val="none" w:sz="0" w:space="0" w:color="auto"/>
        <w:bottom w:val="none" w:sz="0" w:space="0" w:color="auto"/>
        <w:right w:val="none" w:sz="0" w:space="0" w:color="auto"/>
      </w:divBdr>
    </w:div>
    <w:div w:id="210810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769be4-fd8b-4504-ba50-e6903bf36e90">
      <Terms xmlns="http://schemas.microsoft.com/office/infopath/2007/PartnerControls"/>
    </lcf76f155ced4ddcb4097134ff3c332f>
    <TaxCatchAll xmlns="b5ea777c-d677-475f-ab4a-f99f33b1aa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92CA74C145594DBAEBCD9D0C97454E" ma:contentTypeVersion="18" ma:contentTypeDescription="Create a new document." ma:contentTypeScope="" ma:versionID="76a5abcf251b4a109d767bbb171df3f2">
  <xsd:schema xmlns:xsd="http://www.w3.org/2001/XMLSchema" xmlns:xs="http://www.w3.org/2001/XMLSchema" xmlns:p="http://schemas.microsoft.com/office/2006/metadata/properties" xmlns:ns2="53769be4-fd8b-4504-ba50-e6903bf36e90" xmlns:ns3="b5ea777c-d677-475f-ab4a-f99f33b1aa30" targetNamespace="http://schemas.microsoft.com/office/2006/metadata/properties" ma:root="true" ma:fieldsID="597d707001700295acf531f477894547" ns2:_="" ns3:_="">
    <xsd:import namespace="53769be4-fd8b-4504-ba50-e6903bf36e90"/>
    <xsd:import namespace="b5ea777c-d677-475f-ab4a-f99f33b1aa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69be4-fd8b-4504-ba50-e6903bf3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bd88cc-2a99-410d-936a-f898322d4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a777c-d677-475f-ab4a-f99f33b1aa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061d93-dbc8-43d4-a4f5-6b081cf8dace}" ma:internalName="TaxCatchAll" ma:showField="CatchAllData" ma:web="b5ea777c-d677-475f-ab4a-f99f33b1a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C103B-8330-4D24-B953-9AAD8E148383}">
  <ds:schemaRefs>
    <ds:schemaRef ds:uri="http://schemas.microsoft.com/office/2006/metadata/properties"/>
    <ds:schemaRef ds:uri="http://schemas.microsoft.com/office/infopath/2007/PartnerControls"/>
    <ds:schemaRef ds:uri="53769be4-fd8b-4504-ba50-e6903bf36e90"/>
    <ds:schemaRef ds:uri="b5ea777c-d677-475f-ab4a-f99f33b1aa30"/>
  </ds:schemaRefs>
</ds:datastoreItem>
</file>

<file path=customXml/itemProps2.xml><?xml version="1.0" encoding="utf-8"?>
<ds:datastoreItem xmlns:ds="http://schemas.openxmlformats.org/officeDocument/2006/customXml" ds:itemID="{99AB4394-0D2C-488C-A17F-636D80CB6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69be4-fd8b-4504-ba50-e6903bf36e90"/>
    <ds:schemaRef ds:uri="b5ea777c-d677-475f-ab4a-f99f33b1a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B5AC1-151D-4930-B3AE-CB45AD6EEC34}">
  <ds:schemaRefs>
    <ds:schemaRef ds:uri="http://schemas.openxmlformats.org/officeDocument/2006/bibliography"/>
  </ds:schemaRefs>
</ds:datastoreItem>
</file>

<file path=customXml/itemProps4.xml><?xml version="1.0" encoding="utf-8"?>
<ds:datastoreItem xmlns:ds="http://schemas.openxmlformats.org/officeDocument/2006/customXml" ds:itemID="{83B854CE-EE08-47B1-80A7-C510E218C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3</Pages>
  <Words>1160</Words>
  <Characters>5751</Characters>
  <Application>Microsoft Office Word</Application>
  <DocSecurity>0</DocSecurity>
  <Lines>164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622</cp:revision>
  <cp:lastPrinted>2025-07-07T10:36:00Z</cp:lastPrinted>
  <dcterms:created xsi:type="dcterms:W3CDTF">2024-09-10T21:41:00Z</dcterms:created>
  <dcterms:modified xsi:type="dcterms:W3CDTF">2025-11-27T10:05:00Z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0x0101004F92CA74C145594DBAEBCD9D0C97454E</vt:lpwstr>
  </property>
  <property fmtid="{D5CDD505-2E9C-101B-9397-08002B2CF9AE}" pid="3" name="MediaServiceImageTags">
    <vt:lpwstr/>
  </property>
</Properties>
</file>