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0133" w14:textId="631A86D3" w:rsidR="00D31323" w:rsidRDefault="00D31323" w:rsidP="00D31323">
      <w:pPr>
        <w:pStyle w:val="BodyText"/>
        <w:rPr>
          <w:sz w:val="24"/>
          <w:szCs w:val="24"/>
          <w:lang w:val="en-GB"/>
        </w:rPr>
      </w:pPr>
      <w:r w:rsidRPr="000E290D">
        <w:rPr>
          <w:sz w:val="24"/>
          <w:szCs w:val="24"/>
        </w:rPr>
        <w:t xml:space="preserve">Minutes of a Meeting of the </w:t>
      </w:r>
      <w:r>
        <w:rPr>
          <w:sz w:val="24"/>
          <w:szCs w:val="24"/>
          <w:lang w:val="en-US"/>
        </w:rPr>
        <w:t>Amenities and Services</w:t>
      </w:r>
      <w:r w:rsidRPr="000E290D">
        <w:rPr>
          <w:sz w:val="24"/>
          <w:szCs w:val="24"/>
        </w:rPr>
        <w:t xml:space="preserve"> Committee held on </w:t>
      </w:r>
      <w:r>
        <w:rPr>
          <w:sz w:val="24"/>
          <w:szCs w:val="24"/>
          <w:lang w:val="en-GB"/>
        </w:rPr>
        <w:t>Tuesday 1</w:t>
      </w:r>
      <w:r w:rsidR="00235396">
        <w:rPr>
          <w:sz w:val="24"/>
          <w:szCs w:val="24"/>
          <w:lang w:val="en-GB"/>
        </w:rPr>
        <w:t>4</w:t>
      </w:r>
      <w:r w:rsidRPr="00D31323">
        <w:rPr>
          <w:sz w:val="24"/>
          <w:szCs w:val="24"/>
          <w:vertAlign w:val="superscript"/>
          <w:lang w:val="en-GB"/>
        </w:rPr>
        <w:t>th</w:t>
      </w:r>
      <w:r>
        <w:rPr>
          <w:sz w:val="24"/>
          <w:szCs w:val="24"/>
          <w:lang w:val="en-GB"/>
        </w:rPr>
        <w:t xml:space="preserve"> </w:t>
      </w:r>
      <w:r w:rsidR="00235396">
        <w:rPr>
          <w:sz w:val="24"/>
          <w:szCs w:val="24"/>
          <w:lang w:val="en-GB"/>
        </w:rPr>
        <w:t>March</w:t>
      </w:r>
      <w:r>
        <w:rPr>
          <w:sz w:val="24"/>
          <w:szCs w:val="24"/>
          <w:lang w:val="en-GB"/>
        </w:rPr>
        <w:t xml:space="preserve"> 202</w:t>
      </w:r>
      <w:r w:rsidR="00235396">
        <w:rPr>
          <w:sz w:val="24"/>
          <w:szCs w:val="24"/>
          <w:lang w:val="en-GB"/>
        </w:rPr>
        <w:t>3</w:t>
      </w:r>
      <w:r>
        <w:rPr>
          <w:sz w:val="24"/>
          <w:szCs w:val="24"/>
          <w:lang w:val="en-GB"/>
        </w:rPr>
        <w:t xml:space="preserve"> </w:t>
      </w:r>
      <w:r w:rsidRPr="000E290D">
        <w:rPr>
          <w:sz w:val="24"/>
          <w:szCs w:val="24"/>
        </w:rPr>
        <w:t xml:space="preserve">at </w:t>
      </w:r>
      <w:r>
        <w:rPr>
          <w:sz w:val="24"/>
          <w:szCs w:val="24"/>
          <w:lang w:val="en-GB"/>
        </w:rPr>
        <w:t xml:space="preserve">14.00 in the Roden Suite, Edinburgh House, New Street, Wem </w:t>
      </w:r>
    </w:p>
    <w:p w14:paraId="5140EF5F" w14:textId="77777777" w:rsidR="00D31323" w:rsidRPr="000E290D" w:rsidRDefault="00D31323" w:rsidP="00D31323">
      <w:pPr>
        <w:rPr>
          <w:rFonts w:ascii="Arial" w:hAnsi="Arial" w:cs="Arial"/>
        </w:rPr>
      </w:pPr>
    </w:p>
    <w:p w14:paraId="43F9973F" w14:textId="77777777" w:rsidR="008F543C" w:rsidRDefault="00D31323" w:rsidP="00D31323">
      <w:pPr>
        <w:rPr>
          <w:rFonts w:ascii="Arial" w:hAnsi="Arial" w:cs="Arial"/>
        </w:rPr>
      </w:pPr>
      <w:r w:rsidRPr="000E290D">
        <w:rPr>
          <w:rFonts w:ascii="Arial" w:hAnsi="Arial" w:cs="Arial"/>
          <w:u w:val="single"/>
        </w:rPr>
        <w:t>Present</w:t>
      </w:r>
      <w:r w:rsidRPr="000E290D">
        <w:rPr>
          <w:rFonts w:ascii="Arial" w:hAnsi="Arial" w:cs="Arial"/>
        </w:rPr>
        <w:t>:-</w:t>
      </w:r>
      <w:r>
        <w:rPr>
          <w:rFonts w:ascii="Arial" w:hAnsi="Arial" w:cs="Arial"/>
        </w:rPr>
        <w:t xml:space="preserve"> </w:t>
      </w:r>
      <w:r w:rsidRPr="000E290D">
        <w:rPr>
          <w:rFonts w:ascii="Arial" w:hAnsi="Arial" w:cs="Arial"/>
        </w:rPr>
        <w:t xml:space="preserve">Councillor </w:t>
      </w:r>
      <w:r>
        <w:rPr>
          <w:rFonts w:ascii="Arial" w:hAnsi="Arial" w:cs="Arial"/>
        </w:rPr>
        <w:t xml:space="preserve">P Johnson </w:t>
      </w:r>
      <w:r w:rsidRPr="000E290D">
        <w:rPr>
          <w:rFonts w:ascii="Arial" w:hAnsi="Arial" w:cs="Arial"/>
        </w:rPr>
        <w:t>(Chairman), Councillors</w:t>
      </w:r>
      <w:r>
        <w:rPr>
          <w:rFonts w:ascii="Arial" w:hAnsi="Arial" w:cs="Arial"/>
        </w:rPr>
        <w:t>, P Broomhall, M Meakin,</w:t>
      </w:r>
    </w:p>
    <w:p w14:paraId="0847A07D" w14:textId="7F7C5D38" w:rsidR="00D31323" w:rsidRDefault="00BA7FD8" w:rsidP="00D31323">
      <w:pPr>
        <w:rPr>
          <w:rFonts w:ascii="Arial" w:hAnsi="Arial" w:cs="Arial"/>
        </w:rPr>
      </w:pPr>
      <w:r>
        <w:rPr>
          <w:rFonts w:ascii="Arial" w:hAnsi="Arial" w:cs="Arial"/>
        </w:rPr>
        <w:t xml:space="preserve">G Soul, </w:t>
      </w:r>
      <w:r w:rsidR="00D31323">
        <w:rPr>
          <w:rFonts w:ascii="Arial" w:hAnsi="Arial" w:cs="Arial"/>
        </w:rPr>
        <w:t>E Towers.</w:t>
      </w:r>
    </w:p>
    <w:p w14:paraId="73EFB68D" w14:textId="77777777" w:rsidR="008F543C" w:rsidRDefault="008F543C" w:rsidP="00D31323">
      <w:pPr>
        <w:rPr>
          <w:rFonts w:ascii="Arial" w:hAnsi="Arial" w:cs="Arial"/>
        </w:rPr>
      </w:pPr>
    </w:p>
    <w:p w14:paraId="50425E43" w14:textId="4347A035" w:rsidR="008F543C" w:rsidRDefault="008F543C" w:rsidP="00D31323">
      <w:pPr>
        <w:rPr>
          <w:rFonts w:ascii="Arial" w:hAnsi="Arial" w:cs="Arial"/>
        </w:rPr>
      </w:pPr>
      <w:r>
        <w:rPr>
          <w:rFonts w:ascii="Arial" w:hAnsi="Arial" w:cs="Arial"/>
        </w:rPr>
        <w:t>Also in attendance Cllr Parry</w:t>
      </w:r>
    </w:p>
    <w:p w14:paraId="3EE49A93" w14:textId="77777777" w:rsidR="00D31323" w:rsidRDefault="00D31323" w:rsidP="00D31323">
      <w:pPr>
        <w:rPr>
          <w:rFonts w:ascii="Arial" w:hAnsi="Arial" w:cs="Arial"/>
        </w:rPr>
      </w:pPr>
    </w:p>
    <w:p w14:paraId="17F9B924" w14:textId="173C6586" w:rsidR="009F44AB" w:rsidRDefault="009F44AB" w:rsidP="00D31323">
      <w:pPr>
        <w:rPr>
          <w:rFonts w:ascii="Arial" w:hAnsi="Arial" w:cs="Arial"/>
        </w:rPr>
      </w:pPr>
      <w:r>
        <w:rPr>
          <w:rFonts w:ascii="Arial" w:hAnsi="Arial" w:cs="Arial"/>
        </w:rPr>
        <w:t>1 member of the public present.</w:t>
      </w:r>
    </w:p>
    <w:p w14:paraId="5BBD6649" w14:textId="77777777" w:rsidR="009F44AB" w:rsidRDefault="009F44AB" w:rsidP="00D31323">
      <w:pPr>
        <w:rPr>
          <w:rFonts w:ascii="Arial" w:hAnsi="Arial" w:cs="Arial"/>
        </w:rPr>
      </w:pPr>
    </w:p>
    <w:p w14:paraId="630AD7F6" w14:textId="65150EE7" w:rsidR="00D31323" w:rsidRDefault="00D31323" w:rsidP="00D31323">
      <w:pPr>
        <w:rPr>
          <w:rFonts w:ascii="Arial" w:hAnsi="Arial" w:cs="Arial"/>
          <w:bCs/>
        </w:rPr>
      </w:pPr>
      <w:r>
        <w:rPr>
          <w:rFonts w:ascii="Arial" w:hAnsi="Arial" w:cs="Arial"/>
          <w:bCs/>
        </w:rPr>
        <w:t xml:space="preserve">Mrs P O’Hagan (Town Clerk) </w:t>
      </w:r>
    </w:p>
    <w:p w14:paraId="73E9947F" w14:textId="62F2D182" w:rsidR="00D31323" w:rsidRDefault="00D31323" w:rsidP="00D31323">
      <w:pPr>
        <w:rPr>
          <w:rFonts w:ascii="Arial" w:hAnsi="Arial" w:cs="Arial"/>
          <w:bC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8F543C" w:rsidRPr="00EF1848" w14:paraId="471BB4FC" w14:textId="77777777" w:rsidTr="00C2291A">
        <w:tc>
          <w:tcPr>
            <w:tcW w:w="851" w:type="dxa"/>
          </w:tcPr>
          <w:p w14:paraId="7610D3D9" w14:textId="77777777" w:rsidR="008F543C" w:rsidRDefault="008F543C" w:rsidP="00C2291A">
            <w:pPr>
              <w:rPr>
                <w:rFonts w:ascii="Arial" w:hAnsi="Arial" w:cs="Arial"/>
                <w:b/>
              </w:rPr>
            </w:pPr>
          </w:p>
        </w:tc>
        <w:tc>
          <w:tcPr>
            <w:tcW w:w="8788" w:type="dxa"/>
          </w:tcPr>
          <w:p w14:paraId="7E9C23F0" w14:textId="77777777" w:rsidR="008F543C" w:rsidRPr="00EF1848" w:rsidRDefault="008F543C" w:rsidP="00C2291A">
            <w:pPr>
              <w:rPr>
                <w:rFonts w:ascii="Arial" w:hAnsi="Arial" w:cs="Arial"/>
                <w:b/>
              </w:rPr>
            </w:pPr>
          </w:p>
        </w:tc>
      </w:tr>
      <w:tr w:rsidR="008F543C" w:rsidRPr="00EF1848" w14:paraId="7A2E4302" w14:textId="77777777" w:rsidTr="00C2291A">
        <w:tc>
          <w:tcPr>
            <w:tcW w:w="851" w:type="dxa"/>
          </w:tcPr>
          <w:p w14:paraId="0CFAF8B3" w14:textId="77777777" w:rsidR="008F543C" w:rsidRDefault="008F543C" w:rsidP="00C2291A">
            <w:pPr>
              <w:rPr>
                <w:rFonts w:ascii="Arial" w:hAnsi="Arial" w:cs="Arial"/>
                <w:b/>
              </w:rPr>
            </w:pPr>
            <w:r>
              <w:rPr>
                <w:rFonts w:ascii="Arial" w:hAnsi="Arial" w:cs="Arial"/>
                <w:b/>
              </w:rPr>
              <w:t>1</w:t>
            </w:r>
          </w:p>
        </w:tc>
        <w:tc>
          <w:tcPr>
            <w:tcW w:w="8788" w:type="dxa"/>
          </w:tcPr>
          <w:p w14:paraId="132393A4" w14:textId="77777777" w:rsidR="008F543C" w:rsidRDefault="008F543C" w:rsidP="00C2291A">
            <w:pPr>
              <w:rPr>
                <w:rFonts w:ascii="Arial" w:hAnsi="Arial" w:cs="Arial"/>
              </w:rPr>
            </w:pPr>
            <w:r w:rsidRPr="00EF1848">
              <w:rPr>
                <w:rFonts w:ascii="Arial" w:hAnsi="Arial" w:cs="Arial"/>
                <w:b/>
              </w:rPr>
              <w:t>Apologies</w:t>
            </w:r>
            <w:r w:rsidRPr="00EF1848">
              <w:rPr>
                <w:rFonts w:ascii="Arial" w:hAnsi="Arial" w:cs="Arial"/>
              </w:rPr>
              <w:t xml:space="preserve"> - To receive any apologies for absence.</w:t>
            </w:r>
          </w:p>
          <w:p w14:paraId="45F55C08" w14:textId="61112980" w:rsidR="008F543C" w:rsidRPr="00EF1848" w:rsidRDefault="008F543C" w:rsidP="00C2291A">
            <w:pPr>
              <w:rPr>
                <w:rFonts w:ascii="Arial" w:hAnsi="Arial" w:cs="Arial"/>
              </w:rPr>
            </w:pPr>
            <w:r>
              <w:rPr>
                <w:rFonts w:ascii="Arial" w:hAnsi="Arial" w:cs="Arial"/>
              </w:rPr>
              <w:t>The following apologies were received Cllr</w:t>
            </w:r>
            <w:r w:rsidR="00BA7FD8">
              <w:rPr>
                <w:rFonts w:ascii="Arial" w:hAnsi="Arial" w:cs="Arial"/>
              </w:rPr>
              <w:t>s</w:t>
            </w:r>
            <w:r>
              <w:rPr>
                <w:rFonts w:ascii="Arial" w:hAnsi="Arial" w:cs="Arial"/>
              </w:rPr>
              <w:t xml:space="preserve"> Drummond and Hoffmann</w:t>
            </w:r>
            <w:r w:rsidR="00213C28">
              <w:rPr>
                <w:rFonts w:ascii="Arial" w:hAnsi="Arial" w:cs="Arial"/>
              </w:rPr>
              <w:t>.</w:t>
            </w:r>
          </w:p>
          <w:p w14:paraId="56E3BF49" w14:textId="77777777" w:rsidR="008F543C" w:rsidRPr="00EF1848" w:rsidRDefault="008F543C" w:rsidP="00C2291A">
            <w:pPr>
              <w:rPr>
                <w:rFonts w:ascii="Arial" w:hAnsi="Arial" w:cs="Arial"/>
                <w:b/>
              </w:rPr>
            </w:pPr>
          </w:p>
        </w:tc>
      </w:tr>
      <w:tr w:rsidR="008F543C" w:rsidRPr="00EF1848" w14:paraId="57A0E67D" w14:textId="77777777" w:rsidTr="00C2291A">
        <w:tc>
          <w:tcPr>
            <w:tcW w:w="851" w:type="dxa"/>
          </w:tcPr>
          <w:p w14:paraId="5BCDAEB8" w14:textId="77777777" w:rsidR="008F543C" w:rsidRPr="00EF1848" w:rsidRDefault="008F543C" w:rsidP="00C2291A">
            <w:pPr>
              <w:rPr>
                <w:rFonts w:ascii="Arial" w:hAnsi="Arial" w:cs="Arial"/>
                <w:b/>
              </w:rPr>
            </w:pPr>
            <w:r>
              <w:rPr>
                <w:rFonts w:ascii="Arial" w:hAnsi="Arial" w:cs="Arial"/>
                <w:b/>
              </w:rPr>
              <w:t>2</w:t>
            </w:r>
          </w:p>
        </w:tc>
        <w:tc>
          <w:tcPr>
            <w:tcW w:w="8788" w:type="dxa"/>
          </w:tcPr>
          <w:p w14:paraId="7CB4A095" w14:textId="77777777" w:rsidR="008F543C" w:rsidRDefault="008F543C" w:rsidP="00C2291A">
            <w:pPr>
              <w:rPr>
                <w:rFonts w:ascii="Arial" w:hAnsi="Arial" w:cs="Arial"/>
              </w:rPr>
            </w:pPr>
            <w:r w:rsidRPr="00EF1848">
              <w:rPr>
                <w:rFonts w:ascii="Arial" w:hAnsi="Arial" w:cs="Arial"/>
                <w:b/>
              </w:rPr>
              <w:t xml:space="preserve">Declaration of </w:t>
            </w:r>
            <w:r>
              <w:rPr>
                <w:rFonts w:ascii="Arial" w:hAnsi="Arial" w:cs="Arial"/>
                <w:b/>
              </w:rPr>
              <w:t>P</w:t>
            </w:r>
            <w:r w:rsidRPr="00EF1848">
              <w:rPr>
                <w:rFonts w:ascii="Arial" w:hAnsi="Arial" w:cs="Arial"/>
                <w:b/>
              </w:rPr>
              <w:t xml:space="preserve">ecuniary </w:t>
            </w:r>
            <w:r>
              <w:rPr>
                <w:rFonts w:ascii="Arial" w:hAnsi="Arial" w:cs="Arial"/>
                <w:b/>
              </w:rPr>
              <w:t>I</w:t>
            </w:r>
            <w:r w:rsidRPr="00EF1848">
              <w:rPr>
                <w:rFonts w:ascii="Arial" w:hAnsi="Arial" w:cs="Arial"/>
                <w:b/>
              </w:rPr>
              <w:t xml:space="preserve">nterests </w:t>
            </w:r>
            <w:r w:rsidRPr="00F16974">
              <w:rPr>
                <w:rFonts w:ascii="Arial" w:hAnsi="Arial" w:cs="Arial"/>
                <w:bCs/>
              </w:rPr>
              <w:t>-</w:t>
            </w:r>
            <w:r w:rsidRPr="00EF1848">
              <w:rPr>
                <w:rFonts w:ascii="Arial" w:hAnsi="Arial" w:cs="Arial"/>
                <w:b/>
              </w:rPr>
              <w:t xml:space="preserve"> </w:t>
            </w:r>
            <w:r w:rsidRPr="00EF1848">
              <w:rPr>
                <w:rFonts w:ascii="Arial" w:hAnsi="Arial" w:cs="Arial"/>
              </w:rPr>
              <w:t>To receive declarations of interest.</w:t>
            </w:r>
          </w:p>
          <w:p w14:paraId="0303345E" w14:textId="661FC457" w:rsidR="006037AB" w:rsidRDefault="00F43978" w:rsidP="00F43978">
            <w:pPr>
              <w:rPr>
                <w:rFonts w:ascii="Arial" w:hAnsi="Arial" w:cs="Arial"/>
                <w:bCs/>
              </w:rPr>
            </w:pPr>
            <w:r>
              <w:rPr>
                <w:rFonts w:ascii="Arial" w:hAnsi="Arial" w:cs="Arial"/>
                <w:bCs/>
              </w:rPr>
              <w:t>Cllr Meakin</w:t>
            </w:r>
            <w:r w:rsidR="00E329B2">
              <w:rPr>
                <w:rFonts w:ascii="Arial" w:hAnsi="Arial" w:cs="Arial"/>
                <w:bCs/>
              </w:rPr>
              <w:t xml:space="preserve"> declared a bias interest</w:t>
            </w:r>
            <w:r w:rsidR="0013081B">
              <w:rPr>
                <w:rFonts w:ascii="Arial" w:hAnsi="Arial" w:cs="Arial"/>
                <w:bCs/>
              </w:rPr>
              <w:t xml:space="preserve"> in item 8</w:t>
            </w:r>
            <w:r w:rsidR="00E329B2">
              <w:rPr>
                <w:rFonts w:ascii="Arial" w:hAnsi="Arial" w:cs="Arial"/>
                <w:bCs/>
              </w:rPr>
              <w:t xml:space="preserve"> as </w:t>
            </w:r>
            <w:r w:rsidR="0013081B">
              <w:rPr>
                <w:rFonts w:ascii="Arial" w:hAnsi="Arial" w:cs="Arial"/>
                <w:bCs/>
              </w:rPr>
              <w:t xml:space="preserve">Vice Chairman </w:t>
            </w:r>
            <w:r w:rsidR="00E329B2">
              <w:rPr>
                <w:rFonts w:ascii="Arial" w:hAnsi="Arial" w:cs="Arial"/>
                <w:bCs/>
              </w:rPr>
              <w:t>of the Friends of Whitchurch Road Cemetery committee</w:t>
            </w:r>
          </w:p>
          <w:p w14:paraId="388168DE" w14:textId="1A853306" w:rsidR="00F43978" w:rsidRPr="00EF1848" w:rsidRDefault="00F43978" w:rsidP="00F43978">
            <w:pPr>
              <w:rPr>
                <w:rFonts w:ascii="Arial" w:hAnsi="Arial" w:cs="Arial"/>
                <w:b/>
              </w:rPr>
            </w:pPr>
          </w:p>
        </w:tc>
      </w:tr>
      <w:tr w:rsidR="008F543C" w:rsidRPr="00EF1848" w14:paraId="156A640B" w14:textId="77777777" w:rsidTr="00C2291A">
        <w:trPr>
          <w:trHeight w:val="842"/>
        </w:trPr>
        <w:tc>
          <w:tcPr>
            <w:tcW w:w="851" w:type="dxa"/>
          </w:tcPr>
          <w:p w14:paraId="52B71B15" w14:textId="77777777" w:rsidR="008F543C" w:rsidRPr="00EF1848" w:rsidRDefault="008F543C" w:rsidP="00C2291A">
            <w:pPr>
              <w:rPr>
                <w:rFonts w:ascii="Arial" w:hAnsi="Arial" w:cs="Arial"/>
                <w:b/>
              </w:rPr>
            </w:pPr>
            <w:r>
              <w:rPr>
                <w:rFonts w:ascii="Arial" w:hAnsi="Arial" w:cs="Arial"/>
                <w:b/>
              </w:rPr>
              <w:t>3</w:t>
            </w:r>
          </w:p>
        </w:tc>
        <w:tc>
          <w:tcPr>
            <w:tcW w:w="8788" w:type="dxa"/>
          </w:tcPr>
          <w:p w14:paraId="1E7E2DFA" w14:textId="77777777" w:rsidR="008F543C" w:rsidRDefault="008F543C" w:rsidP="00C2291A">
            <w:pPr>
              <w:rPr>
                <w:rFonts w:ascii="Arial" w:hAnsi="Arial" w:cs="Arial"/>
              </w:rPr>
            </w:pPr>
            <w:r w:rsidRPr="00EF1848">
              <w:rPr>
                <w:rFonts w:ascii="Arial" w:hAnsi="Arial" w:cs="Arial"/>
                <w:b/>
              </w:rPr>
              <w:t>Minutes</w:t>
            </w:r>
            <w:r>
              <w:rPr>
                <w:rFonts w:ascii="Arial" w:hAnsi="Arial" w:cs="Arial"/>
                <w:b/>
              </w:rPr>
              <w:t xml:space="preserve"> </w:t>
            </w:r>
            <w:r w:rsidRPr="00F16974">
              <w:rPr>
                <w:rFonts w:ascii="Arial" w:hAnsi="Arial" w:cs="Arial"/>
                <w:bCs/>
              </w:rPr>
              <w:t>-</w:t>
            </w:r>
            <w:r w:rsidRPr="00EF1848">
              <w:rPr>
                <w:rFonts w:ascii="Arial" w:hAnsi="Arial" w:cs="Arial"/>
              </w:rPr>
              <w:t xml:space="preserve"> To approve as a correct record the minutes of a Meeting of this Committee held on </w:t>
            </w:r>
            <w:r>
              <w:rPr>
                <w:rFonts w:ascii="Arial" w:hAnsi="Arial" w:cs="Arial"/>
              </w:rPr>
              <w:t>13.12.22</w:t>
            </w:r>
            <w:r w:rsidRPr="00EF1848">
              <w:rPr>
                <w:rFonts w:ascii="Arial" w:hAnsi="Arial" w:cs="Arial"/>
              </w:rPr>
              <w:t>.</w:t>
            </w:r>
          </w:p>
          <w:p w14:paraId="1B13FE0F" w14:textId="77777777" w:rsidR="008F543C" w:rsidRDefault="008F543C" w:rsidP="00C2291A">
            <w:pPr>
              <w:rPr>
                <w:rFonts w:ascii="Arial" w:hAnsi="Arial" w:cs="Arial"/>
              </w:rPr>
            </w:pPr>
          </w:p>
          <w:p w14:paraId="2FBFA264" w14:textId="0AF42170" w:rsidR="008F543C" w:rsidRDefault="008F543C" w:rsidP="00C2291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approve the minutes of the meeting held on 13.12.22 and they were signed as a true record by the meeting chairman.</w:t>
            </w:r>
          </w:p>
          <w:p w14:paraId="5596CE04" w14:textId="69063F84" w:rsidR="008F543C" w:rsidRPr="00EF1848" w:rsidRDefault="008F543C" w:rsidP="00C2291A">
            <w:pPr>
              <w:rPr>
                <w:rFonts w:ascii="Arial" w:hAnsi="Arial" w:cs="Arial"/>
              </w:rPr>
            </w:pPr>
          </w:p>
        </w:tc>
      </w:tr>
      <w:tr w:rsidR="008F543C" w:rsidRPr="00EF1848" w14:paraId="74C3A8A8" w14:textId="77777777" w:rsidTr="00C2291A">
        <w:tc>
          <w:tcPr>
            <w:tcW w:w="851" w:type="dxa"/>
          </w:tcPr>
          <w:p w14:paraId="2D8CC5C0" w14:textId="77777777" w:rsidR="008F543C" w:rsidRPr="00EF1848" w:rsidRDefault="008F543C" w:rsidP="00C2291A">
            <w:pPr>
              <w:rPr>
                <w:rFonts w:ascii="Arial" w:hAnsi="Arial" w:cs="Arial"/>
                <w:b/>
              </w:rPr>
            </w:pPr>
            <w:r>
              <w:rPr>
                <w:rFonts w:ascii="Arial" w:hAnsi="Arial" w:cs="Arial"/>
                <w:b/>
              </w:rPr>
              <w:t>4</w:t>
            </w:r>
          </w:p>
        </w:tc>
        <w:tc>
          <w:tcPr>
            <w:tcW w:w="8788" w:type="dxa"/>
          </w:tcPr>
          <w:p w14:paraId="0C8B22BB" w14:textId="6065EFDF" w:rsidR="008F543C" w:rsidRDefault="008F543C" w:rsidP="00C2291A">
            <w:pPr>
              <w:rPr>
                <w:rFonts w:ascii="Arial" w:hAnsi="Arial" w:cs="Arial"/>
              </w:rPr>
            </w:pPr>
            <w:r w:rsidRPr="00EF1848">
              <w:rPr>
                <w:rFonts w:ascii="Arial" w:hAnsi="Arial" w:cs="Arial"/>
                <w:b/>
              </w:rPr>
              <w:t>Progress Report on items raised at previous meeting</w:t>
            </w:r>
            <w:r>
              <w:rPr>
                <w:rFonts w:ascii="Arial" w:hAnsi="Arial" w:cs="Arial"/>
                <w:b/>
              </w:rPr>
              <w:t xml:space="preserve"> </w:t>
            </w:r>
            <w:r w:rsidRPr="00F16974">
              <w:rPr>
                <w:rFonts w:ascii="Arial" w:hAnsi="Arial" w:cs="Arial"/>
                <w:bCs/>
              </w:rPr>
              <w:t xml:space="preserve">- </w:t>
            </w:r>
            <w:r w:rsidRPr="00EF1848">
              <w:rPr>
                <w:rFonts w:ascii="Arial" w:hAnsi="Arial" w:cs="Arial"/>
              </w:rPr>
              <w:t>for consideration.</w:t>
            </w:r>
          </w:p>
          <w:p w14:paraId="686769E2" w14:textId="77777777" w:rsidR="008F543C" w:rsidRDefault="008F543C" w:rsidP="00C2291A">
            <w:pPr>
              <w:rPr>
                <w:rFonts w:ascii="Arial" w:hAnsi="Arial" w:cs="Arial"/>
              </w:rPr>
            </w:pPr>
          </w:p>
          <w:p w14:paraId="67D0CA48" w14:textId="4166A4C8" w:rsidR="008F543C" w:rsidRDefault="008F543C" w:rsidP="008F543C">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note the report.</w:t>
            </w:r>
          </w:p>
          <w:p w14:paraId="50C01A74" w14:textId="77777777" w:rsidR="008F543C" w:rsidRPr="00EF1848" w:rsidRDefault="008F543C" w:rsidP="00C2291A">
            <w:pPr>
              <w:rPr>
                <w:rFonts w:ascii="Arial" w:hAnsi="Arial" w:cs="Arial"/>
              </w:rPr>
            </w:pPr>
          </w:p>
        </w:tc>
      </w:tr>
      <w:tr w:rsidR="008F543C" w:rsidRPr="00EF1848" w14:paraId="5B918229" w14:textId="77777777" w:rsidTr="00C2291A">
        <w:tc>
          <w:tcPr>
            <w:tcW w:w="851" w:type="dxa"/>
          </w:tcPr>
          <w:p w14:paraId="112A310A" w14:textId="77777777" w:rsidR="008F543C" w:rsidRPr="00EF1848" w:rsidRDefault="008F543C" w:rsidP="00C2291A">
            <w:pPr>
              <w:rPr>
                <w:rFonts w:ascii="Arial" w:hAnsi="Arial" w:cs="Arial"/>
                <w:b/>
              </w:rPr>
            </w:pPr>
            <w:r>
              <w:rPr>
                <w:rFonts w:ascii="Arial" w:hAnsi="Arial" w:cs="Arial"/>
                <w:b/>
              </w:rPr>
              <w:t>5</w:t>
            </w:r>
          </w:p>
        </w:tc>
        <w:tc>
          <w:tcPr>
            <w:tcW w:w="8788" w:type="dxa"/>
          </w:tcPr>
          <w:p w14:paraId="1AA817CA" w14:textId="77777777" w:rsidR="008F543C" w:rsidRPr="00EF1848" w:rsidRDefault="008F543C" w:rsidP="00C2291A">
            <w:pPr>
              <w:rPr>
                <w:rFonts w:ascii="Arial" w:hAnsi="Arial" w:cs="Arial"/>
                <w:b/>
              </w:rPr>
            </w:pPr>
            <w:r w:rsidRPr="00EF1848">
              <w:rPr>
                <w:rFonts w:ascii="Arial" w:hAnsi="Arial" w:cs="Arial"/>
                <w:b/>
              </w:rPr>
              <w:t>Toilets</w:t>
            </w:r>
          </w:p>
          <w:p w14:paraId="3DA55AFA" w14:textId="77777777" w:rsidR="008F543C" w:rsidRDefault="008F543C" w:rsidP="00C2291A">
            <w:pPr>
              <w:rPr>
                <w:rFonts w:ascii="Arial" w:hAnsi="Arial" w:cs="Arial"/>
              </w:rPr>
            </w:pPr>
            <w:r>
              <w:rPr>
                <w:rFonts w:ascii="Arial" w:hAnsi="Arial" w:cs="Arial"/>
              </w:rPr>
              <w:t>a) Income – for update.</w:t>
            </w:r>
          </w:p>
          <w:p w14:paraId="531195F6" w14:textId="557AB09B" w:rsidR="008F543C" w:rsidRDefault="008F543C" w:rsidP="00C2291A">
            <w:pPr>
              <w:rPr>
                <w:rFonts w:ascii="Arial" w:hAnsi="Arial" w:cs="Arial"/>
              </w:rPr>
            </w:pPr>
            <w:r>
              <w:rPr>
                <w:rFonts w:ascii="Arial" w:hAnsi="Arial" w:cs="Arial"/>
              </w:rPr>
              <w:t xml:space="preserve">The Clerk </w:t>
            </w:r>
            <w:r w:rsidR="0046443F">
              <w:rPr>
                <w:rFonts w:ascii="Arial" w:hAnsi="Arial" w:cs="Arial"/>
              </w:rPr>
              <w:t>circulated the income to date and reported that she still had not received any update from Nayax regarding payment of the outstanding balance</w:t>
            </w:r>
            <w:r w:rsidR="002C26C6">
              <w:rPr>
                <w:rFonts w:ascii="Arial" w:hAnsi="Arial" w:cs="Arial"/>
              </w:rPr>
              <w:t xml:space="preserve"> on the recreation ground contactless payments system</w:t>
            </w:r>
            <w:r w:rsidR="0013081B">
              <w:rPr>
                <w:rFonts w:ascii="Arial" w:hAnsi="Arial" w:cs="Arial"/>
              </w:rPr>
              <w:t>.</w:t>
            </w:r>
            <w:r w:rsidR="0046443F">
              <w:rPr>
                <w:rFonts w:ascii="Arial" w:hAnsi="Arial" w:cs="Arial"/>
              </w:rPr>
              <w:t xml:space="preserve"> </w:t>
            </w:r>
          </w:p>
          <w:p w14:paraId="59BA9E94" w14:textId="77777777" w:rsidR="007E6FC7" w:rsidRDefault="007E6FC7" w:rsidP="00DA011C">
            <w:pPr>
              <w:rPr>
                <w:rFonts w:ascii="Arial" w:hAnsi="Arial" w:cs="Arial"/>
              </w:rPr>
            </w:pPr>
          </w:p>
          <w:p w14:paraId="57B7E48C" w14:textId="34125A6D" w:rsidR="00DA011C" w:rsidRDefault="00DA011C" w:rsidP="00DA011C">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note</w:t>
            </w:r>
            <w:r w:rsidR="007C2678">
              <w:rPr>
                <w:rFonts w:ascii="Arial" w:hAnsi="Arial" w:cs="Arial"/>
                <w:b/>
              </w:rPr>
              <w:t xml:space="preserve"> the report.</w:t>
            </w:r>
          </w:p>
          <w:p w14:paraId="103AE869" w14:textId="77777777" w:rsidR="0046443F" w:rsidRDefault="0046443F" w:rsidP="00C2291A">
            <w:pPr>
              <w:rPr>
                <w:rFonts w:ascii="Arial" w:hAnsi="Arial" w:cs="Arial"/>
              </w:rPr>
            </w:pPr>
          </w:p>
          <w:p w14:paraId="0BA00450" w14:textId="6A71EC96" w:rsidR="008F543C" w:rsidRDefault="008F543C" w:rsidP="00C2291A">
            <w:pPr>
              <w:rPr>
                <w:rFonts w:ascii="Arial" w:hAnsi="Arial" w:cs="Arial"/>
              </w:rPr>
            </w:pPr>
            <w:r>
              <w:rPr>
                <w:rFonts w:ascii="Arial" w:hAnsi="Arial" w:cs="Arial"/>
              </w:rPr>
              <w:t>b) Re</w:t>
            </w:r>
            <w:r w:rsidR="00BA7FD8">
              <w:rPr>
                <w:rFonts w:ascii="Arial" w:hAnsi="Arial" w:cs="Arial"/>
              </w:rPr>
              <w:t>-</w:t>
            </w:r>
            <w:r>
              <w:rPr>
                <w:rFonts w:ascii="Arial" w:hAnsi="Arial" w:cs="Arial"/>
              </w:rPr>
              <w:t>opening of recreation ground toilets – to agree date.</w:t>
            </w:r>
          </w:p>
          <w:p w14:paraId="1320BF32" w14:textId="77777777" w:rsidR="0046443F" w:rsidRDefault="0046443F" w:rsidP="00C2291A">
            <w:pPr>
              <w:rPr>
                <w:rFonts w:ascii="Arial" w:hAnsi="Arial" w:cs="Arial"/>
              </w:rPr>
            </w:pPr>
          </w:p>
          <w:p w14:paraId="5B7FF0A9" w14:textId="32A53007" w:rsidR="008F543C" w:rsidRDefault="00DA011C"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open the toilet block from </w:t>
            </w:r>
            <w:r w:rsidR="00F654B8">
              <w:rPr>
                <w:rFonts w:ascii="Arial" w:hAnsi="Arial" w:cs="Arial"/>
                <w:b/>
              </w:rPr>
              <w:t>1</w:t>
            </w:r>
            <w:r>
              <w:rPr>
                <w:rFonts w:ascii="Arial" w:hAnsi="Arial" w:cs="Arial"/>
                <w:b/>
              </w:rPr>
              <w:t xml:space="preserve">.4.23 </w:t>
            </w:r>
            <w:r w:rsidR="007731A1">
              <w:rPr>
                <w:rFonts w:ascii="Arial" w:hAnsi="Arial" w:cs="Arial"/>
                <w:b/>
              </w:rPr>
              <w:t>as long as</w:t>
            </w:r>
            <w:r w:rsidR="00F654B8">
              <w:rPr>
                <w:rFonts w:ascii="Arial" w:hAnsi="Arial" w:cs="Arial"/>
                <w:b/>
              </w:rPr>
              <w:t xml:space="preserve"> </w:t>
            </w:r>
            <w:r w:rsidR="007731A1">
              <w:rPr>
                <w:rFonts w:ascii="Arial" w:hAnsi="Arial" w:cs="Arial"/>
                <w:b/>
              </w:rPr>
              <w:t xml:space="preserve">a satisfactory result from </w:t>
            </w:r>
            <w:r w:rsidR="00F654B8">
              <w:rPr>
                <w:rFonts w:ascii="Arial" w:hAnsi="Arial" w:cs="Arial"/>
                <w:b/>
              </w:rPr>
              <w:t xml:space="preserve">the legionella </w:t>
            </w:r>
            <w:r w:rsidR="007731A1">
              <w:rPr>
                <w:rFonts w:ascii="Arial" w:hAnsi="Arial" w:cs="Arial"/>
                <w:b/>
              </w:rPr>
              <w:t xml:space="preserve">test undertaken on 14.3.23 </w:t>
            </w:r>
            <w:r w:rsidR="00F654B8">
              <w:rPr>
                <w:rFonts w:ascii="Arial" w:hAnsi="Arial" w:cs="Arial"/>
                <w:b/>
              </w:rPr>
              <w:t xml:space="preserve">has been </w:t>
            </w:r>
            <w:r w:rsidR="005E00F3">
              <w:rPr>
                <w:rFonts w:ascii="Arial" w:hAnsi="Arial" w:cs="Arial"/>
                <w:b/>
              </w:rPr>
              <w:t>received prior to this d</w:t>
            </w:r>
            <w:r w:rsidR="00A9222C">
              <w:rPr>
                <w:rFonts w:ascii="Arial" w:hAnsi="Arial" w:cs="Arial"/>
                <w:b/>
              </w:rPr>
              <w:t>ate</w:t>
            </w:r>
            <w:r w:rsidR="007731A1">
              <w:rPr>
                <w:rFonts w:ascii="Arial" w:hAnsi="Arial" w:cs="Arial"/>
                <w:b/>
              </w:rPr>
              <w:t>.</w:t>
            </w:r>
          </w:p>
          <w:p w14:paraId="14D21C39" w14:textId="39CBD38F" w:rsidR="00DA011C" w:rsidRPr="00EF1848" w:rsidRDefault="00DA011C" w:rsidP="00C2291A">
            <w:pPr>
              <w:rPr>
                <w:rFonts w:ascii="Arial" w:hAnsi="Arial" w:cs="Arial"/>
                <w:b/>
              </w:rPr>
            </w:pPr>
          </w:p>
        </w:tc>
      </w:tr>
      <w:tr w:rsidR="008F543C" w:rsidRPr="00EF1848" w14:paraId="355E42F8" w14:textId="77777777" w:rsidTr="00C2291A">
        <w:tc>
          <w:tcPr>
            <w:tcW w:w="851" w:type="dxa"/>
          </w:tcPr>
          <w:p w14:paraId="783B355C" w14:textId="77777777" w:rsidR="008F543C" w:rsidRPr="00EF1848" w:rsidRDefault="008F543C" w:rsidP="00C2291A">
            <w:pPr>
              <w:rPr>
                <w:rFonts w:ascii="Arial" w:hAnsi="Arial" w:cs="Arial"/>
                <w:b/>
              </w:rPr>
            </w:pPr>
            <w:r>
              <w:rPr>
                <w:rFonts w:ascii="Arial" w:hAnsi="Arial" w:cs="Arial"/>
                <w:b/>
              </w:rPr>
              <w:t>6</w:t>
            </w:r>
          </w:p>
        </w:tc>
        <w:tc>
          <w:tcPr>
            <w:tcW w:w="8788" w:type="dxa"/>
          </w:tcPr>
          <w:p w14:paraId="127AFBCB" w14:textId="77777777" w:rsidR="008F543C" w:rsidRDefault="008F543C" w:rsidP="00C2291A">
            <w:pPr>
              <w:rPr>
                <w:rFonts w:ascii="Arial" w:hAnsi="Arial" w:cs="Arial"/>
                <w:b/>
              </w:rPr>
            </w:pPr>
            <w:r w:rsidRPr="00EF1848">
              <w:rPr>
                <w:rFonts w:ascii="Arial" w:hAnsi="Arial" w:cs="Arial"/>
                <w:b/>
              </w:rPr>
              <w:t>P</w:t>
            </w:r>
            <w:r>
              <w:rPr>
                <w:rFonts w:ascii="Arial" w:hAnsi="Arial" w:cs="Arial"/>
                <w:b/>
              </w:rPr>
              <w:t>l</w:t>
            </w:r>
            <w:r w:rsidRPr="00EF1848">
              <w:rPr>
                <w:rFonts w:ascii="Arial" w:hAnsi="Arial" w:cs="Arial"/>
                <w:b/>
              </w:rPr>
              <w:t>ay Areas/Open Spaces</w:t>
            </w:r>
            <w:r>
              <w:rPr>
                <w:rFonts w:ascii="Arial" w:hAnsi="Arial" w:cs="Arial"/>
                <w:b/>
              </w:rPr>
              <w:t xml:space="preserve"> </w:t>
            </w:r>
          </w:p>
          <w:p w14:paraId="131A477B" w14:textId="77777777" w:rsidR="008F543C" w:rsidRDefault="008F543C" w:rsidP="00C2291A">
            <w:pPr>
              <w:rPr>
                <w:rFonts w:ascii="Arial" w:hAnsi="Arial" w:cs="Arial"/>
                <w:bCs/>
              </w:rPr>
            </w:pPr>
            <w:r w:rsidRPr="00CA63F6">
              <w:rPr>
                <w:rFonts w:ascii="Arial" w:hAnsi="Arial" w:cs="Arial"/>
                <w:bCs/>
              </w:rPr>
              <w:t xml:space="preserve">a) </w:t>
            </w:r>
            <w:r>
              <w:rPr>
                <w:rFonts w:ascii="Arial" w:hAnsi="Arial" w:cs="Arial"/>
                <w:bCs/>
              </w:rPr>
              <w:t>Fencing – to discuss</w:t>
            </w:r>
          </w:p>
          <w:p w14:paraId="3546D0E2" w14:textId="010B63F1" w:rsidR="00F56AE6" w:rsidRDefault="007731A1" w:rsidP="008225BB">
            <w:pPr>
              <w:rPr>
                <w:rFonts w:ascii="Arial" w:hAnsi="Arial" w:cs="Arial"/>
                <w:bCs/>
              </w:rPr>
            </w:pPr>
            <w:r>
              <w:rPr>
                <w:rFonts w:ascii="Arial" w:hAnsi="Arial" w:cs="Arial"/>
                <w:bCs/>
              </w:rPr>
              <w:t xml:space="preserve">A discussion took place and </w:t>
            </w:r>
            <w:r w:rsidR="009D5486">
              <w:rPr>
                <w:rFonts w:ascii="Arial" w:hAnsi="Arial" w:cs="Arial"/>
                <w:bCs/>
              </w:rPr>
              <w:t xml:space="preserve">Cllr </w:t>
            </w:r>
            <w:r w:rsidR="008A5054">
              <w:rPr>
                <w:rFonts w:ascii="Arial" w:hAnsi="Arial" w:cs="Arial"/>
                <w:bCs/>
              </w:rPr>
              <w:t>T</w:t>
            </w:r>
            <w:r w:rsidR="009D5486">
              <w:rPr>
                <w:rFonts w:ascii="Arial" w:hAnsi="Arial" w:cs="Arial"/>
                <w:bCs/>
              </w:rPr>
              <w:t xml:space="preserve">owers </w:t>
            </w:r>
            <w:r>
              <w:rPr>
                <w:rFonts w:ascii="Arial" w:hAnsi="Arial" w:cs="Arial"/>
                <w:bCs/>
              </w:rPr>
              <w:t>suggested that the Committee consider the use of some</w:t>
            </w:r>
            <w:r w:rsidR="008C3542">
              <w:rPr>
                <w:rFonts w:ascii="Arial" w:hAnsi="Arial" w:cs="Arial"/>
                <w:bCs/>
              </w:rPr>
              <w:t xml:space="preserve"> redundant </w:t>
            </w:r>
            <w:r>
              <w:rPr>
                <w:rFonts w:ascii="Arial" w:hAnsi="Arial" w:cs="Arial"/>
                <w:bCs/>
              </w:rPr>
              <w:t xml:space="preserve">railings </w:t>
            </w:r>
            <w:r w:rsidR="008225BB">
              <w:rPr>
                <w:rFonts w:ascii="Arial" w:hAnsi="Arial" w:cs="Arial"/>
                <w:bCs/>
              </w:rPr>
              <w:t xml:space="preserve">adjacent to Fir </w:t>
            </w:r>
            <w:r w:rsidR="00AE1C66">
              <w:rPr>
                <w:rFonts w:ascii="Arial" w:hAnsi="Arial" w:cs="Arial"/>
                <w:bCs/>
              </w:rPr>
              <w:t xml:space="preserve">Tree </w:t>
            </w:r>
            <w:r w:rsidR="008225BB">
              <w:rPr>
                <w:rFonts w:ascii="Arial" w:hAnsi="Arial" w:cs="Arial"/>
                <w:bCs/>
              </w:rPr>
              <w:t xml:space="preserve">Lane. The </w:t>
            </w:r>
            <w:r w:rsidR="00BA7FD8">
              <w:rPr>
                <w:rFonts w:ascii="Arial" w:hAnsi="Arial" w:cs="Arial"/>
                <w:bCs/>
              </w:rPr>
              <w:t>C</w:t>
            </w:r>
            <w:r w:rsidR="008225BB">
              <w:rPr>
                <w:rFonts w:ascii="Arial" w:hAnsi="Arial" w:cs="Arial"/>
                <w:bCs/>
              </w:rPr>
              <w:t xml:space="preserve">lerk explained that there was a height difference between these railings and </w:t>
            </w:r>
            <w:r w:rsidR="00776956">
              <w:rPr>
                <w:rFonts w:ascii="Arial" w:hAnsi="Arial" w:cs="Arial"/>
                <w:bCs/>
              </w:rPr>
              <w:t xml:space="preserve">the recreation ground railings and that </w:t>
            </w:r>
            <w:r w:rsidR="008225BB">
              <w:rPr>
                <w:rFonts w:ascii="Arial" w:hAnsi="Arial" w:cs="Arial"/>
                <w:bCs/>
              </w:rPr>
              <w:t>ownership</w:t>
            </w:r>
            <w:r w:rsidR="00776956">
              <w:rPr>
                <w:rFonts w:ascii="Arial" w:hAnsi="Arial" w:cs="Arial"/>
                <w:bCs/>
              </w:rPr>
              <w:t xml:space="preserve"> of the railings </w:t>
            </w:r>
            <w:r w:rsidR="008225BB">
              <w:rPr>
                <w:rFonts w:ascii="Arial" w:hAnsi="Arial" w:cs="Arial"/>
                <w:bCs/>
              </w:rPr>
              <w:t>was unclear.</w:t>
            </w:r>
          </w:p>
          <w:p w14:paraId="479DE45A" w14:textId="77777777" w:rsidR="00AF7D47" w:rsidRDefault="00AF7D47" w:rsidP="00C2291A">
            <w:pPr>
              <w:rPr>
                <w:rFonts w:ascii="Arial" w:hAnsi="Arial" w:cs="Arial"/>
                <w:bCs/>
              </w:rPr>
            </w:pPr>
          </w:p>
          <w:p w14:paraId="42F6B022" w14:textId="053966EA" w:rsidR="00AF7D47" w:rsidRDefault="00AF7D47"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that</w:t>
            </w:r>
          </w:p>
          <w:p w14:paraId="28A87CEF" w14:textId="5992FB70" w:rsidR="00AF7D47" w:rsidRPr="00BA7FD8" w:rsidRDefault="00AF7D47" w:rsidP="00BA7FD8">
            <w:pPr>
              <w:pStyle w:val="ListParagraph"/>
              <w:numPr>
                <w:ilvl w:val="0"/>
                <w:numId w:val="5"/>
              </w:numPr>
              <w:rPr>
                <w:rFonts w:ascii="Arial" w:hAnsi="Arial" w:cs="Arial"/>
                <w:b/>
              </w:rPr>
            </w:pPr>
            <w:r w:rsidRPr="00BA7FD8">
              <w:rPr>
                <w:rFonts w:ascii="Arial" w:hAnsi="Arial" w:cs="Arial"/>
                <w:b/>
              </w:rPr>
              <w:t xml:space="preserve">Cllr Towers </w:t>
            </w:r>
            <w:r w:rsidR="008225BB" w:rsidRPr="00BA7FD8">
              <w:rPr>
                <w:rFonts w:ascii="Arial" w:hAnsi="Arial" w:cs="Arial"/>
                <w:b/>
              </w:rPr>
              <w:t>seek to identify who o</w:t>
            </w:r>
            <w:r w:rsidRPr="00BA7FD8">
              <w:rPr>
                <w:rFonts w:ascii="Arial" w:hAnsi="Arial" w:cs="Arial"/>
                <w:b/>
              </w:rPr>
              <w:t>wn</w:t>
            </w:r>
            <w:r w:rsidR="008225BB" w:rsidRPr="00BA7FD8">
              <w:rPr>
                <w:rFonts w:ascii="Arial" w:hAnsi="Arial" w:cs="Arial"/>
                <w:b/>
              </w:rPr>
              <w:t>s</w:t>
            </w:r>
            <w:r w:rsidRPr="00BA7FD8">
              <w:rPr>
                <w:rFonts w:ascii="Arial" w:hAnsi="Arial" w:cs="Arial"/>
                <w:b/>
              </w:rPr>
              <w:t xml:space="preserve"> </w:t>
            </w:r>
            <w:r w:rsidR="007A23F8" w:rsidRPr="00BA7FD8">
              <w:rPr>
                <w:rFonts w:ascii="Arial" w:hAnsi="Arial" w:cs="Arial"/>
                <w:b/>
              </w:rPr>
              <w:t>of the railings</w:t>
            </w:r>
            <w:r w:rsidR="007C2678" w:rsidRPr="00BA7FD8">
              <w:rPr>
                <w:rFonts w:ascii="Arial" w:hAnsi="Arial" w:cs="Arial"/>
                <w:b/>
              </w:rPr>
              <w:t xml:space="preserve"> </w:t>
            </w:r>
            <w:r w:rsidR="008225BB" w:rsidRPr="00BA7FD8">
              <w:rPr>
                <w:rFonts w:ascii="Arial" w:hAnsi="Arial" w:cs="Arial"/>
                <w:b/>
              </w:rPr>
              <w:t>alongside</w:t>
            </w:r>
            <w:r w:rsidR="007C2678" w:rsidRPr="00BA7FD8">
              <w:rPr>
                <w:rFonts w:ascii="Arial" w:hAnsi="Arial" w:cs="Arial"/>
                <w:b/>
              </w:rPr>
              <w:t xml:space="preserve"> </w:t>
            </w:r>
            <w:r w:rsidR="008225BB" w:rsidRPr="00BA7FD8">
              <w:rPr>
                <w:rFonts w:ascii="Arial" w:hAnsi="Arial" w:cs="Arial"/>
                <w:b/>
              </w:rPr>
              <w:t xml:space="preserve">Fir </w:t>
            </w:r>
            <w:r w:rsidR="007C2678" w:rsidRPr="00BA7FD8">
              <w:rPr>
                <w:rFonts w:ascii="Arial" w:hAnsi="Arial" w:cs="Arial"/>
                <w:b/>
              </w:rPr>
              <w:t xml:space="preserve">Tree </w:t>
            </w:r>
            <w:r w:rsidR="008225BB" w:rsidRPr="00BA7FD8">
              <w:rPr>
                <w:rFonts w:ascii="Arial" w:hAnsi="Arial" w:cs="Arial"/>
                <w:b/>
              </w:rPr>
              <w:t>Lane.</w:t>
            </w:r>
          </w:p>
          <w:p w14:paraId="2DF489D8" w14:textId="44C5E2E3" w:rsidR="00CB6F90" w:rsidRPr="00BA7FD8" w:rsidRDefault="00CB6F90" w:rsidP="00BA7FD8">
            <w:pPr>
              <w:pStyle w:val="ListParagraph"/>
              <w:numPr>
                <w:ilvl w:val="0"/>
                <w:numId w:val="5"/>
              </w:numPr>
              <w:rPr>
                <w:rFonts w:ascii="Arial" w:hAnsi="Arial" w:cs="Arial"/>
                <w:b/>
              </w:rPr>
            </w:pPr>
            <w:r w:rsidRPr="00BA7FD8">
              <w:rPr>
                <w:rFonts w:ascii="Arial" w:hAnsi="Arial" w:cs="Arial"/>
                <w:b/>
              </w:rPr>
              <w:lastRenderedPageBreak/>
              <w:t xml:space="preserve">A site meeting will take place with Cllr Broomall, Cllr Towers </w:t>
            </w:r>
            <w:r w:rsidR="008225BB" w:rsidRPr="00BA7FD8">
              <w:rPr>
                <w:rFonts w:ascii="Arial" w:hAnsi="Arial" w:cs="Arial"/>
                <w:b/>
              </w:rPr>
              <w:t>and the Groundsman</w:t>
            </w:r>
            <w:r w:rsidR="00C54B4B">
              <w:rPr>
                <w:rFonts w:ascii="Arial" w:hAnsi="Arial" w:cs="Arial"/>
                <w:b/>
              </w:rPr>
              <w:t>,</w:t>
            </w:r>
            <w:r w:rsidR="008225BB" w:rsidRPr="00BA7FD8">
              <w:rPr>
                <w:rFonts w:ascii="Arial" w:hAnsi="Arial" w:cs="Arial"/>
                <w:b/>
              </w:rPr>
              <w:t xml:space="preserve"> to consider the suitability of relocating the Fir Tree Lane railings to the Recreation Ground.</w:t>
            </w:r>
          </w:p>
          <w:p w14:paraId="19E6E424" w14:textId="76BE9EC3" w:rsidR="008225BB" w:rsidRPr="00BA7FD8" w:rsidRDefault="008225BB" w:rsidP="00BA7FD8">
            <w:pPr>
              <w:pStyle w:val="ListParagraph"/>
              <w:numPr>
                <w:ilvl w:val="0"/>
                <w:numId w:val="5"/>
              </w:numPr>
              <w:rPr>
                <w:rFonts w:ascii="Arial" w:hAnsi="Arial" w:cs="Arial"/>
                <w:b/>
              </w:rPr>
            </w:pPr>
            <w:r w:rsidRPr="00BA7FD8">
              <w:rPr>
                <w:rFonts w:ascii="Arial" w:hAnsi="Arial" w:cs="Arial"/>
                <w:b/>
              </w:rPr>
              <w:t xml:space="preserve">Advice will be sought by Cllr Towers on whether the Fir Tree Lane railings could be modified </w:t>
            </w:r>
            <w:r w:rsidR="00C54B4B">
              <w:rPr>
                <w:rFonts w:ascii="Arial" w:hAnsi="Arial" w:cs="Arial"/>
                <w:b/>
              </w:rPr>
              <w:t xml:space="preserve">by a contractor so that they </w:t>
            </w:r>
            <w:r w:rsidRPr="00BA7FD8">
              <w:rPr>
                <w:rFonts w:ascii="Arial" w:hAnsi="Arial" w:cs="Arial"/>
                <w:b/>
              </w:rPr>
              <w:t>match the height of the existing railings.</w:t>
            </w:r>
          </w:p>
          <w:p w14:paraId="227001AB" w14:textId="0FD67E99" w:rsidR="008225BB" w:rsidRPr="00BA7FD8" w:rsidRDefault="008225BB" w:rsidP="00BA7FD8">
            <w:pPr>
              <w:pStyle w:val="ListParagraph"/>
              <w:numPr>
                <w:ilvl w:val="0"/>
                <w:numId w:val="5"/>
              </w:numPr>
              <w:rPr>
                <w:rFonts w:ascii="Arial" w:hAnsi="Arial" w:cs="Arial"/>
                <w:b/>
              </w:rPr>
            </w:pPr>
            <w:r w:rsidRPr="00BA7FD8">
              <w:rPr>
                <w:rFonts w:ascii="Arial" w:hAnsi="Arial" w:cs="Arial"/>
                <w:b/>
              </w:rPr>
              <w:t xml:space="preserve">The </w:t>
            </w:r>
            <w:r w:rsidR="00BA7FD8">
              <w:rPr>
                <w:rFonts w:ascii="Arial" w:hAnsi="Arial" w:cs="Arial"/>
                <w:b/>
              </w:rPr>
              <w:t>C</w:t>
            </w:r>
            <w:r w:rsidRPr="00BA7FD8">
              <w:rPr>
                <w:rFonts w:ascii="Arial" w:hAnsi="Arial" w:cs="Arial"/>
                <w:b/>
              </w:rPr>
              <w:t xml:space="preserve">lerk will discuss the matter with the Town Council’s insurance. </w:t>
            </w:r>
          </w:p>
          <w:p w14:paraId="561BCC14" w14:textId="77777777" w:rsidR="007E6FC7" w:rsidRDefault="007E6FC7" w:rsidP="00C2291A">
            <w:pPr>
              <w:rPr>
                <w:rFonts w:ascii="Arial" w:hAnsi="Arial" w:cs="Arial"/>
                <w:bCs/>
              </w:rPr>
            </w:pPr>
          </w:p>
          <w:p w14:paraId="7234FE04" w14:textId="32C3602A" w:rsidR="008F543C" w:rsidRDefault="008F543C" w:rsidP="00C2291A">
            <w:pPr>
              <w:rPr>
                <w:rFonts w:ascii="Arial" w:hAnsi="Arial" w:cs="Arial"/>
                <w:bCs/>
              </w:rPr>
            </w:pPr>
            <w:r>
              <w:rPr>
                <w:rFonts w:ascii="Arial" w:hAnsi="Arial" w:cs="Arial"/>
                <w:bCs/>
              </w:rPr>
              <w:t>b) Overhanging Tree – to consider correspondence received</w:t>
            </w:r>
            <w:r w:rsidR="00BA7FD8">
              <w:rPr>
                <w:rFonts w:ascii="Arial" w:hAnsi="Arial" w:cs="Arial"/>
                <w:bCs/>
              </w:rPr>
              <w:t>.</w:t>
            </w:r>
            <w:r>
              <w:rPr>
                <w:rFonts w:ascii="Arial" w:hAnsi="Arial" w:cs="Arial"/>
                <w:bCs/>
              </w:rPr>
              <w:t xml:space="preserve"> </w:t>
            </w:r>
          </w:p>
          <w:p w14:paraId="6967E688" w14:textId="77777777" w:rsidR="003E34ED" w:rsidRDefault="003E34ED" w:rsidP="003E34ED">
            <w:pPr>
              <w:rPr>
                <w:rFonts w:ascii="Arial" w:hAnsi="Arial" w:cs="Arial"/>
                <w:bCs/>
              </w:rPr>
            </w:pPr>
            <w:r>
              <w:rPr>
                <w:rFonts w:ascii="Arial" w:hAnsi="Arial" w:cs="Arial"/>
                <w:bCs/>
              </w:rPr>
              <w:t>The Clerk explained that due to the number of trees that are under the Town Council’s responsibility and the limited budget available. It was only possible to carry out work on trees on safety grounds.</w:t>
            </w:r>
          </w:p>
          <w:p w14:paraId="74210026" w14:textId="4BE0AB72" w:rsidR="007E6FC7" w:rsidRDefault="008225BB" w:rsidP="00C2291A">
            <w:pPr>
              <w:rPr>
                <w:rFonts w:ascii="Arial" w:hAnsi="Arial" w:cs="Arial"/>
                <w:bCs/>
              </w:rPr>
            </w:pPr>
            <w:r>
              <w:rPr>
                <w:rFonts w:ascii="Arial" w:hAnsi="Arial" w:cs="Arial"/>
                <w:bCs/>
              </w:rPr>
              <w:t xml:space="preserve">A discussion took place on his item </w:t>
            </w:r>
            <w:r w:rsidR="00C54B4B">
              <w:rPr>
                <w:rFonts w:ascii="Arial" w:hAnsi="Arial" w:cs="Arial"/>
                <w:bCs/>
              </w:rPr>
              <w:t>along with</w:t>
            </w:r>
            <w:r>
              <w:rPr>
                <w:rFonts w:ascii="Arial" w:hAnsi="Arial" w:cs="Arial"/>
                <w:bCs/>
              </w:rPr>
              <w:t xml:space="preserve"> the views of the tree surgeon </w:t>
            </w:r>
            <w:r w:rsidR="00C54B4B">
              <w:rPr>
                <w:rFonts w:ascii="Arial" w:hAnsi="Arial" w:cs="Arial"/>
                <w:bCs/>
              </w:rPr>
              <w:t>who</w:t>
            </w:r>
            <w:r w:rsidR="00A54B9F">
              <w:rPr>
                <w:rFonts w:ascii="Arial" w:hAnsi="Arial" w:cs="Arial"/>
                <w:bCs/>
              </w:rPr>
              <w:t xml:space="preserve"> state</w:t>
            </w:r>
            <w:r w:rsidR="0040621F">
              <w:rPr>
                <w:rFonts w:ascii="Arial" w:hAnsi="Arial" w:cs="Arial"/>
                <w:bCs/>
              </w:rPr>
              <w:t xml:space="preserve">d that </w:t>
            </w:r>
            <w:r w:rsidR="000B4C27">
              <w:rPr>
                <w:rFonts w:ascii="Arial" w:hAnsi="Arial" w:cs="Arial"/>
                <w:bCs/>
              </w:rPr>
              <w:t>t</w:t>
            </w:r>
            <w:r w:rsidR="0040621F">
              <w:rPr>
                <w:rFonts w:ascii="Arial" w:hAnsi="Arial" w:cs="Arial"/>
                <w:bCs/>
              </w:rPr>
              <w:t>he</w:t>
            </w:r>
            <w:r w:rsidR="000B4C27">
              <w:rPr>
                <w:rFonts w:ascii="Arial" w:hAnsi="Arial" w:cs="Arial"/>
                <w:bCs/>
              </w:rPr>
              <w:t>y</w:t>
            </w:r>
            <w:r w:rsidR="0040621F">
              <w:rPr>
                <w:rFonts w:ascii="Arial" w:hAnsi="Arial" w:cs="Arial"/>
                <w:bCs/>
              </w:rPr>
              <w:t xml:space="preserve"> did </w:t>
            </w:r>
            <w:r w:rsidR="00597060">
              <w:rPr>
                <w:rFonts w:ascii="Arial" w:hAnsi="Arial" w:cs="Arial"/>
                <w:bCs/>
              </w:rPr>
              <w:t>not</w:t>
            </w:r>
            <w:r w:rsidR="00A54B9F">
              <w:rPr>
                <w:rFonts w:ascii="Arial" w:hAnsi="Arial" w:cs="Arial"/>
                <w:bCs/>
              </w:rPr>
              <w:t xml:space="preserve"> identify any work being </w:t>
            </w:r>
            <w:r w:rsidR="0040621F">
              <w:rPr>
                <w:rFonts w:ascii="Arial" w:hAnsi="Arial" w:cs="Arial"/>
                <w:bCs/>
              </w:rPr>
              <w:t xml:space="preserve">required </w:t>
            </w:r>
            <w:r w:rsidR="00731357">
              <w:rPr>
                <w:rFonts w:ascii="Arial" w:hAnsi="Arial" w:cs="Arial"/>
                <w:bCs/>
              </w:rPr>
              <w:t>t</w:t>
            </w:r>
            <w:r w:rsidR="00A54B9F">
              <w:rPr>
                <w:rFonts w:ascii="Arial" w:hAnsi="Arial" w:cs="Arial"/>
                <w:bCs/>
              </w:rPr>
              <w:t>o the tree</w:t>
            </w:r>
            <w:r w:rsidR="00731357">
              <w:rPr>
                <w:rFonts w:ascii="Arial" w:hAnsi="Arial" w:cs="Arial"/>
                <w:bCs/>
              </w:rPr>
              <w:t xml:space="preserve"> </w:t>
            </w:r>
            <w:r w:rsidR="00731357">
              <w:rPr>
                <w:rFonts w:ascii="Arial" w:hAnsi="Arial" w:cs="Arial"/>
                <w:bCs/>
              </w:rPr>
              <w:t>on safety grounds</w:t>
            </w:r>
            <w:r w:rsidR="00731357">
              <w:rPr>
                <w:rFonts w:ascii="Arial" w:hAnsi="Arial" w:cs="Arial"/>
                <w:bCs/>
              </w:rPr>
              <w:t>.</w:t>
            </w:r>
          </w:p>
          <w:p w14:paraId="43A0BC7C" w14:textId="77777777" w:rsidR="00FF45EF" w:rsidRDefault="00FF45EF" w:rsidP="00C2291A">
            <w:pPr>
              <w:rPr>
                <w:rFonts w:ascii="Arial" w:hAnsi="Arial" w:cs="Arial"/>
                <w:bCs/>
              </w:rPr>
            </w:pPr>
          </w:p>
          <w:p w14:paraId="495413B4" w14:textId="18C94BEB" w:rsidR="0025682E" w:rsidRDefault="0025682E" w:rsidP="0025682E">
            <w:pPr>
              <w:rPr>
                <w:rFonts w:ascii="Arial" w:hAnsi="Arial" w:cs="Arial"/>
                <w:b/>
              </w:rPr>
            </w:pPr>
            <w:r w:rsidRPr="004E2002">
              <w:rPr>
                <w:rFonts w:ascii="Arial" w:hAnsi="Arial" w:cs="Arial"/>
                <w:b/>
                <w:u w:val="single"/>
              </w:rPr>
              <w:t>Resolved</w:t>
            </w:r>
            <w:r>
              <w:rPr>
                <w:rFonts w:ascii="Arial" w:hAnsi="Arial" w:cs="Arial"/>
                <w:b/>
                <w:u w:val="single"/>
              </w:rPr>
              <w:t xml:space="preserve"> </w:t>
            </w:r>
            <w:r w:rsidRPr="004E2002">
              <w:rPr>
                <w:rFonts w:ascii="Arial" w:hAnsi="Arial" w:cs="Arial"/>
                <w:b/>
              </w:rPr>
              <w:t>:-</w:t>
            </w:r>
            <w:r w:rsidRPr="00611413">
              <w:rPr>
                <w:rFonts w:ascii="Arial" w:hAnsi="Arial" w:cs="Arial"/>
                <w:b/>
              </w:rPr>
              <w:t>to recommend that</w:t>
            </w:r>
            <w:r>
              <w:rPr>
                <w:rFonts w:ascii="Arial" w:hAnsi="Arial" w:cs="Arial"/>
                <w:b/>
              </w:rPr>
              <w:t xml:space="preserve"> the Town Council does not agree to </w:t>
            </w:r>
            <w:r w:rsidR="00BE6E15">
              <w:rPr>
                <w:rFonts w:ascii="Arial" w:hAnsi="Arial" w:cs="Arial"/>
                <w:b/>
              </w:rPr>
              <w:t xml:space="preserve">undertake </w:t>
            </w:r>
            <w:r>
              <w:rPr>
                <w:rFonts w:ascii="Arial" w:hAnsi="Arial" w:cs="Arial"/>
                <w:b/>
              </w:rPr>
              <w:t>any pruning of the tree.</w:t>
            </w:r>
          </w:p>
          <w:p w14:paraId="21464DA6" w14:textId="77777777" w:rsidR="007E6FC7" w:rsidRDefault="007E6FC7" w:rsidP="00C2291A">
            <w:pPr>
              <w:rPr>
                <w:rFonts w:ascii="Arial" w:hAnsi="Arial" w:cs="Arial"/>
                <w:bCs/>
              </w:rPr>
            </w:pPr>
          </w:p>
          <w:p w14:paraId="7601D277" w14:textId="0C4D0806" w:rsidR="008F543C" w:rsidRDefault="008F543C" w:rsidP="00C2291A">
            <w:pPr>
              <w:rPr>
                <w:rFonts w:ascii="Arial" w:hAnsi="Arial" w:cs="Arial"/>
                <w:bCs/>
              </w:rPr>
            </w:pPr>
            <w:r>
              <w:rPr>
                <w:rFonts w:ascii="Arial" w:hAnsi="Arial" w:cs="Arial"/>
                <w:bCs/>
              </w:rPr>
              <w:t>c) Grasscutting - to review grass cutting regime in certain location</w:t>
            </w:r>
            <w:r w:rsidR="00BA7FD8">
              <w:rPr>
                <w:rFonts w:ascii="Arial" w:hAnsi="Arial" w:cs="Arial"/>
                <w:bCs/>
              </w:rPr>
              <w:t>s</w:t>
            </w:r>
            <w:r>
              <w:rPr>
                <w:rFonts w:ascii="Arial" w:hAnsi="Arial" w:cs="Arial"/>
                <w:bCs/>
              </w:rPr>
              <w:t xml:space="preserve"> on The Wheatfields and Trentham Road Public Open Spaces to improve biodiversity and decide whether to continue during 2023.  </w:t>
            </w:r>
          </w:p>
          <w:p w14:paraId="675606DD" w14:textId="77777777" w:rsidR="007E6FC7" w:rsidRDefault="007E6FC7" w:rsidP="00C2291A">
            <w:pPr>
              <w:rPr>
                <w:rFonts w:ascii="Arial" w:hAnsi="Arial" w:cs="Arial"/>
                <w:bCs/>
              </w:rPr>
            </w:pPr>
          </w:p>
          <w:p w14:paraId="711F56A9" w14:textId="411EECAD" w:rsidR="007E6FC7" w:rsidRDefault="007E6FC7" w:rsidP="00C2291A">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w:t>
            </w:r>
            <w:r w:rsidR="004C6AEB">
              <w:rPr>
                <w:rFonts w:ascii="Arial" w:hAnsi="Arial" w:cs="Arial"/>
                <w:b/>
              </w:rPr>
              <w:t xml:space="preserve"> continue </w:t>
            </w:r>
            <w:r w:rsidR="00B333F2">
              <w:rPr>
                <w:rFonts w:ascii="Arial" w:hAnsi="Arial" w:cs="Arial"/>
                <w:b/>
              </w:rPr>
              <w:t xml:space="preserve">to leave longer areas of </w:t>
            </w:r>
            <w:r w:rsidR="00803D69">
              <w:rPr>
                <w:rFonts w:ascii="Arial" w:hAnsi="Arial" w:cs="Arial"/>
                <w:b/>
              </w:rPr>
              <w:t>grass on The Wheatfields and Trentham Road Public Open Space</w:t>
            </w:r>
            <w:r w:rsidR="007A23F8">
              <w:rPr>
                <w:rFonts w:ascii="Arial" w:hAnsi="Arial" w:cs="Arial"/>
                <w:b/>
              </w:rPr>
              <w:t xml:space="preserve"> during 2023</w:t>
            </w:r>
            <w:r w:rsidR="008225BB">
              <w:rPr>
                <w:rFonts w:ascii="Arial" w:hAnsi="Arial" w:cs="Arial"/>
                <w:b/>
              </w:rPr>
              <w:t>.</w:t>
            </w:r>
          </w:p>
          <w:p w14:paraId="3EF4188A" w14:textId="77777777" w:rsidR="008F543C" w:rsidRPr="00EF1848" w:rsidRDefault="008F543C" w:rsidP="00C2291A">
            <w:pPr>
              <w:rPr>
                <w:rFonts w:ascii="Arial" w:hAnsi="Arial" w:cs="Arial"/>
              </w:rPr>
            </w:pPr>
          </w:p>
        </w:tc>
      </w:tr>
      <w:tr w:rsidR="008F543C" w:rsidRPr="00EF1848" w14:paraId="5CE8EE04" w14:textId="77777777" w:rsidTr="00C2291A">
        <w:tc>
          <w:tcPr>
            <w:tcW w:w="851" w:type="dxa"/>
          </w:tcPr>
          <w:p w14:paraId="7C3BFFF4" w14:textId="77777777" w:rsidR="008F543C" w:rsidRPr="00EF1848" w:rsidRDefault="008F543C" w:rsidP="00C2291A">
            <w:pPr>
              <w:rPr>
                <w:rFonts w:ascii="Arial" w:hAnsi="Arial" w:cs="Arial"/>
                <w:b/>
              </w:rPr>
            </w:pPr>
            <w:r>
              <w:rPr>
                <w:rFonts w:ascii="Arial" w:hAnsi="Arial" w:cs="Arial"/>
                <w:b/>
              </w:rPr>
              <w:lastRenderedPageBreak/>
              <w:t>7</w:t>
            </w:r>
          </w:p>
        </w:tc>
        <w:tc>
          <w:tcPr>
            <w:tcW w:w="8788" w:type="dxa"/>
          </w:tcPr>
          <w:p w14:paraId="24D72802" w14:textId="77777777" w:rsidR="008F543C" w:rsidRPr="00EF1848" w:rsidRDefault="008F543C" w:rsidP="00C2291A">
            <w:pPr>
              <w:rPr>
                <w:rFonts w:ascii="Arial" w:hAnsi="Arial" w:cs="Arial"/>
                <w:b/>
              </w:rPr>
            </w:pPr>
            <w:r w:rsidRPr="00EF1848">
              <w:rPr>
                <w:rFonts w:ascii="Arial" w:hAnsi="Arial" w:cs="Arial"/>
                <w:b/>
              </w:rPr>
              <w:t>Allotments</w:t>
            </w:r>
          </w:p>
          <w:p w14:paraId="6D268BA6" w14:textId="239DB72D" w:rsidR="008F543C" w:rsidRDefault="008F543C" w:rsidP="00C2291A">
            <w:pPr>
              <w:rPr>
                <w:rFonts w:ascii="Arial" w:hAnsi="Arial" w:cs="Arial"/>
              </w:rPr>
            </w:pPr>
            <w:r w:rsidRPr="00EF1848">
              <w:rPr>
                <w:rFonts w:ascii="Arial" w:hAnsi="Arial" w:cs="Arial"/>
              </w:rPr>
              <w:t>a)</w:t>
            </w:r>
            <w:r>
              <w:rPr>
                <w:rFonts w:ascii="Arial" w:hAnsi="Arial" w:cs="Arial"/>
              </w:rPr>
              <w:t xml:space="preserve"> To receive a report on plot vacancies and outcome of recent inspection </w:t>
            </w:r>
          </w:p>
          <w:p w14:paraId="3B3F9A15" w14:textId="50226D07" w:rsidR="005623CD" w:rsidRDefault="005623CD" w:rsidP="00C2291A">
            <w:pPr>
              <w:rPr>
                <w:rFonts w:ascii="Arial" w:hAnsi="Arial" w:cs="Arial"/>
              </w:rPr>
            </w:pPr>
            <w:r>
              <w:rPr>
                <w:rFonts w:ascii="Arial" w:hAnsi="Arial" w:cs="Arial"/>
              </w:rPr>
              <w:t>Cllr Johnson reported that there were no plot vacancies and that a recent allotment inspection had taken place and that improvement letters for plots</w:t>
            </w:r>
            <w:r w:rsidR="00E03C73">
              <w:rPr>
                <w:rFonts w:ascii="Arial" w:hAnsi="Arial" w:cs="Arial"/>
              </w:rPr>
              <w:t xml:space="preserve"> identified as </w:t>
            </w:r>
            <w:r w:rsidR="00CE5A4B">
              <w:rPr>
                <w:rFonts w:ascii="Arial" w:hAnsi="Arial" w:cs="Arial"/>
              </w:rPr>
              <w:t>needing</w:t>
            </w:r>
            <w:r w:rsidR="00E03C73">
              <w:rPr>
                <w:rFonts w:ascii="Arial" w:hAnsi="Arial" w:cs="Arial"/>
              </w:rPr>
              <w:t xml:space="preserve"> attention were </w:t>
            </w:r>
            <w:r>
              <w:rPr>
                <w:rFonts w:ascii="Arial" w:hAnsi="Arial" w:cs="Arial"/>
              </w:rPr>
              <w:t>to be sent out</w:t>
            </w:r>
            <w:r w:rsidR="008225BB">
              <w:rPr>
                <w:rFonts w:ascii="Arial" w:hAnsi="Arial" w:cs="Arial"/>
              </w:rPr>
              <w:t>.</w:t>
            </w:r>
            <w:r>
              <w:rPr>
                <w:rFonts w:ascii="Arial" w:hAnsi="Arial" w:cs="Arial"/>
              </w:rPr>
              <w:t xml:space="preserve"> </w:t>
            </w:r>
          </w:p>
          <w:p w14:paraId="2DBE0D89" w14:textId="77777777" w:rsidR="005623CD" w:rsidRDefault="005623CD" w:rsidP="00C2291A">
            <w:pPr>
              <w:rPr>
                <w:rFonts w:ascii="Arial" w:hAnsi="Arial" w:cs="Arial"/>
              </w:rPr>
            </w:pPr>
          </w:p>
          <w:p w14:paraId="491F50B4" w14:textId="50994E25" w:rsidR="005623CD" w:rsidRDefault="005623CD" w:rsidP="00C2291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w:t>
            </w:r>
            <w:r w:rsidRPr="00E03C73">
              <w:rPr>
                <w:rFonts w:ascii="Arial" w:hAnsi="Arial" w:cs="Arial"/>
                <w:b/>
                <w:bCs/>
              </w:rPr>
              <w:t>note the report.</w:t>
            </w:r>
          </w:p>
          <w:p w14:paraId="54DB0946" w14:textId="77777777" w:rsidR="005623CD" w:rsidRDefault="005623CD" w:rsidP="00C2291A">
            <w:pPr>
              <w:rPr>
                <w:rFonts w:ascii="Arial" w:hAnsi="Arial" w:cs="Arial"/>
              </w:rPr>
            </w:pPr>
          </w:p>
          <w:p w14:paraId="7AC83E9C" w14:textId="77777777" w:rsidR="008F543C" w:rsidRDefault="008F543C" w:rsidP="00C2291A">
            <w:pPr>
              <w:rPr>
                <w:rFonts w:ascii="Arial" w:hAnsi="Arial" w:cs="Arial"/>
              </w:rPr>
            </w:pPr>
            <w:r>
              <w:rPr>
                <w:rFonts w:ascii="Arial" w:hAnsi="Arial" w:cs="Arial"/>
              </w:rPr>
              <w:t>b) Boundary between allotments 1b, 1aa, 1c and 1a – to discuss</w:t>
            </w:r>
          </w:p>
          <w:p w14:paraId="5EBE5BB7" w14:textId="16DEF850" w:rsidR="00E03C73" w:rsidRDefault="00E03C73" w:rsidP="00C2291A">
            <w:pPr>
              <w:rPr>
                <w:rFonts w:ascii="Arial" w:hAnsi="Arial" w:cs="Arial"/>
              </w:rPr>
            </w:pPr>
            <w:r>
              <w:rPr>
                <w:rFonts w:ascii="Arial" w:hAnsi="Arial" w:cs="Arial"/>
              </w:rPr>
              <w:t>The Clerk explained that this plot was</w:t>
            </w:r>
            <w:r w:rsidR="00043CCE">
              <w:rPr>
                <w:rFonts w:ascii="Arial" w:hAnsi="Arial" w:cs="Arial"/>
              </w:rPr>
              <w:t xml:space="preserve"> unusual as it had been added on after the allotments had been established which may account for the non straight line of </w:t>
            </w:r>
            <w:r w:rsidR="00CE5A4B">
              <w:rPr>
                <w:rFonts w:ascii="Arial" w:hAnsi="Arial" w:cs="Arial"/>
              </w:rPr>
              <w:t>its</w:t>
            </w:r>
            <w:r w:rsidR="00043CCE">
              <w:rPr>
                <w:rFonts w:ascii="Arial" w:hAnsi="Arial" w:cs="Arial"/>
              </w:rPr>
              <w:t xml:space="preserve"> boundary and the informal fence.</w:t>
            </w:r>
          </w:p>
          <w:p w14:paraId="45976E35" w14:textId="77777777" w:rsidR="00043CCE" w:rsidRPr="002E3E49" w:rsidRDefault="00043CCE" w:rsidP="00C2291A">
            <w:pPr>
              <w:rPr>
                <w:rFonts w:ascii="Arial" w:hAnsi="Arial" w:cs="Arial"/>
                <w:b/>
                <w:bCs/>
              </w:rPr>
            </w:pPr>
          </w:p>
          <w:p w14:paraId="0C766964" w14:textId="678E35F6" w:rsidR="00043CCE" w:rsidRPr="002E3E49" w:rsidRDefault="00043CCE" w:rsidP="00094F22">
            <w:pPr>
              <w:pStyle w:val="Default"/>
              <w:rPr>
                <w:b/>
                <w:bCs/>
              </w:rPr>
            </w:pPr>
            <w:r w:rsidRPr="002E3E49">
              <w:rPr>
                <w:b/>
                <w:bCs/>
                <w:u w:val="single"/>
              </w:rPr>
              <w:t>Resolved:</w:t>
            </w:r>
            <w:r w:rsidRPr="002E3E49">
              <w:rPr>
                <w:b/>
                <w:bCs/>
              </w:rPr>
              <w:t xml:space="preserve">- </w:t>
            </w:r>
            <w:r w:rsidR="00714047" w:rsidRPr="002E3E49">
              <w:rPr>
                <w:b/>
                <w:bCs/>
              </w:rPr>
              <w:t xml:space="preserve">to </w:t>
            </w:r>
            <w:r w:rsidR="00272063">
              <w:rPr>
                <w:b/>
                <w:bCs/>
              </w:rPr>
              <w:t>maintain</w:t>
            </w:r>
            <w:r w:rsidR="00094F22" w:rsidRPr="002E3E49">
              <w:rPr>
                <w:b/>
                <w:bCs/>
              </w:rPr>
              <w:t xml:space="preserve"> current boundary between plots </w:t>
            </w:r>
            <w:r w:rsidR="00CE5A4B" w:rsidRPr="00CE5A4B">
              <w:rPr>
                <w:b/>
                <w:bCs/>
              </w:rPr>
              <w:t>1b, 1aa, 1c and 1a</w:t>
            </w:r>
            <w:r w:rsidR="00CE5A4B">
              <w:t xml:space="preserve"> </w:t>
            </w:r>
            <w:r w:rsidR="00094F22" w:rsidRPr="002E3E49">
              <w:rPr>
                <w:b/>
                <w:bCs/>
              </w:rPr>
              <w:t>and agree to remeasure the boundary between the plot</w:t>
            </w:r>
            <w:r w:rsidR="002E3E49" w:rsidRPr="002E3E49">
              <w:rPr>
                <w:b/>
                <w:bCs/>
              </w:rPr>
              <w:t xml:space="preserve"> 1a and 1c</w:t>
            </w:r>
            <w:r w:rsidR="00094F22" w:rsidRPr="002E3E49">
              <w:rPr>
                <w:b/>
                <w:bCs/>
              </w:rPr>
              <w:t xml:space="preserve"> and remove the fence if plot 1c is vacated</w:t>
            </w:r>
            <w:r w:rsidR="00CE5A4B">
              <w:rPr>
                <w:b/>
                <w:bCs/>
              </w:rPr>
              <w:t>,</w:t>
            </w:r>
            <w:r w:rsidR="00094F22" w:rsidRPr="002E3E49">
              <w:rPr>
                <w:b/>
                <w:bCs/>
              </w:rPr>
              <w:t xml:space="preserve"> prior to it being re let.</w:t>
            </w:r>
          </w:p>
          <w:p w14:paraId="6F16E8AB" w14:textId="77777777" w:rsidR="008F543C" w:rsidRPr="00EF1848" w:rsidRDefault="008F543C" w:rsidP="00C2291A">
            <w:pPr>
              <w:rPr>
                <w:rFonts w:ascii="Arial" w:hAnsi="Arial" w:cs="Arial"/>
              </w:rPr>
            </w:pPr>
          </w:p>
        </w:tc>
      </w:tr>
      <w:tr w:rsidR="008F543C" w:rsidRPr="00EF1848" w14:paraId="488E65C1" w14:textId="77777777" w:rsidTr="00C2291A">
        <w:tc>
          <w:tcPr>
            <w:tcW w:w="851" w:type="dxa"/>
          </w:tcPr>
          <w:p w14:paraId="6F000011" w14:textId="77777777" w:rsidR="008F543C" w:rsidRDefault="008F543C" w:rsidP="00C2291A">
            <w:pPr>
              <w:rPr>
                <w:rFonts w:ascii="Arial" w:hAnsi="Arial" w:cs="Arial"/>
                <w:b/>
              </w:rPr>
            </w:pPr>
            <w:r>
              <w:rPr>
                <w:rFonts w:ascii="Arial" w:hAnsi="Arial" w:cs="Arial"/>
                <w:b/>
              </w:rPr>
              <w:t>8</w:t>
            </w:r>
          </w:p>
        </w:tc>
        <w:tc>
          <w:tcPr>
            <w:tcW w:w="8788" w:type="dxa"/>
          </w:tcPr>
          <w:p w14:paraId="6E0F8C9A" w14:textId="77777777" w:rsidR="008F543C" w:rsidRDefault="008F543C" w:rsidP="00C2291A">
            <w:pPr>
              <w:rPr>
                <w:rFonts w:ascii="Arial" w:hAnsi="Arial" w:cs="Arial"/>
                <w:b/>
              </w:rPr>
            </w:pPr>
            <w:r>
              <w:rPr>
                <w:rFonts w:ascii="Arial" w:hAnsi="Arial" w:cs="Arial"/>
                <w:b/>
              </w:rPr>
              <w:t>Cemetery</w:t>
            </w:r>
          </w:p>
          <w:p w14:paraId="6591D6AC" w14:textId="77777777" w:rsidR="008F543C" w:rsidRDefault="008F543C" w:rsidP="00C2291A">
            <w:pPr>
              <w:rPr>
                <w:rFonts w:ascii="Arial" w:hAnsi="Arial" w:cs="Arial"/>
              </w:rPr>
            </w:pPr>
            <w:r w:rsidRPr="007829C9">
              <w:rPr>
                <w:rFonts w:ascii="Arial" w:hAnsi="Arial" w:cs="Arial"/>
              </w:rPr>
              <w:t>a) Love Lane / Whitchurch Road Cemeteries - To consider an issue regarding plastic wreaths and other waste being disposed of in the Whitchurch Road Cemetery compost heap. Councillor Parry (a Town Council representative on the Friends of Whitchurch Road Cemetery group) will attend to advise in detail.</w:t>
            </w:r>
          </w:p>
          <w:p w14:paraId="099AE1C4" w14:textId="667D6339" w:rsidR="003573A8" w:rsidRDefault="009F44AB" w:rsidP="00C2291A">
            <w:pPr>
              <w:rPr>
                <w:rFonts w:ascii="Arial" w:hAnsi="Arial" w:cs="Arial"/>
              </w:rPr>
            </w:pPr>
            <w:r>
              <w:rPr>
                <w:rFonts w:ascii="Arial" w:hAnsi="Arial" w:cs="Arial"/>
              </w:rPr>
              <w:t xml:space="preserve">The committee agreed that this item could be discussed </w:t>
            </w:r>
            <w:r w:rsidR="003573A8">
              <w:rPr>
                <w:rFonts w:ascii="Arial" w:hAnsi="Arial" w:cs="Arial"/>
              </w:rPr>
              <w:t>after item 3</w:t>
            </w:r>
            <w:r>
              <w:rPr>
                <w:rFonts w:ascii="Arial" w:hAnsi="Arial" w:cs="Arial"/>
              </w:rPr>
              <w:t>.</w:t>
            </w:r>
          </w:p>
          <w:p w14:paraId="04141A26" w14:textId="77777777" w:rsidR="00BA7FD8" w:rsidRDefault="00BA7FD8" w:rsidP="00C2291A">
            <w:pPr>
              <w:rPr>
                <w:rFonts w:ascii="Arial" w:hAnsi="Arial" w:cs="Arial"/>
              </w:rPr>
            </w:pPr>
          </w:p>
          <w:p w14:paraId="3E5BF3D7" w14:textId="2B6CB2CD" w:rsidR="00E329B2" w:rsidRDefault="00E329B2" w:rsidP="00C2291A">
            <w:pPr>
              <w:rPr>
                <w:rFonts w:ascii="Arial" w:hAnsi="Arial" w:cs="Arial"/>
              </w:rPr>
            </w:pPr>
            <w:r>
              <w:rPr>
                <w:rFonts w:ascii="Arial" w:hAnsi="Arial" w:cs="Arial"/>
              </w:rPr>
              <w:t>Cllr Meakin left the meeting and took no part in discussions.</w:t>
            </w:r>
          </w:p>
          <w:p w14:paraId="59601B3A" w14:textId="02397CB7" w:rsidR="002E3E49" w:rsidRDefault="002E3E49" w:rsidP="002E3E49">
            <w:pPr>
              <w:rPr>
                <w:rFonts w:ascii="Arial" w:hAnsi="Arial" w:cs="Arial"/>
              </w:rPr>
            </w:pPr>
            <w:r>
              <w:rPr>
                <w:rFonts w:ascii="Arial" w:hAnsi="Arial" w:cs="Arial"/>
              </w:rPr>
              <w:t>Cllr Parry presented this item and outlined the concerns of the committee</w:t>
            </w:r>
            <w:r w:rsidR="00BA7FD8">
              <w:rPr>
                <w:rFonts w:ascii="Arial" w:hAnsi="Arial" w:cs="Arial"/>
              </w:rPr>
              <w:t>.</w:t>
            </w:r>
          </w:p>
          <w:p w14:paraId="242F667B" w14:textId="23C7AFBE" w:rsidR="009F44AB" w:rsidRDefault="0057227B" w:rsidP="00C2291A">
            <w:pPr>
              <w:rPr>
                <w:rFonts w:ascii="Arial" w:hAnsi="Arial" w:cs="Arial"/>
              </w:rPr>
            </w:pPr>
            <w:r>
              <w:rPr>
                <w:rFonts w:ascii="Arial" w:hAnsi="Arial" w:cs="Arial"/>
              </w:rPr>
              <w:lastRenderedPageBreak/>
              <w:t xml:space="preserve">A discussion took </w:t>
            </w:r>
            <w:r w:rsidR="007F15E3">
              <w:rPr>
                <w:rFonts w:ascii="Arial" w:hAnsi="Arial" w:cs="Arial"/>
              </w:rPr>
              <w:t xml:space="preserve">place and various options </w:t>
            </w:r>
            <w:r w:rsidR="006B1DC3">
              <w:rPr>
                <w:rFonts w:ascii="Arial" w:hAnsi="Arial" w:cs="Arial"/>
              </w:rPr>
              <w:t>were considered including additional signage and a bin</w:t>
            </w:r>
            <w:r w:rsidR="002E3E49">
              <w:rPr>
                <w:rFonts w:ascii="Arial" w:hAnsi="Arial" w:cs="Arial"/>
              </w:rPr>
              <w:t xml:space="preserve">. It was </w:t>
            </w:r>
            <w:r w:rsidR="00726E85">
              <w:rPr>
                <w:rFonts w:ascii="Arial" w:hAnsi="Arial" w:cs="Arial"/>
              </w:rPr>
              <w:t xml:space="preserve">also </w:t>
            </w:r>
            <w:r w:rsidR="002E3E49">
              <w:rPr>
                <w:rFonts w:ascii="Arial" w:hAnsi="Arial" w:cs="Arial"/>
              </w:rPr>
              <w:t>suggested that the best way to solve the problem would be to relocate the compost area away from the boundary</w:t>
            </w:r>
            <w:r w:rsidR="00FB2F7E">
              <w:rPr>
                <w:rFonts w:ascii="Arial" w:hAnsi="Arial" w:cs="Arial"/>
              </w:rPr>
              <w:t xml:space="preserve"> and that the </w:t>
            </w:r>
            <w:r w:rsidR="00BA7FD8">
              <w:rPr>
                <w:rFonts w:ascii="Arial" w:hAnsi="Arial" w:cs="Arial"/>
              </w:rPr>
              <w:t>T</w:t>
            </w:r>
            <w:r w:rsidR="00FB2F7E">
              <w:rPr>
                <w:rFonts w:ascii="Arial" w:hAnsi="Arial" w:cs="Arial"/>
              </w:rPr>
              <w:t>own Council may be able to contribute towards the cost of this work</w:t>
            </w:r>
            <w:r w:rsidR="002E3E49">
              <w:rPr>
                <w:rFonts w:ascii="Arial" w:hAnsi="Arial" w:cs="Arial"/>
              </w:rPr>
              <w:t>.</w:t>
            </w:r>
          </w:p>
          <w:p w14:paraId="57E46543" w14:textId="77777777" w:rsidR="00043CCE" w:rsidRDefault="00043CCE" w:rsidP="00C2291A">
            <w:pPr>
              <w:rPr>
                <w:rFonts w:ascii="Arial" w:hAnsi="Arial" w:cs="Arial"/>
              </w:rPr>
            </w:pPr>
          </w:p>
          <w:p w14:paraId="788998F6" w14:textId="77777777" w:rsidR="008A4BF0" w:rsidRDefault="00043CCE"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w:t>
            </w:r>
            <w:r w:rsidR="006B1DC3">
              <w:rPr>
                <w:rFonts w:ascii="Arial" w:hAnsi="Arial" w:cs="Arial"/>
                <w:b/>
              </w:rPr>
              <w:t xml:space="preserve"> </w:t>
            </w:r>
          </w:p>
          <w:p w14:paraId="7B7C4046" w14:textId="16510B6E" w:rsidR="00EC26E7" w:rsidRPr="008A4BF0" w:rsidRDefault="00FB2F7E" w:rsidP="00FA6DD8">
            <w:pPr>
              <w:pStyle w:val="ListParagraph"/>
              <w:numPr>
                <w:ilvl w:val="0"/>
                <w:numId w:val="6"/>
              </w:numPr>
              <w:rPr>
                <w:rFonts w:ascii="Arial" w:hAnsi="Arial" w:cs="Arial"/>
                <w:b/>
              </w:rPr>
            </w:pPr>
            <w:r w:rsidRPr="008A4BF0">
              <w:rPr>
                <w:rFonts w:ascii="Arial" w:hAnsi="Arial" w:cs="Arial"/>
                <w:b/>
              </w:rPr>
              <w:t xml:space="preserve">request that </w:t>
            </w:r>
            <w:r w:rsidR="008801F8" w:rsidRPr="008A4BF0">
              <w:rPr>
                <w:rFonts w:ascii="Arial" w:hAnsi="Arial" w:cs="Arial"/>
                <w:b/>
              </w:rPr>
              <w:t>Friends of Whitchurch Road Cemetery</w:t>
            </w:r>
            <w:r w:rsidRPr="008A4BF0">
              <w:rPr>
                <w:rFonts w:ascii="Arial" w:hAnsi="Arial" w:cs="Arial"/>
                <w:b/>
              </w:rPr>
              <w:t xml:space="preserve"> </w:t>
            </w:r>
            <w:r w:rsidR="008A4BF0" w:rsidRPr="008A4BF0">
              <w:rPr>
                <w:rFonts w:ascii="Arial" w:hAnsi="Arial" w:cs="Arial"/>
                <w:b/>
              </w:rPr>
              <w:t>relocate</w:t>
            </w:r>
            <w:r w:rsidRPr="008A4BF0">
              <w:rPr>
                <w:rFonts w:ascii="Arial" w:hAnsi="Arial" w:cs="Arial"/>
                <w:b/>
              </w:rPr>
              <w:t xml:space="preserve"> the </w:t>
            </w:r>
            <w:r w:rsidR="006B1DC3" w:rsidRPr="008A4BF0">
              <w:rPr>
                <w:rFonts w:ascii="Arial" w:hAnsi="Arial" w:cs="Arial"/>
                <w:b/>
              </w:rPr>
              <w:t xml:space="preserve">compost </w:t>
            </w:r>
            <w:r w:rsidRPr="008A4BF0">
              <w:rPr>
                <w:rFonts w:ascii="Arial" w:hAnsi="Arial" w:cs="Arial"/>
                <w:b/>
              </w:rPr>
              <w:t>area</w:t>
            </w:r>
            <w:r w:rsidR="008A4BF0" w:rsidRPr="008A4BF0">
              <w:rPr>
                <w:rFonts w:ascii="Arial" w:hAnsi="Arial" w:cs="Arial"/>
                <w:b/>
              </w:rPr>
              <w:t xml:space="preserve"> and </w:t>
            </w:r>
            <w:r w:rsidR="0002103D">
              <w:rPr>
                <w:rFonts w:ascii="Arial" w:hAnsi="Arial" w:cs="Arial"/>
                <w:b/>
              </w:rPr>
              <w:t xml:space="preserve">to consider </w:t>
            </w:r>
            <w:r w:rsidR="008A4BF0" w:rsidRPr="008A4BF0">
              <w:rPr>
                <w:rFonts w:ascii="Arial" w:hAnsi="Arial" w:cs="Arial"/>
                <w:b/>
              </w:rPr>
              <w:t>contribut</w:t>
            </w:r>
            <w:r w:rsidR="0002103D">
              <w:rPr>
                <w:rFonts w:ascii="Arial" w:hAnsi="Arial" w:cs="Arial"/>
                <w:b/>
              </w:rPr>
              <w:t>ing</w:t>
            </w:r>
            <w:r w:rsidR="008A4BF0" w:rsidRPr="008A4BF0">
              <w:rPr>
                <w:rFonts w:ascii="Arial" w:hAnsi="Arial" w:cs="Arial"/>
                <w:b/>
              </w:rPr>
              <w:t xml:space="preserve"> towards the cost of the relocation works</w:t>
            </w:r>
            <w:r w:rsidR="0002103D">
              <w:rPr>
                <w:rFonts w:ascii="Arial" w:hAnsi="Arial" w:cs="Arial"/>
                <w:b/>
              </w:rPr>
              <w:t xml:space="preserve"> at a future meeting</w:t>
            </w:r>
            <w:r w:rsidR="008A4BF0" w:rsidRPr="008A4BF0">
              <w:rPr>
                <w:rFonts w:ascii="Arial" w:hAnsi="Arial" w:cs="Arial"/>
                <w:b/>
              </w:rPr>
              <w:t xml:space="preserve"> </w:t>
            </w:r>
            <w:r w:rsidR="008A4BF0">
              <w:rPr>
                <w:rFonts w:ascii="Arial" w:hAnsi="Arial" w:cs="Arial"/>
                <w:b/>
              </w:rPr>
              <w:t>subject to the amount requested</w:t>
            </w:r>
            <w:r w:rsidRPr="008A4BF0">
              <w:rPr>
                <w:rFonts w:ascii="Arial" w:hAnsi="Arial" w:cs="Arial"/>
                <w:b/>
              </w:rPr>
              <w:t>.</w:t>
            </w:r>
            <w:r w:rsidR="006B1DC3" w:rsidRPr="008A4BF0">
              <w:rPr>
                <w:rFonts w:ascii="Arial" w:hAnsi="Arial" w:cs="Arial"/>
                <w:b/>
              </w:rPr>
              <w:t xml:space="preserve"> </w:t>
            </w:r>
          </w:p>
          <w:p w14:paraId="4B35CD05" w14:textId="21FFBB80" w:rsidR="00272063" w:rsidRDefault="00BB728B" w:rsidP="00313E30">
            <w:pPr>
              <w:rPr>
                <w:rFonts w:ascii="Arial" w:hAnsi="Arial" w:cs="Arial"/>
                <w:b/>
              </w:rPr>
            </w:pPr>
            <w:r>
              <w:rPr>
                <w:rFonts w:ascii="Arial" w:hAnsi="Arial" w:cs="Arial"/>
                <w:b/>
              </w:rPr>
              <w:t xml:space="preserve"> </w:t>
            </w:r>
            <w:r w:rsidR="00272063">
              <w:rPr>
                <w:rFonts w:ascii="Arial" w:hAnsi="Arial" w:cs="Arial"/>
              </w:rPr>
              <w:t>Cllr Meakin returned to the meeting</w:t>
            </w:r>
          </w:p>
          <w:p w14:paraId="26E55F86" w14:textId="4FDC22F4" w:rsidR="00272063" w:rsidRDefault="00272063" w:rsidP="00313E30">
            <w:pPr>
              <w:rPr>
                <w:rFonts w:ascii="Arial" w:hAnsi="Arial" w:cs="Arial"/>
                <w:b/>
              </w:rPr>
            </w:pPr>
          </w:p>
        </w:tc>
      </w:tr>
      <w:tr w:rsidR="008F543C" w:rsidRPr="00EF1848" w14:paraId="2B47B0D3" w14:textId="77777777" w:rsidTr="00C2291A">
        <w:tc>
          <w:tcPr>
            <w:tcW w:w="851" w:type="dxa"/>
          </w:tcPr>
          <w:p w14:paraId="19E2814C" w14:textId="77777777" w:rsidR="008F543C" w:rsidRDefault="008F543C" w:rsidP="00C2291A">
            <w:pPr>
              <w:rPr>
                <w:rFonts w:ascii="Arial" w:hAnsi="Arial" w:cs="Arial"/>
                <w:b/>
              </w:rPr>
            </w:pPr>
            <w:r>
              <w:rPr>
                <w:rFonts w:ascii="Arial" w:hAnsi="Arial" w:cs="Arial"/>
                <w:b/>
              </w:rPr>
              <w:lastRenderedPageBreak/>
              <w:t>9</w:t>
            </w:r>
          </w:p>
        </w:tc>
        <w:tc>
          <w:tcPr>
            <w:tcW w:w="8788" w:type="dxa"/>
          </w:tcPr>
          <w:p w14:paraId="2186EE78" w14:textId="77777777" w:rsidR="008F543C" w:rsidRDefault="008F543C" w:rsidP="00C2291A">
            <w:pPr>
              <w:rPr>
                <w:rFonts w:ascii="Arial" w:hAnsi="Arial" w:cs="Arial"/>
                <w:b/>
              </w:rPr>
            </w:pPr>
            <w:r>
              <w:rPr>
                <w:rFonts w:ascii="Arial" w:hAnsi="Arial" w:cs="Arial"/>
                <w:b/>
              </w:rPr>
              <w:t xml:space="preserve">Street lights  </w:t>
            </w:r>
          </w:p>
          <w:p w14:paraId="7D384039" w14:textId="7D33ECF4" w:rsidR="00CA680F" w:rsidRDefault="008F543C" w:rsidP="00C2291A">
            <w:pPr>
              <w:rPr>
                <w:rFonts w:ascii="Arial" w:hAnsi="Arial" w:cs="Arial"/>
                <w:bCs/>
              </w:rPr>
            </w:pPr>
            <w:r w:rsidRPr="000B352C">
              <w:rPr>
                <w:rFonts w:ascii="Arial" w:hAnsi="Arial" w:cs="Arial"/>
                <w:bCs/>
              </w:rPr>
              <w:t>a) to consider request for additional streetlight on High Street</w:t>
            </w:r>
            <w:r w:rsidR="00CA680F">
              <w:rPr>
                <w:rFonts w:ascii="Arial" w:hAnsi="Arial" w:cs="Arial"/>
                <w:bCs/>
              </w:rPr>
              <w:t>.</w:t>
            </w:r>
          </w:p>
          <w:p w14:paraId="0D7DB86E" w14:textId="77777777" w:rsidR="00917B80" w:rsidRDefault="00917B80" w:rsidP="00C2291A">
            <w:pPr>
              <w:rPr>
                <w:rFonts w:ascii="Arial" w:hAnsi="Arial" w:cs="Arial"/>
                <w:bCs/>
              </w:rPr>
            </w:pPr>
          </w:p>
          <w:p w14:paraId="3B6DCAC5" w14:textId="77777777" w:rsidR="007E2647" w:rsidRDefault="00043CCE"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w:t>
            </w:r>
          </w:p>
          <w:p w14:paraId="67B6A168" w14:textId="662C7C5D" w:rsidR="00DE4CAC" w:rsidRPr="00DE4CAC" w:rsidRDefault="007E2647" w:rsidP="00DE4CAC">
            <w:pPr>
              <w:pStyle w:val="ListParagraph"/>
              <w:numPr>
                <w:ilvl w:val="0"/>
                <w:numId w:val="4"/>
              </w:numPr>
              <w:rPr>
                <w:rFonts w:ascii="Arial" w:hAnsi="Arial" w:cs="Arial"/>
                <w:b/>
              </w:rPr>
            </w:pPr>
            <w:r w:rsidRPr="00DE4CAC">
              <w:rPr>
                <w:rFonts w:ascii="Arial" w:hAnsi="Arial" w:cs="Arial"/>
                <w:b/>
              </w:rPr>
              <w:t xml:space="preserve">To </w:t>
            </w:r>
            <w:r w:rsidR="00A15FCF">
              <w:rPr>
                <w:rFonts w:ascii="Arial" w:hAnsi="Arial" w:cs="Arial"/>
                <w:b/>
              </w:rPr>
              <w:t xml:space="preserve">instruct the </w:t>
            </w:r>
            <w:r w:rsidRPr="00DE4CAC">
              <w:rPr>
                <w:rFonts w:ascii="Arial" w:hAnsi="Arial" w:cs="Arial"/>
                <w:b/>
              </w:rPr>
              <w:t xml:space="preserve">Clerk </w:t>
            </w:r>
            <w:r w:rsidR="00A15FCF">
              <w:rPr>
                <w:rFonts w:ascii="Arial" w:hAnsi="Arial" w:cs="Arial"/>
                <w:b/>
              </w:rPr>
              <w:t xml:space="preserve">to </w:t>
            </w:r>
            <w:r w:rsidRPr="00DE4CAC">
              <w:rPr>
                <w:rFonts w:ascii="Arial" w:hAnsi="Arial" w:cs="Arial"/>
                <w:b/>
              </w:rPr>
              <w:t xml:space="preserve">contact the </w:t>
            </w:r>
            <w:r w:rsidR="00DE4CAC" w:rsidRPr="00DE4CAC">
              <w:rPr>
                <w:rFonts w:ascii="Arial" w:hAnsi="Arial" w:cs="Arial"/>
                <w:b/>
              </w:rPr>
              <w:t>resident</w:t>
            </w:r>
            <w:r w:rsidR="00DE4CAC">
              <w:rPr>
                <w:rFonts w:ascii="Arial" w:hAnsi="Arial" w:cs="Arial"/>
                <w:b/>
              </w:rPr>
              <w:t>s</w:t>
            </w:r>
            <w:r w:rsidR="00DE4CAC" w:rsidRPr="00DE4CAC">
              <w:rPr>
                <w:rFonts w:ascii="Arial" w:hAnsi="Arial" w:cs="Arial"/>
                <w:b/>
              </w:rPr>
              <w:t xml:space="preserve"> of </w:t>
            </w:r>
            <w:r w:rsidRPr="00DE4CAC">
              <w:rPr>
                <w:rFonts w:ascii="Arial" w:hAnsi="Arial" w:cs="Arial"/>
                <w:b/>
              </w:rPr>
              <w:t>1</w:t>
            </w:r>
            <w:r w:rsidR="00272063">
              <w:rPr>
                <w:rFonts w:ascii="Arial" w:hAnsi="Arial" w:cs="Arial"/>
                <w:b/>
              </w:rPr>
              <w:t>1</w:t>
            </w:r>
            <w:r w:rsidRPr="00DE4CAC">
              <w:rPr>
                <w:rFonts w:ascii="Arial" w:hAnsi="Arial" w:cs="Arial"/>
                <w:b/>
              </w:rPr>
              <w:t xml:space="preserve">0 High Street to inform them of the </w:t>
            </w:r>
            <w:r w:rsidR="00A15FCF">
              <w:rPr>
                <w:rFonts w:ascii="Arial" w:hAnsi="Arial" w:cs="Arial"/>
                <w:b/>
              </w:rPr>
              <w:t>proposed</w:t>
            </w:r>
            <w:r w:rsidRPr="00DE4CAC">
              <w:rPr>
                <w:rFonts w:ascii="Arial" w:hAnsi="Arial" w:cs="Arial"/>
                <w:b/>
              </w:rPr>
              <w:t xml:space="preserve"> location of the new streetlight</w:t>
            </w:r>
            <w:r w:rsidR="00DE4CAC" w:rsidRPr="00DE4CAC">
              <w:rPr>
                <w:rFonts w:ascii="Arial" w:hAnsi="Arial" w:cs="Arial"/>
                <w:b/>
              </w:rPr>
              <w:t>.</w:t>
            </w:r>
          </w:p>
          <w:p w14:paraId="5C523CEA" w14:textId="19837DC5" w:rsidR="00CA3AD6" w:rsidRDefault="00917B80" w:rsidP="00CA3AD6">
            <w:pPr>
              <w:pStyle w:val="ListParagraph"/>
              <w:numPr>
                <w:ilvl w:val="0"/>
                <w:numId w:val="4"/>
              </w:numPr>
              <w:rPr>
                <w:rFonts w:ascii="Arial" w:hAnsi="Arial" w:cs="Arial"/>
                <w:b/>
              </w:rPr>
            </w:pPr>
            <w:r w:rsidRPr="00DE4CAC">
              <w:rPr>
                <w:rFonts w:ascii="Arial" w:hAnsi="Arial" w:cs="Arial"/>
                <w:b/>
              </w:rPr>
              <w:t xml:space="preserve">Subject to the </w:t>
            </w:r>
            <w:r w:rsidR="00C03D18" w:rsidRPr="00DE4CAC">
              <w:rPr>
                <w:rFonts w:ascii="Arial" w:hAnsi="Arial" w:cs="Arial"/>
                <w:b/>
              </w:rPr>
              <w:t>residents of 1</w:t>
            </w:r>
            <w:r w:rsidR="00272063">
              <w:rPr>
                <w:rFonts w:ascii="Arial" w:hAnsi="Arial" w:cs="Arial"/>
                <w:b/>
              </w:rPr>
              <w:t>1</w:t>
            </w:r>
            <w:r w:rsidR="00C03D18" w:rsidRPr="00DE4CAC">
              <w:rPr>
                <w:rFonts w:ascii="Arial" w:hAnsi="Arial" w:cs="Arial"/>
                <w:b/>
              </w:rPr>
              <w:t xml:space="preserve">0 High Street </w:t>
            </w:r>
            <w:r w:rsidR="00DE4CAC" w:rsidRPr="00DE4CAC">
              <w:rPr>
                <w:rFonts w:ascii="Arial" w:hAnsi="Arial" w:cs="Arial"/>
                <w:b/>
              </w:rPr>
              <w:t>having no objections to the</w:t>
            </w:r>
            <w:r w:rsidR="00A15FCF">
              <w:rPr>
                <w:rFonts w:ascii="Arial" w:hAnsi="Arial" w:cs="Arial"/>
                <w:b/>
              </w:rPr>
              <w:t xml:space="preserve"> proposed location for the </w:t>
            </w:r>
            <w:r w:rsidR="00DE4CAC">
              <w:rPr>
                <w:rFonts w:ascii="Arial" w:hAnsi="Arial" w:cs="Arial"/>
                <w:b/>
              </w:rPr>
              <w:t>streetlight</w:t>
            </w:r>
            <w:r w:rsidR="00A15FCF">
              <w:rPr>
                <w:rFonts w:ascii="Arial" w:hAnsi="Arial" w:cs="Arial"/>
                <w:b/>
              </w:rPr>
              <w:t>,</w:t>
            </w:r>
            <w:r w:rsidR="00DE4CAC">
              <w:rPr>
                <w:rFonts w:ascii="Arial" w:hAnsi="Arial" w:cs="Arial"/>
                <w:b/>
              </w:rPr>
              <w:t xml:space="preserve"> </w:t>
            </w:r>
            <w:r w:rsidR="00DE4CAC" w:rsidRPr="00DE4CAC">
              <w:rPr>
                <w:rFonts w:ascii="Arial" w:hAnsi="Arial" w:cs="Arial"/>
                <w:b/>
              </w:rPr>
              <w:t xml:space="preserve">to </w:t>
            </w:r>
            <w:r w:rsidR="00C85843" w:rsidRPr="00DE4CAC">
              <w:rPr>
                <w:rFonts w:ascii="Arial" w:hAnsi="Arial" w:cs="Arial"/>
                <w:b/>
              </w:rPr>
              <w:t xml:space="preserve">recommend that </w:t>
            </w:r>
            <w:r w:rsidR="00C005F6" w:rsidRPr="00DE4CAC">
              <w:rPr>
                <w:rFonts w:ascii="Arial" w:hAnsi="Arial" w:cs="Arial"/>
                <w:b/>
              </w:rPr>
              <w:t>a</w:t>
            </w:r>
            <w:r w:rsidR="000E61EE">
              <w:rPr>
                <w:rFonts w:ascii="Arial" w:hAnsi="Arial" w:cs="Arial"/>
                <w:b/>
              </w:rPr>
              <w:t xml:space="preserve">n order is placed </w:t>
            </w:r>
            <w:r w:rsidR="00A15FCF">
              <w:rPr>
                <w:rFonts w:ascii="Arial" w:hAnsi="Arial" w:cs="Arial"/>
                <w:b/>
              </w:rPr>
              <w:t xml:space="preserve">in April 2023 </w:t>
            </w:r>
            <w:r w:rsidR="000E61EE">
              <w:rPr>
                <w:rFonts w:ascii="Arial" w:hAnsi="Arial" w:cs="Arial"/>
                <w:b/>
              </w:rPr>
              <w:t>for the supply and installation of a</w:t>
            </w:r>
            <w:r w:rsidR="00C005F6" w:rsidRPr="00DE4CAC">
              <w:rPr>
                <w:rFonts w:ascii="Arial" w:hAnsi="Arial" w:cs="Arial"/>
                <w:b/>
              </w:rPr>
              <w:t xml:space="preserve"> </w:t>
            </w:r>
            <w:r w:rsidR="00DE4CAC" w:rsidRPr="00DE4CAC">
              <w:rPr>
                <w:rFonts w:ascii="Arial" w:hAnsi="Arial" w:cs="Arial"/>
                <w:b/>
              </w:rPr>
              <w:t>street</w:t>
            </w:r>
            <w:r w:rsidR="00C005F6" w:rsidRPr="00DE4CAC">
              <w:rPr>
                <w:rFonts w:ascii="Arial" w:hAnsi="Arial" w:cs="Arial"/>
                <w:b/>
              </w:rPr>
              <w:t xml:space="preserve">light </w:t>
            </w:r>
            <w:r w:rsidR="00DE4CAC" w:rsidRPr="00DE4CAC">
              <w:rPr>
                <w:rFonts w:ascii="Arial" w:hAnsi="Arial" w:cs="Arial"/>
                <w:b/>
              </w:rPr>
              <w:t xml:space="preserve">as per the quote received from Highline </w:t>
            </w:r>
            <w:r w:rsidR="00A15FCF" w:rsidRPr="00DE4CAC">
              <w:rPr>
                <w:rFonts w:ascii="Arial" w:hAnsi="Arial" w:cs="Arial"/>
                <w:b/>
              </w:rPr>
              <w:t>Electric</w:t>
            </w:r>
            <w:r w:rsidR="00CA3AD6">
              <w:rPr>
                <w:rFonts w:ascii="Arial" w:hAnsi="Arial" w:cs="Arial"/>
                <w:b/>
              </w:rPr>
              <w:t>al.</w:t>
            </w:r>
          </w:p>
          <w:p w14:paraId="06C76A5A" w14:textId="02ADB054" w:rsidR="008F543C" w:rsidRDefault="00A15FCF" w:rsidP="00CA3AD6">
            <w:pPr>
              <w:pStyle w:val="ListParagraph"/>
              <w:rPr>
                <w:rFonts w:ascii="Arial" w:hAnsi="Arial" w:cs="Arial"/>
                <w:b/>
              </w:rPr>
            </w:pPr>
            <w:r>
              <w:rPr>
                <w:rFonts w:ascii="Arial" w:hAnsi="Arial" w:cs="Arial"/>
                <w:b/>
              </w:rPr>
              <w:t xml:space="preserve"> </w:t>
            </w:r>
          </w:p>
        </w:tc>
      </w:tr>
      <w:tr w:rsidR="008F543C" w:rsidRPr="00EF1848" w14:paraId="2349FBF8" w14:textId="77777777" w:rsidTr="00C2291A">
        <w:tc>
          <w:tcPr>
            <w:tcW w:w="851" w:type="dxa"/>
          </w:tcPr>
          <w:p w14:paraId="785755FB" w14:textId="77777777" w:rsidR="008F543C" w:rsidRDefault="008F543C" w:rsidP="00C2291A">
            <w:pPr>
              <w:rPr>
                <w:rFonts w:ascii="Arial" w:hAnsi="Arial" w:cs="Arial"/>
                <w:b/>
              </w:rPr>
            </w:pPr>
            <w:r>
              <w:rPr>
                <w:rFonts w:ascii="Arial" w:hAnsi="Arial" w:cs="Arial"/>
                <w:b/>
              </w:rPr>
              <w:t>10</w:t>
            </w:r>
          </w:p>
        </w:tc>
        <w:tc>
          <w:tcPr>
            <w:tcW w:w="8788" w:type="dxa"/>
          </w:tcPr>
          <w:p w14:paraId="498A7B63" w14:textId="77777777" w:rsidR="008F543C" w:rsidRDefault="008F543C" w:rsidP="00C2291A">
            <w:pPr>
              <w:rPr>
                <w:rFonts w:ascii="Arial" w:hAnsi="Arial" w:cs="Arial"/>
                <w:b/>
              </w:rPr>
            </w:pPr>
            <w:r>
              <w:rPr>
                <w:rFonts w:ascii="Arial" w:hAnsi="Arial" w:cs="Arial"/>
                <w:b/>
              </w:rPr>
              <w:t>CCTV Update</w:t>
            </w:r>
          </w:p>
          <w:p w14:paraId="60AC72E2" w14:textId="324F8AC7" w:rsidR="008F543C" w:rsidRDefault="008F543C" w:rsidP="00C2291A">
            <w:pPr>
              <w:rPr>
                <w:rFonts w:ascii="Arial" w:hAnsi="Arial" w:cs="Arial"/>
                <w:bCs/>
              </w:rPr>
            </w:pPr>
            <w:r w:rsidRPr="0061779E">
              <w:rPr>
                <w:rFonts w:ascii="Arial" w:hAnsi="Arial" w:cs="Arial"/>
                <w:bCs/>
              </w:rPr>
              <w:t>a) to</w:t>
            </w:r>
            <w:r w:rsidRPr="0064266E">
              <w:rPr>
                <w:rFonts w:ascii="Arial" w:hAnsi="Arial" w:cs="Arial"/>
                <w:bCs/>
              </w:rPr>
              <w:t xml:space="preserve"> consider quote for works to White Lion Camera</w:t>
            </w:r>
            <w:r w:rsidR="00BA7FD8">
              <w:rPr>
                <w:rFonts w:ascii="Arial" w:hAnsi="Arial" w:cs="Arial"/>
                <w:bCs/>
              </w:rPr>
              <w:t>.</w:t>
            </w:r>
          </w:p>
          <w:p w14:paraId="0BC53940" w14:textId="77777777" w:rsidR="00043CCE" w:rsidRDefault="00043CCE" w:rsidP="00C2291A">
            <w:pPr>
              <w:rPr>
                <w:rFonts w:ascii="Arial" w:hAnsi="Arial" w:cs="Arial"/>
                <w:bCs/>
              </w:rPr>
            </w:pPr>
          </w:p>
          <w:p w14:paraId="1F6068F0" w14:textId="308BB2B6" w:rsidR="00043CCE" w:rsidRDefault="00043CCE"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w:t>
            </w:r>
            <w:r w:rsidR="00A75E01">
              <w:rPr>
                <w:rFonts w:ascii="Arial" w:hAnsi="Arial" w:cs="Arial"/>
                <w:b/>
              </w:rPr>
              <w:t xml:space="preserve"> recommend that </w:t>
            </w:r>
            <w:r w:rsidR="00A15FCF">
              <w:rPr>
                <w:rFonts w:ascii="Arial" w:hAnsi="Arial" w:cs="Arial"/>
                <w:b/>
              </w:rPr>
              <w:t>an order is placed</w:t>
            </w:r>
            <w:r w:rsidR="00A001CE">
              <w:rPr>
                <w:rFonts w:ascii="Arial" w:hAnsi="Arial" w:cs="Arial"/>
                <w:b/>
              </w:rPr>
              <w:t xml:space="preserve"> in April</w:t>
            </w:r>
            <w:r w:rsidR="00A15FCF">
              <w:rPr>
                <w:rFonts w:ascii="Arial" w:hAnsi="Arial" w:cs="Arial"/>
                <w:b/>
              </w:rPr>
              <w:t xml:space="preserve"> </w:t>
            </w:r>
            <w:r w:rsidR="00A001CE">
              <w:rPr>
                <w:rFonts w:ascii="Arial" w:hAnsi="Arial" w:cs="Arial"/>
                <w:b/>
              </w:rPr>
              <w:t xml:space="preserve">2023 </w:t>
            </w:r>
            <w:r w:rsidR="00A15FCF">
              <w:rPr>
                <w:rFonts w:ascii="Arial" w:hAnsi="Arial" w:cs="Arial"/>
                <w:b/>
              </w:rPr>
              <w:t>for the supply and installation of a new CCTV camera</w:t>
            </w:r>
            <w:r w:rsidR="00A001CE">
              <w:rPr>
                <w:rFonts w:ascii="Arial" w:hAnsi="Arial" w:cs="Arial"/>
                <w:b/>
              </w:rPr>
              <w:t xml:space="preserve"> on the White Lion Public House </w:t>
            </w:r>
            <w:r w:rsidR="00A15FCF" w:rsidRPr="00DE4CAC">
              <w:rPr>
                <w:rFonts w:ascii="Arial" w:hAnsi="Arial" w:cs="Arial"/>
                <w:b/>
              </w:rPr>
              <w:t xml:space="preserve">as per the quote received from </w:t>
            </w:r>
            <w:r w:rsidR="00A15FCF">
              <w:rPr>
                <w:rFonts w:ascii="Arial" w:hAnsi="Arial" w:cs="Arial"/>
                <w:b/>
              </w:rPr>
              <w:t>Securitywise</w:t>
            </w:r>
            <w:r w:rsidR="00BA7FD8">
              <w:rPr>
                <w:rFonts w:ascii="Arial" w:hAnsi="Arial" w:cs="Arial"/>
                <w:b/>
              </w:rPr>
              <w:t>.</w:t>
            </w:r>
            <w:r w:rsidR="00A15FCF" w:rsidRPr="00DE4CAC">
              <w:rPr>
                <w:rFonts w:ascii="Arial" w:hAnsi="Arial" w:cs="Arial"/>
                <w:b/>
              </w:rPr>
              <w:t xml:space="preserve"> </w:t>
            </w:r>
          </w:p>
          <w:p w14:paraId="5B802F82" w14:textId="77777777" w:rsidR="00043CCE" w:rsidRDefault="00043CCE" w:rsidP="00C2291A">
            <w:pPr>
              <w:rPr>
                <w:rFonts w:ascii="Arial" w:hAnsi="Arial" w:cs="Arial"/>
                <w:bCs/>
              </w:rPr>
            </w:pPr>
          </w:p>
          <w:p w14:paraId="52C033D9" w14:textId="7A53AF5A" w:rsidR="008F543C" w:rsidRDefault="008F543C" w:rsidP="00C2291A">
            <w:pPr>
              <w:rPr>
                <w:rFonts w:ascii="Arial" w:hAnsi="Arial" w:cs="Arial"/>
                <w:bCs/>
              </w:rPr>
            </w:pPr>
            <w:r>
              <w:rPr>
                <w:rFonts w:ascii="Arial" w:hAnsi="Arial" w:cs="Arial"/>
                <w:bCs/>
              </w:rPr>
              <w:t>b) to discuss access to the CCTV by outside organisations after the relocation of the CCTV system</w:t>
            </w:r>
            <w:r w:rsidR="00BA7FD8">
              <w:rPr>
                <w:rFonts w:ascii="Arial" w:hAnsi="Arial" w:cs="Arial"/>
                <w:bCs/>
              </w:rPr>
              <w:t>.</w:t>
            </w:r>
          </w:p>
          <w:p w14:paraId="3F7C6967" w14:textId="46AA1723" w:rsidR="00A001CE" w:rsidRDefault="00A001CE" w:rsidP="00C2291A">
            <w:pPr>
              <w:rPr>
                <w:rFonts w:ascii="Arial" w:hAnsi="Arial" w:cs="Arial"/>
                <w:bCs/>
              </w:rPr>
            </w:pPr>
            <w:r>
              <w:rPr>
                <w:rFonts w:ascii="Arial" w:hAnsi="Arial" w:cs="Arial"/>
                <w:bCs/>
              </w:rPr>
              <w:t>The Clerk reported that</w:t>
            </w:r>
            <w:r w:rsidR="00DF3965">
              <w:rPr>
                <w:rFonts w:ascii="Arial" w:hAnsi="Arial" w:cs="Arial"/>
                <w:bCs/>
              </w:rPr>
              <w:t xml:space="preserve"> </w:t>
            </w:r>
            <w:r>
              <w:rPr>
                <w:rFonts w:ascii="Arial" w:hAnsi="Arial" w:cs="Arial"/>
                <w:bCs/>
              </w:rPr>
              <w:t xml:space="preserve">as part of the </w:t>
            </w:r>
            <w:r w:rsidR="00DF3965">
              <w:rPr>
                <w:rFonts w:ascii="Arial" w:hAnsi="Arial" w:cs="Arial"/>
                <w:bCs/>
              </w:rPr>
              <w:t xml:space="preserve">arrangements for the </w:t>
            </w:r>
            <w:r>
              <w:rPr>
                <w:rFonts w:ascii="Arial" w:hAnsi="Arial" w:cs="Arial"/>
                <w:bCs/>
              </w:rPr>
              <w:t xml:space="preserve">office </w:t>
            </w:r>
            <w:r w:rsidR="00DF3965">
              <w:rPr>
                <w:rFonts w:ascii="Arial" w:hAnsi="Arial" w:cs="Arial"/>
                <w:bCs/>
              </w:rPr>
              <w:t>relocation</w:t>
            </w:r>
            <w:r w:rsidR="00272063">
              <w:rPr>
                <w:rFonts w:ascii="Arial" w:hAnsi="Arial" w:cs="Arial"/>
                <w:bCs/>
              </w:rPr>
              <w:t>,</w:t>
            </w:r>
            <w:r>
              <w:rPr>
                <w:rFonts w:ascii="Arial" w:hAnsi="Arial" w:cs="Arial"/>
                <w:bCs/>
              </w:rPr>
              <w:t xml:space="preserve"> following consultation with the Mayor, Deputy Mayor and </w:t>
            </w:r>
            <w:r w:rsidR="00CA3AD6">
              <w:rPr>
                <w:rFonts w:ascii="Arial" w:hAnsi="Arial" w:cs="Arial"/>
                <w:bCs/>
              </w:rPr>
              <w:t xml:space="preserve">Chairman </w:t>
            </w:r>
            <w:r>
              <w:rPr>
                <w:rFonts w:ascii="Arial" w:hAnsi="Arial" w:cs="Arial"/>
                <w:bCs/>
              </w:rPr>
              <w:t xml:space="preserve">of the Finance and Corporate Governance Committee she had placed an order </w:t>
            </w:r>
            <w:r w:rsidR="00DF3965">
              <w:rPr>
                <w:rFonts w:ascii="Arial" w:hAnsi="Arial" w:cs="Arial"/>
                <w:bCs/>
              </w:rPr>
              <w:t xml:space="preserve">with Ism-it </w:t>
            </w:r>
            <w:r>
              <w:rPr>
                <w:rFonts w:ascii="Arial" w:hAnsi="Arial" w:cs="Arial"/>
                <w:bCs/>
              </w:rPr>
              <w:t xml:space="preserve">for a refurbished computer that would </w:t>
            </w:r>
            <w:r w:rsidR="0012581B">
              <w:rPr>
                <w:rFonts w:ascii="Arial" w:hAnsi="Arial" w:cs="Arial"/>
                <w:bCs/>
              </w:rPr>
              <w:t xml:space="preserve">be used by </w:t>
            </w:r>
            <w:r w:rsidR="00DF3965">
              <w:rPr>
                <w:rFonts w:ascii="Arial" w:hAnsi="Arial" w:cs="Arial"/>
                <w:bCs/>
              </w:rPr>
              <w:t>officers from West Mercia Police to view the CCTV system.</w:t>
            </w:r>
          </w:p>
          <w:p w14:paraId="51D796E7" w14:textId="77777777" w:rsidR="00043CCE" w:rsidRDefault="00043CCE" w:rsidP="00C2291A">
            <w:pPr>
              <w:rPr>
                <w:rFonts w:ascii="Arial" w:hAnsi="Arial" w:cs="Arial"/>
                <w:bCs/>
              </w:rPr>
            </w:pPr>
          </w:p>
          <w:p w14:paraId="5D0C4589" w14:textId="432C74AF" w:rsidR="00043CCE" w:rsidRDefault="00043CCE" w:rsidP="00C2291A">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w:t>
            </w:r>
            <w:r w:rsidR="000E2A19">
              <w:rPr>
                <w:rFonts w:ascii="Arial" w:hAnsi="Arial" w:cs="Arial"/>
                <w:b/>
              </w:rPr>
              <w:t xml:space="preserve"> </w:t>
            </w:r>
            <w:r w:rsidR="0012581B">
              <w:rPr>
                <w:rFonts w:ascii="Arial" w:hAnsi="Arial" w:cs="Arial"/>
                <w:b/>
              </w:rPr>
              <w:t>approve</w:t>
            </w:r>
            <w:r w:rsidR="00BA7FD8">
              <w:rPr>
                <w:rFonts w:ascii="Arial" w:hAnsi="Arial" w:cs="Arial"/>
                <w:b/>
              </w:rPr>
              <w:t>.</w:t>
            </w:r>
          </w:p>
          <w:p w14:paraId="3291ED51" w14:textId="77777777" w:rsidR="008F543C" w:rsidRDefault="008F543C" w:rsidP="00C2291A">
            <w:pPr>
              <w:rPr>
                <w:rFonts w:ascii="Arial" w:hAnsi="Arial" w:cs="Arial"/>
                <w:b/>
              </w:rPr>
            </w:pPr>
          </w:p>
        </w:tc>
      </w:tr>
      <w:tr w:rsidR="008F543C" w:rsidRPr="00EF1848" w14:paraId="72BE8DC5" w14:textId="77777777" w:rsidTr="00C2291A">
        <w:tc>
          <w:tcPr>
            <w:tcW w:w="851" w:type="dxa"/>
          </w:tcPr>
          <w:p w14:paraId="68540DC4" w14:textId="77777777" w:rsidR="008F543C" w:rsidRDefault="008F543C" w:rsidP="00C2291A">
            <w:pPr>
              <w:rPr>
                <w:rFonts w:ascii="Arial" w:hAnsi="Arial" w:cs="Arial"/>
                <w:b/>
              </w:rPr>
            </w:pPr>
            <w:r>
              <w:rPr>
                <w:rFonts w:ascii="Arial" w:hAnsi="Arial" w:cs="Arial"/>
                <w:b/>
              </w:rPr>
              <w:t>11</w:t>
            </w:r>
          </w:p>
        </w:tc>
        <w:tc>
          <w:tcPr>
            <w:tcW w:w="8788" w:type="dxa"/>
          </w:tcPr>
          <w:p w14:paraId="7BA10CA3" w14:textId="48DE2820" w:rsidR="008F543C" w:rsidRDefault="008F543C" w:rsidP="00C2291A">
            <w:pPr>
              <w:rPr>
                <w:rFonts w:ascii="Arial" w:hAnsi="Arial" w:cs="Arial"/>
                <w:bCs/>
              </w:rPr>
            </w:pPr>
            <w:r>
              <w:rPr>
                <w:rFonts w:ascii="Arial" w:hAnsi="Arial" w:cs="Arial"/>
                <w:b/>
              </w:rPr>
              <w:t xml:space="preserve">Queen Elizabeth II memorial – </w:t>
            </w:r>
            <w:r w:rsidRPr="00B0169D">
              <w:rPr>
                <w:rFonts w:ascii="Arial" w:hAnsi="Arial" w:cs="Arial"/>
                <w:bCs/>
              </w:rPr>
              <w:t>to discuss</w:t>
            </w:r>
            <w:r w:rsidR="00BA7FD8">
              <w:rPr>
                <w:rFonts w:ascii="Arial" w:hAnsi="Arial" w:cs="Arial"/>
                <w:bCs/>
              </w:rPr>
              <w:t>.</w:t>
            </w:r>
          </w:p>
          <w:p w14:paraId="142EA829" w14:textId="796B41E7" w:rsidR="00043CCE" w:rsidRPr="00095720" w:rsidRDefault="00095720" w:rsidP="00C2291A">
            <w:pPr>
              <w:rPr>
                <w:rFonts w:ascii="Arial" w:hAnsi="Arial" w:cs="Arial"/>
              </w:rPr>
            </w:pPr>
            <w:r w:rsidRPr="00095720">
              <w:rPr>
                <w:rFonts w:ascii="Arial" w:hAnsi="Arial" w:cs="Arial"/>
              </w:rPr>
              <w:t xml:space="preserve">Possible suggestions </w:t>
            </w:r>
            <w:r w:rsidR="00CE42C4">
              <w:rPr>
                <w:rFonts w:ascii="Arial" w:hAnsi="Arial" w:cs="Arial"/>
              </w:rPr>
              <w:t xml:space="preserve">included refurbishment </w:t>
            </w:r>
            <w:r w:rsidR="00DF10AB">
              <w:rPr>
                <w:rFonts w:ascii="Arial" w:hAnsi="Arial" w:cs="Arial"/>
              </w:rPr>
              <w:t>the</w:t>
            </w:r>
            <w:r w:rsidRPr="00095720">
              <w:rPr>
                <w:rFonts w:ascii="Arial" w:hAnsi="Arial" w:cs="Arial"/>
              </w:rPr>
              <w:t xml:space="preserve"> </w:t>
            </w:r>
            <w:r w:rsidR="00DF10AB">
              <w:rPr>
                <w:rFonts w:ascii="Arial" w:hAnsi="Arial" w:cs="Arial"/>
              </w:rPr>
              <w:t xml:space="preserve">skate ramps </w:t>
            </w:r>
            <w:r w:rsidR="00047DC4">
              <w:rPr>
                <w:rFonts w:ascii="Arial" w:hAnsi="Arial" w:cs="Arial"/>
              </w:rPr>
              <w:t>or renaming the Jubilee Square</w:t>
            </w:r>
            <w:r w:rsidR="00466235">
              <w:rPr>
                <w:rFonts w:ascii="Arial" w:hAnsi="Arial" w:cs="Arial"/>
              </w:rPr>
              <w:t>.</w:t>
            </w:r>
          </w:p>
          <w:p w14:paraId="130FD278" w14:textId="77777777" w:rsidR="00095720" w:rsidRDefault="00095720" w:rsidP="00C2291A">
            <w:pPr>
              <w:rPr>
                <w:rFonts w:ascii="Arial" w:hAnsi="Arial" w:cs="Arial"/>
                <w:b/>
                <w:bCs/>
              </w:rPr>
            </w:pPr>
          </w:p>
          <w:p w14:paraId="612E9CDA" w14:textId="0494986B" w:rsidR="00043CCE" w:rsidRDefault="00043CCE"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w:t>
            </w:r>
            <w:r w:rsidR="00E6706A">
              <w:rPr>
                <w:rFonts w:ascii="Arial" w:hAnsi="Arial" w:cs="Arial"/>
                <w:b/>
              </w:rPr>
              <w:t xml:space="preserve"> defer </w:t>
            </w:r>
            <w:r w:rsidR="00DE794B">
              <w:rPr>
                <w:rFonts w:ascii="Arial" w:hAnsi="Arial" w:cs="Arial"/>
                <w:b/>
              </w:rPr>
              <w:t>further</w:t>
            </w:r>
            <w:r w:rsidR="00E6706A">
              <w:rPr>
                <w:rFonts w:ascii="Arial" w:hAnsi="Arial" w:cs="Arial"/>
                <w:b/>
              </w:rPr>
              <w:t xml:space="preserve"> discussions on this to a future meeting.</w:t>
            </w:r>
          </w:p>
          <w:p w14:paraId="6C6ED3C1" w14:textId="77777777" w:rsidR="008F543C" w:rsidRDefault="008F543C" w:rsidP="00C2291A">
            <w:pPr>
              <w:rPr>
                <w:rFonts w:ascii="Arial" w:hAnsi="Arial" w:cs="Arial"/>
                <w:b/>
              </w:rPr>
            </w:pPr>
          </w:p>
        </w:tc>
      </w:tr>
      <w:tr w:rsidR="008F543C" w:rsidRPr="00EF1848" w14:paraId="28FA7EF1" w14:textId="77777777" w:rsidTr="00C2291A">
        <w:tc>
          <w:tcPr>
            <w:tcW w:w="851" w:type="dxa"/>
          </w:tcPr>
          <w:p w14:paraId="1351A5BF" w14:textId="77777777" w:rsidR="008F543C" w:rsidRDefault="008F543C" w:rsidP="00C2291A">
            <w:pPr>
              <w:rPr>
                <w:rFonts w:ascii="Arial" w:hAnsi="Arial" w:cs="Arial"/>
                <w:b/>
              </w:rPr>
            </w:pPr>
            <w:r>
              <w:rPr>
                <w:rFonts w:ascii="Arial" w:hAnsi="Arial" w:cs="Arial"/>
                <w:b/>
              </w:rPr>
              <w:t>12</w:t>
            </w:r>
          </w:p>
        </w:tc>
        <w:tc>
          <w:tcPr>
            <w:tcW w:w="8788" w:type="dxa"/>
          </w:tcPr>
          <w:p w14:paraId="4C809805" w14:textId="77777777" w:rsidR="008F543C" w:rsidRDefault="008F543C" w:rsidP="00C2291A">
            <w:pPr>
              <w:rPr>
                <w:rFonts w:ascii="Arial" w:hAnsi="Arial" w:cs="Arial"/>
              </w:rPr>
            </w:pPr>
            <w:r w:rsidRPr="00EF1848">
              <w:rPr>
                <w:rFonts w:ascii="Arial" w:hAnsi="Arial" w:cs="Arial"/>
                <w:b/>
              </w:rPr>
              <w:t>Date and time of meeting</w:t>
            </w:r>
            <w:r>
              <w:rPr>
                <w:rFonts w:ascii="Arial" w:hAnsi="Arial" w:cs="Arial"/>
                <w:b/>
              </w:rPr>
              <w:t xml:space="preserve">s </w:t>
            </w:r>
            <w:r w:rsidRPr="00F16974">
              <w:rPr>
                <w:rFonts w:ascii="Arial" w:hAnsi="Arial" w:cs="Arial"/>
                <w:bCs/>
              </w:rPr>
              <w:t>-</w:t>
            </w:r>
            <w:r>
              <w:rPr>
                <w:rFonts w:ascii="Arial" w:hAnsi="Arial" w:cs="Arial"/>
                <w:b/>
              </w:rPr>
              <w:t xml:space="preserve"> </w:t>
            </w:r>
            <w:r w:rsidRPr="00EF1848">
              <w:rPr>
                <w:rFonts w:ascii="Arial" w:hAnsi="Arial" w:cs="Arial"/>
              </w:rPr>
              <w:t xml:space="preserve">to </w:t>
            </w:r>
            <w:r>
              <w:rPr>
                <w:rFonts w:ascii="Arial" w:hAnsi="Arial" w:cs="Arial"/>
              </w:rPr>
              <w:t>discuss time and date of next meeting.</w:t>
            </w:r>
          </w:p>
          <w:p w14:paraId="5F716F61" w14:textId="77777777" w:rsidR="00043CCE" w:rsidRDefault="00043CCE" w:rsidP="00C2291A">
            <w:pPr>
              <w:rPr>
                <w:rFonts w:ascii="Arial" w:hAnsi="Arial" w:cs="Arial"/>
                <w:b/>
              </w:rPr>
            </w:pPr>
          </w:p>
          <w:p w14:paraId="3E504882" w14:textId="17D794E7" w:rsidR="00043CCE" w:rsidRDefault="00043CCE" w:rsidP="00C2291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w:t>
            </w:r>
            <w:r>
              <w:rPr>
                <w:rFonts w:ascii="Arial" w:hAnsi="Arial" w:cs="Arial"/>
                <w:b/>
              </w:rPr>
              <w:t xml:space="preserve"> to set date of next meeting at the May annual meeting.</w:t>
            </w:r>
          </w:p>
        </w:tc>
      </w:tr>
    </w:tbl>
    <w:p w14:paraId="4C7C3200" w14:textId="77777777" w:rsidR="008F543C" w:rsidRDefault="008F543C" w:rsidP="00D31323">
      <w:pPr>
        <w:rPr>
          <w:rFonts w:ascii="Arial" w:hAnsi="Arial" w:cs="Arial"/>
          <w:bC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D31323" w:rsidRPr="00EF1848" w14:paraId="407E2F30" w14:textId="77777777">
        <w:tc>
          <w:tcPr>
            <w:tcW w:w="851" w:type="dxa"/>
          </w:tcPr>
          <w:p w14:paraId="2836C2A4" w14:textId="77777777" w:rsidR="00D31323" w:rsidRDefault="00D31323">
            <w:pPr>
              <w:rPr>
                <w:rFonts w:ascii="Arial" w:hAnsi="Arial" w:cs="Arial"/>
                <w:b/>
              </w:rPr>
            </w:pPr>
          </w:p>
        </w:tc>
        <w:tc>
          <w:tcPr>
            <w:tcW w:w="8788" w:type="dxa"/>
          </w:tcPr>
          <w:p w14:paraId="57D5CF4A" w14:textId="77777777" w:rsidR="00D31323" w:rsidRPr="00EF1848" w:rsidRDefault="00D31323">
            <w:pPr>
              <w:rPr>
                <w:rFonts w:ascii="Arial" w:hAnsi="Arial" w:cs="Arial"/>
                <w:b/>
              </w:rPr>
            </w:pPr>
          </w:p>
        </w:tc>
      </w:tr>
    </w:tbl>
    <w:p w14:paraId="3F7592CC" w14:textId="4D5F92A1" w:rsidR="00D31323" w:rsidRDefault="00D31323" w:rsidP="00D31323">
      <w:pPr>
        <w:rPr>
          <w:rFonts w:ascii="Arial" w:hAnsi="Arial" w:cs="Arial"/>
        </w:rPr>
      </w:pPr>
      <w:r>
        <w:rPr>
          <w:rFonts w:ascii="Arial" w:hAnsi="Arial" w:cs="Arial"/>
        </w:rPr>
        <w:t xml:space="preserve">Meeting ended </w:t>
      </w:r>
      <w:r w:rsidR="00CE42C4">
        <w:rPr>
          <w:rFonts w:ascii="Arial" w:hAnsi="Arial" w:cs="Arial"/>
        </w:rPr>
        <w:t>15.05</w:t>
      </w:r>
    </w:p>
    <w:p w14:paraId="08E15F50" w14:textId="77777777" w:rsidR="00041CF9" w:rsidRDefault="00041CF9" w:rsidP="00D31323">
      <w:pPr>
        <w:rPr>
          <w:rFonts w:ascii="Arial" w:hAnsi="Arial" w:cs="Arial"/>
        </w:rPr>
      </w:pPr>
    </w:p>
    <w:p w14:paraId="44BF31D0" w14:textId="77777777" w:rsidR="00041CF9" w:rsidRDefault="00041CF9" w:rsidP="00D31323">
      <w:pPr>
        <w:rPr>
          <w:rFonts w:ascii="Arial" w:hAnsi="Arial" w:cs="Arial"/>
        </w:rPr>
      </w:pPr>
    </w:p>
    <w:p w14:paraId="4EBBAD3F" w14:textId="3421BCAF" w:rsidR="00235396" w:rsidRPr="00235396" w:rsidRDefault="00D31323" w:rsidP="00DE794B">
      <w:r>
        <w:rPr>
          <w:rFonts w:ascii="Arial" w:hAnsi="Arial" w:cs="Arial"/>
        </w:rPr>
        <w:tab/>
      </w:r>
      <w:r>
        <w:rPr>
          <w:rFonts w:ascii="Arial" w:hAnsi="Arial" w:cs="Arial"/>
        </w:rPr>
        <w:tab/>
      </w:r>
      <w:r>
        <w:rPr>
          <w:rFonts w:ascii="Arial" w:hAnsi="Arial" w:cs="Arial"/>
        </w:rPr>
        <w:tab/>
      </w:r>
      <w:r>
        <w:rPr>
          <w:rFonts w:ascii="Arial" w:hAnsi="Arial" w:cs="Arial"/>
        </w:rPr>
        <w:tab/>
        <w:t>Chairman………………………………</w:t>
      </w:r>
    </w:p>
    <w:sectPr w:rsidR="00235396" w:rsidRPr="00235396" w:rsidSect="00235396">
      <w:footerReference w:type="default" r:id="rId10"/>
      <w:pgSz w:w="11906" w:h="16838"/>
      <w:pgMar w:top="709" w:right="926" w:bottom="851" w:left="1440" w:header="708" w:footer="417"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EB74" w14:textId="77777777" w:rsidR="00BD4643" w:rsidRDefault="00BD4643" w:rsidP="00D31323">
      <w:r>
        <w:separator/>
      </w:r>
    </w:p>
  </w:endnote>
  <w:endnote w:type="continuationSeparator" w:id="0">
    <w:p w14:paraId="0502AA6E" w14:textId="77777777" w:rsidR="00BD4643" w:rsidRDefault="00BD4643" w:rsidP="00D31323">
      <w:r>
        <w:continuationSeparator/>
      </w:r>
    </w:p>
  </w:endnote>
  <w:endnote w:type="continuationNotice" w:id="1">
    <w:p w14:paraId="05EF2B80" w14:textId="77777777" w:rsidR="00BD4643" w:rsidRDefault="00BD4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E76" w14:textId="75F2F296" w:rsidR="006862AF" w:rsidRDefault="0022782D">
    <w:pPr>
      <w:pStyle w:val="Footer"/>
      <w:jc w:val="right"/>
    </w:pPr>
    <w:r>
      <w:t xml:space="preserve">Amenities and Services Committee Meeting Minutes </w:t>
    </w:r>
    <w:r w:rsidR="00235396">
      <w:t>14.3.23</w:t>
    </w:r>
    <w:r>
      <w:tab/>
    </w:r>
    <w:sdt>
      <w:sdtPr>
        <w:id w:val="-692070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3428C3" w14:textId="77777777" w:rsidR="006862AF" w:rsidRDefault="0068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C702" w14:textId="77777777" w:rsidR="00BD4643" w:rsidRDefault="00BD4643" w:rsidP="00D31323">
      <w:r>
        <w:separator/>
      </w:r>
    </w:p>
  </w:footnote>
  <w:footnote w:type="continuationSeparator" w:id="0">
    <w:p w14:paraId="646ABC94" w14:textId="77777777" w:rsidR="00BD4643" w:rsidRDefault="00BD4643" w:rsidP="00D31323">
      <w:r>
        <w:continuationSeparator/>
      </w:r>
    </w:p>
  </w:footnote>
  <w:footnote w:type="continuationNotice" w:id="1">
    <w:p w14:paraId="1660E65E" w14:textId="77777777" w:rsidR="00BD4643" w:rsidRDefault="00BD46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835"/>
    <w:multiLevelType w:val="hybridMultilevel"/>
    <w:tmpl w:val="B52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E0FAD"/>
    <w:multiLevelType w:val="hybridMultilevel"/>
    <w:tmpl w:val="2C7C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A71FE"/>
    <w:multiLevelType w:val="hybridMultilevel"/>
    <w:tmpl w:val="F11C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7106E"/>
    <w:multiLevelType w:val="hybridMultilevel"/>
    <w:tmpl w:val="D7D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113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3A60DC"/>
    <w:multiLevelType w:val="hybridMultilevel"/>
    <w:tmpl w:val="5C0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016566">
    <w:abstractNumId w:val="0"/>
  </w:num>
  <w:num w:numId="2" w16cid:durableId="1044865104">
    <w:abstractNumId w:val="2"/>
  </w:num>
  <w:num w:numId="3" w16cid:durableId="532887400">
    <w:abstractNumId w:val="4"/>
  </w:num>
  <w:num w:numId="4" w16cid:durableId="1568413182">
    <w:abstractNumId w:val="3"/>
  </w:num>
  <w:num w:numId="5" w16cid:durableId="1489176638">
    <w:abstractNumId w:val="5"/>
  </w:num>
  <w:num w:numId="6" w16cid:durableId="162365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23"/>
    <w:rsid w:val="00016433"/>
    <w:rsid w:val="0002103D"/>
    <w:rsid w:val="00024BB3"/>
    <w:rsid w:val="00036862"/>
    <w:rsid w:val="000369BD"/>
    <w:rsid w:val="00041CF9"/>
    <w:rsid w:val="00043CCE"/>
    <w:rsid w:val="00047DC4"/>
    <w:rsid w:val="00052CDD"/>
    <w:rsid w:val="00054FA2"/>
    <w:rsid w:val="000648DE"/>
    <w:rsid w:val="00094F22"/>
    <w:rsid w:val="00095720"/>
    <w:rsid w:val="000B4C27"/>
    <w:rsid w:val="000B625A"/>
    <w:rsid w:val="000E2A19"/>
    <w:rsid w:val="000E61EE"/>
    <w:rsid w:val="0010115A"/>
    <w:rsid w:val="00114554"/>
    <w:rsid w:val="0012581B"/>
    <w:rsid w:val="0013081B"/>
    <w:rsid w:val="001337E7"/>
    <w:rsid w:val="00136F07"/>
    <w:rsid w:val="00165D46"/>
    <w:rsid w:val="001666CC"/>
    <w:rsid w:val="001813A5"/>
    <w:rsid w:val="00187F10"/>
    <w:rsid w:val="00190D55"/>
    <w:rsid w:val="001A2F45"/>
    <w:rsid w:val="001B13F1"/>
    <w:rsid w:val="00212469"/>
    <w:rsid w:val="00213C28"/>
    <w:rsid w:val="002165E6"/>
    <w:rsid w:val="002275E9"/>
    <w:rsid w:val="0022782D"/>
    <w:rsid w:val="00235396"/>
    <w:rsid w:val="00240269"/>
    <w:rsid w:val="002557FA"/>
    <w:rsid w:val="0025682E"/>
    <w:rsid w:val="00272063"/>
    <w:rsid w:val="002B360E"/>
    <w:rsid w:val="002C26C6"/>
    <w:rsid w:val="002E3E49"/>
    <w:rsid w:val="00313E30"/>
    <w:rsid w:val="00320DA0"/>
    <w:rsid w:val="00333BF8"/>
    <w:rsid w:val="003455A9"/>
    <w:rsid w:val="003573A8"/>
    <w:rsid w:val="00364DD9"/>
    <w:rsid w:val="00376481"/>
    <w:rsid w:val="00381444"/>
    <w:rsid w:val="003B68EA"/>
    <w:rsid w:val="003E34ED"/>
    <w:rsid w:val="0040621F"/>
    <w:rsid w:val="00416F36"/>
    <w:rsid w:val="004412C7"/>
    <w:rsid w:val="00442538"/>
    <w:rsid w:val="0045183E"/>
    <w:rsid w:val="0046404C"/>
    <w:rsid w:val="0046443F"/>
    <w:rsid w:val="00466235"/>
    <w:rsid w:val="00482C78"/>
    <w:rsid w:val="00486107"/>
    <w:rsid w:val="004B26BD"/>
    <w:rsid w:val="004B2C1A"/>
    <w:rsid w:val="004C6AEB"/>
    <w:rsid w:val="004D0ECE"/>
    <w:rsid w:val="004E0CA6"/>
    <w:rsid w:val="004F1041"/>
    <w:rsid w:val="00535013"/>
    <w:rsid w:val="005623CD"/>
    <w:rsid w:val="0057227B"/>
    <w:rsid w:val="00574E11"/>
    <w:rsid w:val="00594655"/>
    <w:rsid w:val="00597060"/>
    <w:rsid w:val="005A238B"/>
    <w:rsid w:val="005A54CA"/>
    <w:rsid w:val="005A564B"/>
    <w:rsid w:val="005A6634"/>
    <w:rsid w:val="005A710C"/>
    <w:rsid w:val="005C4488"/>
    <w:rsid w:val="005D1ED6"/>
    <w:rsid w:val="005D4A70"/>
    <w:rsid w:val="005D6976"/>
    <w:rsid w:val="005E00F3"/>
    <w:rsid w:val="005E0958"/>
    <w:rsid w:val="005E600D"/>
    <w:rsid w:val="005F056B"/>
    <w:rsid w:val="005F0BBC"/>
    <w:rsid w:val="00600CFD"/>
    <w:rsid w:val="006037AB"/>
    <w:rsid w:val="00654283"/>
    <w:rsid w:val="006544E4"/>
    <w:rsid w:val="006862AF"/>
    <w:rsid w:val="006B0AF2"/>
    <w:rsid w:val="006B1512"/>
    <w:rsid w:val="006B1DC3"/>
    <w:rsid w:val="006E413A"/>
    <w:rsid w:val="006E4C82"/>
    <w:rsid w:val="00711A0E"/>
    <w:rsid w:val="00714047"/>
    <w:rsid w:val="007204A2"/>
    <w:rsid w:val="00726E85"/>
    <w:rsid w:val="00731357"/>
    <w:rsid w:val="00762DE2"/>
    <w:rsid w:val="007731A1"/>
    <w:rsid w:val="00776956"/>
    <w:rsid w:val="00791E3E"/>
    <w:rsid w:val="007A1693"/>
    <w:rsid w:val="007A23F8"/>
    <w:rsid w:val="007B316C"/>
    <w:rsid w:val="007C2678"/>
    <w:rsid w:val="007E2647"/>
    <w:rsid w:val="007E6FC7"/>
    <w:rsid w:val="007E73DB"/>
    <w:rsid w:val="007F15E3"/>
    <w:rsid w:val="00803D69"/>
    <w:rsid w:val="00820797"/>
    <w:rsid w:val="008225BB"/>
    <w:rsid w:val="00835904"/>
    <w:rsid w:val="00837FD9"/>
    <w:rsid w:val="0084242C"/>
    <w:rsid w:val="00864B82"/>
    <w:rsid w:val="00866461"/>
    <w:rsid w:val="008801F8"/>
    <w:rsid w:val="00885358"/>
    <w:rsid w:val="008A3FA8"/>
    <w:rsid w:val="008A4BF0"/>
    <w:rsid w:val="008A5054"/>
    <w:rsid w:val="008B5363"/>
    <w:rsid w:val="008C3542"/>
    <w:rsid w:val="008C3F8F"/>
    <w:rsid w:val="008D5C70"/>
    <w:rsid w:val="008D7FF7"/>
    <w:rsid w:val="008F543C"/>
    <w:rsid w:val="00907E5F"/>
    <w:rsid w:val="00917B80"/>
    <w:rsid w:val="00923A61"/>
    <w:rsid w:val="00946CFC"/>
    <w:rsid w:val="009545B2"/>
    <w:rsid w:val="00970663"/>
    <w:rsid w:val="009A2B0D"/>
    <w:rsid w:val="009D1D6C"/>
    <w:rsid w:val="009D5486"/>
    <w:rsid w:val="009E40AC"/>
    <w:rsid w:val="009F44AB"/>
    <w:rsid w:val="009F72EB"/>
    <w:rsid w:val="00A001CE"/>
    <w:rsid w:val="00A117DE"/>
    <w:rsid w:val="00A15FCF"/>
    <w:rsid w:val="00A16543"/>
    <w:rsid w:val="00A462FC"/>
    <w:rsid w:val="00A54B9F"/>
    <w:rsid w:val="00A75E01"/>
    <w:rsid w:val="00A77DEA"/>
    <w:rsid w:val="00A9222C"/>
    <w:rsid w:val="00AB2C9C"/>
    <w:rsid w:val="00AB31E3"/>
    <w:rsid w:val="00AE1C66"/>
    <w:rsid w:val="00AF7D47"/>
    <w:rsid w:val="00B13270"/>
    <w:rsid w:val="00B333F2"/>
    <w:rsid w:val="00B501FA"/>
    <w:rsid w:val="00B62C51"/>
    <w:rsid w:val="00B67B9C"/>
    <w:rsid w:val="00B8136A"/>
    <w:rsid w:val="00B95766"/>
    <w:rsid w:val="00BA7FD8"/>
    <w:rsid w:val="00BB728B"/>
    <w:rsid w:val="00BC2B7D"/>
    <w:rsid w:val="00BC43D9"/>
    <w:rsid w:val="00BC57AD"/>
    <w:rsid w:val="00BC71D6"/>
    <w:rsid w:val="00BD4643"/>
    <w:rsid w:val="00BE58D7"/>
    <w:rsid w:val="00BE6427"/>
    <w:rsid w:val="00BE6E15"/>
    <w:rsid w:val="00C005F6"/>
    <w:rsid w:val="00C03D18"/>
    <w:rsid w:val="00C54B4B"/>
    <w:rsid w:val="00C56938"/>
    <w:rsid w:val="00C677A8"/>
    <w:rsid w:val="00C85843"/>
    <w:rsid w:val="00CA2C66"/>
    <w:rsid w:val="00CA3AD6"/>
    <w:rsid w:val="00CA680F"/>
    <w:rsid w:val="00CB0907"/>
    <w:rsid w:val="00CB6F90"/>
    <w:rsid w:val="00CB7081"/>
    <w:rsid w:val="00CC20B9"/>
    <w:rsid w:val="00CC41B1"/>
    <w:rsid w:val="00CC5452"/>
    <w:rsid w:val="00CD0E43"/>
    <w:rsid w:val="00CE42C4"/>
    <w:rsid w:val="00CE5A4B"/>
    <w:rsid w:val="00CF3325"/>
    <w:rsid w:val="00D1036D"/>
    <w:rsid w:val="00D116F1"/>
    <w:rsid w:val="00D1558B"/>
    <w:rsid w:val="00D31323"/>
    <w:rsid w:val="00D40687"/>
    <w:rsid w:val="00D50B33"/>
    <w:rsid w:val="00D812FB"/>
    <w:rsid w:val="00D843C6"/>
    <w:rsid w:val="00D90F75"/>
    <w:rsid w:val="00D937AB"/>
    <w:rsid w:val="00DA011C"/>
    <w:rsid w:val="00DE3E4A"/>
    <w:rsid w:val="00DE4CAC"/>
    <w:rsid w:val="00DE794B"/>
    <w:rsid w:val="00DF10AB"/>
    <w:rsid w:val="00DF3965"/>
    <w:rsid w:val="00E03C73"/>
    <w:rsid w:val="00E329B2"/>
    <w:rsid w:val="00E333F3"/>
    <w:rsid w:val="00E56821"/>
    <w:rsid w:val="00E6706A"/>
    <w:rsid w:val="00E84F31"/>
    <w:rsid w:val="00E90601"/>
    <w:rsid w:val="00EA11E9"/>
    <w:rsid w:val="00EA3FAD"/>
    <w:rsid w:val="00EA50ED"/>
    <w:rsid w:val="00EB6D8D"/>
    <w:rsid w:val="00EC26E7"/>
    <w:rsid w:val="00EC589A"/>
    <w:rsid w:val="00ED0EDC"/>
    <w:rsid w:val="00ED2FB2"/>
    <w:rsid w:val="00ED5DE6"/>
    <w:rsid w:val="00ED78F5"/>
    <w:rsid w:val="00F43978"/>
    <w:rsid w:val="00F52396"/>
    <w:rsid w:val="00F56AE6"/>
    <w:rsid w:val="00F654B8"/>
    <w:rsid w:val="00F65E4F"/>
    <w:rsid w:val="00F80D5E"/>
    <w:rsid w:val="00FA06EF"/>
    <w:rsid w:val="00FA4297"/>
    <w:rsid w:val="00FA7AC1"/>
    <w:rsid w:val="00FB2F7E"/>
    <w:rsid w:val="00FE56EB"/>
    <w:rsid w:val="00FE62A8"/>
    <w:rsid w:val="00F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0AB"/>
  <w15:chartTrackingRefBased/>
  <w15:docId w15:val="{A20D1D31-85D0-4DF5-8340-6C95043B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3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323"/>
    <w:rPr>
      <w:color w:val="0000FF"/>
      <w:u w:val="single"/>
    </w:rPr>
  </w:style>
  <w:style w:type="paragraph" w:styleId="BodyText">
    <w:name w:val="Body Text"/>
    <w:basedOn w:val="Normal"/>
    <w:link w:val="BodyTextChar"/>
    <w:semiHidden/>
    <w:rsid w:val="00D31323"/>
    <w:rPr>
      <w:rFonts w:ascii="Arial" w:hAnsi="Arial"/>
      <w:sz w:val="20"/>
      <w:szCs w:val="20"/>
      <w:u w:val="single"/>
      <w:lang w:val="x-none" w:eastAsia="x-none"/>
    </w:rPr>
  </w:style>
  <w:style w:type="character" w:customStyle="1" w:styleId="BodyTextChar">
    <w:name w:val="Body Text Char"/>
    <w:basedOn w:val="DefaultParagraphFont"/>
    <w:link w:val="BodyText"/>
    <w:semiHidden/>
    <w:rsid w:val="00D31323"/>
    <w:rPr>
      <w:rFonts w:ascii="Arial" w:eastAsia="Calibri" w:hAnsi="Arial" w:cs="Times New Roman"/>
      <w:sz w:val="20"/>
      <w:szCs w:val="20"/>
      <w:u w:val="single"/>
      <w:lang w:val="x-none" w:eastAsia="x-none"/>
    </w:rPr>
  </w:style>
  <w:style w:type="table" w:styleId="TableGrid">
    <w:name w:val="Table Grid"/>
    <w:basedOn w:val="TableNormal"/>
    <w:uiPriority w:val="59"/>
    <w:rsid w:val="00D3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1323"/>
    <w:pPr>
      <w:tabs>
        <w:tab w:val="center" w:pos="4513"/>
        <w:tab w:val="right" w:pos="9026"/>
      </w:tabs>
    </w:pPr>
  </w:style>
  <w:style w:type="character" w:customStyle="1" w:styleId="FooterChar">
    <w:name w:val="Footer Char"/>
    <w:basedOn w:val="DefaultParagraphFont"/>
    <w:link w:val="Footer"/>
    <w:uiPriority w:val="99"/>
    <w:rsid w:val="00D31323"/>
    <w:rPr>
      <w:rFonts w:ascii="Times New Roman" w:eastAsia="Calibri" w:hAnsi="Times New Roman" w:cs="Times New Roman"/>
      <w:sz w:val="24"/>
      <w:szCs w:val="24"/>
    </w:rPr>
  </w:style>
  <w:style w:type="paragraph" w:styleId="ListParagraph">
    <w:name w:val="List Paragraph"/>
    <w:basedOn w:val="Normal"/>
    <w:uiPriority w:val="34"/>
    <w:qFormat/>
    <w:rsid w:val="00D31323"/>
    <w:pPr>
      <w:ind w:left="720"/>
      <w:contextualSpacing/>
    </w:pPr>
    <w:rPr>
      <w:rFonts w:eastAsia="Times New Roman"/>
    </w:rPr>
  </w:style>
  <w:style w:type="paragraph" w:styleId="Header">
    <w:name w:val="header"/>
    <w:basedOn w:val="Normal"/>
    <w:link w:val="HeaderChar"/>
    <w:uiPriority w:val="99"/>
    <w:unhideWhenUsed/>
    <w:rsid w:val="00D31323"/>
    <w:pPr>
      <w:tabs>
        <w:tab w:val="center" w:pos="4513"/>
        <w:tab w:val="right" w:pos="9026"/>
      </w:tabs>
    </w:pPr>
  </w:style>
  <w:style w:type="character" w:customStyle="1" w:styleId="HeaderChar">
    <w:name w:val="Header Char"/>
    <w:basedOn w:val="DefaultParagraphFont"/>
    <w:link w:val="Header"/>
    <w:uiPriority w:val="99"/>
    <w:rsid w:val="00D31323"/>
    <w:rPr>
      <w:rFonts w:ascii="Times New Roman" w:eastAsia="Calibri" w:hAnsi="Times New Roman" w:cs="Times New Roman"/>
      <w:sz w:val="24"/>
      <w:szCs w:val="24"/>
    </w:rPr>
  </w:style>
  <w:style w:type="paragraph" w:customStyle="1" w:styleId="Default">
    <w:name w:val="Default"/>
    <w:rsid w:val="00D313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2782D"/>
    <w:pPr>
      <w:spacing w:after="0" w:line="240" w:lineRule="auto"/>
    </w:pPr>
  </w:style>
  <w:style w:type="character" w:customStyle="1" w:styleId="casenumber">
    <w:name w:val="casenumber"/>
    <w:basedOn w:val="DefaultParagraphFont"/>
    <w:rsid w:val="009E40AC"/>
  </w:style>
  <w:style w:type="character" w:customStyle="1" w:styleId="address">
    <w:name w:val="address"/>
    <w:basedOn w:val="DefaultParagraphFont"/>
    <w:rsid w:val="009E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7031">
      <w:bodyDiv w:val="1"/>
      <w:marLeft w:val="0"/>
      <w:marRight w:val="0"/>
      <w:marTop w:val="0"/>
      <w:marBottom w:val="0"/>
      <w:divBdr>
        <w:top w:val="none" w:sz="0" w:space="0" w:color="auto"/>
        <w:left w:val="none" w:sz="0" w:space="0" w:color="auto"/>
        <w:bottom w:val="none" w:sz="0" w:space="0" w:color="auto"/>
        <w:right w:val="none" w:sz="0" w:space="0" w:color="auto"/>
      </w:divBdr>
    </w:div>
    <w:div w:id="14004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Props1.xml><?xml version="1.0" encoding="utf-8"?>
<ds:datastoreItem xmlns:ds="http://schemas.openxmlformats.org/officeDocument/2006/customXml" ds:itemID="{6A15AE97-E218-4F93-B022-0E8FE0C0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0DBF2-3FF6-42D7-97D8-DC41B16D203D}">
  <ds:schemaRefs>
    <ds:schemaRef ds:uri="http://schemas.microsoft.com/sharepoint/v3/contenttype/forms"/>
  </ds:schemaRefs>
</ds:datastoreItem>
</file>

<file path=customXml/itemProps3.xml><?xml version="1.0" encoding="utf-8"?>
<ds:datastoreItem xmlns:ds="http://schemas.openxmlformats.org/officeDocument/2006/customXml" ds:itemID="{145C482C-59D2-4C9D-ABD8-F5EB868C7FC1}">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207</cp:revision>
  <dcterms:created xsi:type="dcterms:W3CDTF">2022-12-12T08:26:00Z</dcterms:created>
  <dcterms:modified xsi:type="dcterms:W3CDTF">2023-03-20T10:27:00Z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