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4133" w14:textId="44200D93" w:rsidR="006013B1" w:rsidRDefault="0067279A" w:rsidP="000366EF">
      <w:pPr>
        <w:pStyle w:val="NormalWeb"/>
        <w:jc w:val="center"/>
        <w:rPr>
          <w:rFonts w:ascii="Arial" w:hAnsi="Arial" w:cs="Arial"/>
          <w:b/>
          <w:bCs/>
          <w:u w:val="single"/>
        </w:rPr>
      </w:pPr>
      <w:r>
        <w:rPr>
          <w:rFonts w:ascii="Arial" w:hAnsi="Arial" w:cs="Arial"/>
          <w:b/>
          <w:bCs/>
          <w:u w:val="single"/>
        </w:rPr>
        <w:t xml:space="preserve">Wem Town Planning Decisions to </w:t>
      </w:r>
      <w:r w:rsidR="003132DD">
        <w:rPr>
          <w:rFonts w:ascii="Arial" w:hAnsi="Arial" w:cs="Arial"/>
          <w:b/>
          <w:bCs/>
          <w:u w:val="single"/>
        </w:rPr>
        <w:t>1</w:t>
      </w:r>
      <w:r w:rsidR="00375D21">
        <w:rPr>
          <w:rFonts w:ascii="Arial" w:hAnsi="Arial" w:cs="Arial"/>
          <w:b/>
          <w:bCs/>
          <w:u w:val="single"/>
        </w:rPr>
        <w:t>9</w:t>
      </w:r>
      <w:r w:rsidR="00E83882">
        <w:rPr>
          <w:rFonts w:ascii="Arial" w:hAnsi="Arial" w:cs="Arial"/>
          <w:b/>
          <w:bCs/>
          <w:u w:val="single"/>
        </w:rPr>
        <w:t>.1.2</w:t>
      </w:r>
      <w:r w:rsidR="003132DD">
        <w:rPr>
          <w:rFonts w:ascii="Arial" w:hAnsi="Arial" w:cs="Arial"/>
          <w:b/>
          <w:bCs/>
          <w:u w:val="single"/>
        </w:rPr>
        <w:t>3</w:t>
      </w:r>
    </w:p>
    <w:p w14:paraId="4C09BEC8" w14:textId="7E1B979C" w:rsidR="0067279A" w:rsidRPr="00BE6FEC" w:rsidRDefault="0067279A" w:rsidP="006013B1">
      <w:pPr>
        <w:pStyle w:val="NormalWeb"/>
        <w:jc w:val="center"/>
        <w:rPr>
          <w:rFonts w:asciiTheme="minorHAnsi" w:hAnsiTheme="minorHAnsi" w:cs="Arial"/>
          <w:bCs/>
        </w:rPr>
      </w:pPr>
      <w:r w:rsidRPr="00BE6FEC">
        <w:rPr>
          <w:rFonts w:asciiTheme="minorHAnsi" w:hAnsiTheme="minorHAnsi" w:cs="Arial"/>
          <w:bCs/>
        </w:rPr>
        <w:t xml:space="preserve">Below is a list of all planning decisions made on applications submitted to Shropshire Council that are yet to be decided. The list will be amended on a monthly basis so that Councillors can keep a track of the status of all applications considered by the council.  </w:t>
      </w:r>
    </w:p>
    <w:tbl>
      <w:tblPr>
        <w:tblStyle w:val="TableGrid"/>
        <w:tblW w:w="10065" w:type="dxa"/>
        <w:tblInd w:w="-5" w:type="dxa"/>
        <w:tblLayout w:type="fixed"/>
        <w:tblLook w:val="04A0" w:firstRow="1" w:lastRow="0" w:firstColumn="1" w:lastColumn="0" w:noHBand="0" w:noVBand="1"/>
      </w:tblPr>
      <w:tblGrid>
        <w:gridCol w:w="8327"/>
        <w:gridCol w:w="1738"/>
      </w:tblGrid>
      <w:tr w:rsidR="0067279A" w:rsidRPr="0060428C" w14:paraId="70EB0599" w14:textId="77777777" w:rsidTr="4DE8870B">
        <w:tc>
          <w:tcPr>
            <w:tcW w:w="8327" w:type="dxa"/>
          </w:tcPr>
          <w:p w14:paraId="2CE8C983" w14:textId="77777777" w:rsidR="0067279A" w:rsidRPr="0060428C" w:rsidRDefault="0067279A" w:rsidP="00F0641C">
            <w:pPr>
              <w:pStyle w:val="NoSpacing"/>
              <w:jc w:val="center"/>
              <w:rPr>
                <w:rFonts w:cstheme="minorHAnsi"/>
                <w:b/>
                <w:sz w:val="24"/>
                <w:szCs w:val="24"/>
              </w:rPr>
            </w:pPr>
            <w:r w:rsidRPr="0060428C">
              <w:rPr>
                <w:rFonts w:cstheme="minorHAnsi"/>
                <w:b/>
                <w:sz w:val="24"/>
                <w:szCs w:val="24"/>
              </w:rPr>
              <w:t>Application</w:t>
            </w:r>
          </w:p>
          <w:p w14:paraId="79876BAC" w14:textId="77777777" w:rsidR="0067279A" w:rsidRPr="0060428C" w:rsidRDefault="0067279A" w:rsidP="00F0641C">
            <w:pPr>
              <w:pStyle w:val="NoSpacing"/>
              <w:jc w:val="center"/>
              <w:rPr>
                <w:rFonts w:cstheme="minorHAnsi"/>
                <w:b/>
                <w:sz w:val="24"/>
                <w:szCs w:val="24"/>
              </w:rPr>
            </w:pPr>
          </w:p>
        </w:tc>
        <w:tc>
          <w:tcPr>
            <w:tcW w:w="1738" w:type="dxa"/>
          </w:tcPr>
          <w:p w14:paraId="5B3A9174" w14:textId="77777777" w:rsidR="0067279A" w:rsidRPr="0060428C" w:rsidRDefault="0067279A" w:rsidP="00F0641C">
            <w:pPr>
              <w:pStyle w:val="NoSpacing"/>
              <w:jc w:val="center"/>
              <w:rPr>
                <w:rFonts w:cstheme="minorHAnsi"/>
                <w:b/>
                <w:bCs/>
                <w:sz w:val="24"/>
                <w:szCs w:val="24"/>
                <w:u w:val="single"/>
              </w:rPr>
            </w:pPr>
            <w:r w:rsidRPr="0060428C">
              <w:rPr>
                <w:rFonts w:cstheme="minorHAnsi"/>
                <w:b/>
                <w:sz w:val="24"/>
                <w:szCs w:val="24"/>
                <w:lang w:val="en"/>
              </w:rPr>
              <w:t>Status</w:t>
            </w:r>
          </w:p>
        </w:tc>
      </w:tr>
      <w:tr w:rsidR="0071441C" w:rsidRPr="0060428C" w14:paraId="78AA28E2" w14:textId="77777777" w:rsidTr="4DE8870B">
        <w:trPr>
          <w:trHeight w:val="808"/>
        </w:trPr>
        <w:tc>
          <w:tcPr>
            <w:tcW w:w="8327" w:type="dxa"/>
          </w:tcPr>
          <w:p w14:paraId="763F48F7" w14:textId="77777777" w:rsidR="0071441C" w:rsidRPr="0060428C" w:rsidRDefault="0071441C" w:rsidP="0071441C">
            <w:pPr>
              <w:pStyle w:val="NoSpacing"/>
              <w:rPr>
                <w:rStyle w:val="description"/>
                <w:sz w:val="24"/>
                <w:szCs w:val="24"/>
                <w:shd w:val="clear" w:color="auto" w:fill="FFFFFF"/>
              </w:rPr>
            </w:pPr>
            <w:r w:rsidRPr="0060428C">
              <w:rPr>
                <w:rStyle w:val="casenumber"/>
                <w:b/>
                <w:bCs/>
                <w:sz w:val="24"/>
                <w:szCs w:val="24"/>
                <w:shd w:val="clear" w:color="auto" w:fill="FFFFFF"/>
              </w:rPr>
              <w:t>22/02001/EIA</w:t>
            </w:r>
            <w:r w:rsidRPr="0060428C">
              <w:rPr>
                <w:rStyle w:val="casenumber"/>
                <w:sz w:val="24"/>
                <w:szCs w:val="24"/>
                <w:shd w:val="clear" w:color="auto" w:fill="FFFFFF"/>
              </w:rPr>
              <w:t xml:space="preserve"> </w:t>
            </w:r>
            <w:r w:rsidRPr="0060428C">
              <w:rPr>
                <w:rStyle w:val="address"/>
                <w:sz w:val="24"/>
                <w:szCs w:val="24"/>
                <w:shd w:val="clear" w:color="auto" w:fill="FFFFFF"/>
              </w:rPr>
              <w:t xml:space="preserve">Meadowland </w:t>
            </w:r>
            <w:proofErr w:type="spellStart"/>
            <w:r w:rsidRPr="0060428C">
              <w:rPr>
                <w:rStyle w:val="address"/>
                <w:sz w:val="24"/>
                <w:szCs w:val="24"/>
                <w:shd w:val="clear" w:color="auto" w:fill="FFFFFF"/>
              </w:rPr>
              <w:t>Sleap</w:t>
            </w:r>
            <w:proofErr w:type="spellEnd"/>
            <w:r w:rsidRPr="0060428C">
              <w:rPr>
                <w:rStyle w:val="address"/>
                <w:sz w:val="24"/>
                <w:szCs w:val="24"/>
                <w:shd w:val="clear" w:color="auto" w:fill="FFFFFF"/>
              </w:rPr>
              <w:t xml:space="preserve"> Harmer Hill SY4 3HE</w:t>
            </w:r>
            <w:r w:rsidRPr="0060428C">
              <w:rPr>
                <w:rStyle w:val="description"/>
                <w:sz w:val="24"/>
                <w:szCs w:val="24"/>
                <w:shd w:val="clear" w:color="auto" w:fill="FFFFFF"/>
              </w:rPr>
              <w:t xml:space="preserve"> </w:t>
            </w:r>
          </w:p>
          <w:p w14:paraId="0AB3AF87" w14:textId="74DF190C" w:rsidR="0071441C" w:rsidRPr="0060428C" w:rsidRDefault="0071441C" w:rsidP="0071441C">
            <w:pPr>
              <w:pStyle w:val="NoSpacing"/>
              <w:rPr>
                <w:rStyle w:val="casenumber"/>
                <w:sz w:val="24"/>
                <w:szCs w:val="24"/>
                <w:shd w:val="clear" w:color="auto" w:fill="FFFFFF"/>
              </w:rPr>
            </w:pPr>
            <w:r w:rsidRPr="0060428C">
              <w:rPr>
                <w:rStyle w:val="description"/>
                <w:sz w:val="24"/>
                <w:szCs w:val="24"/>
                <w:shd w:val="clear" w:color="auto" w:fill="FFFFFF"/>
              </w:rPr>
              <w:t xml:space="preserve">Proposal: Erection of three additional poultry units with associated air scrubber units, control rooms, feed blending rooms, feed bins, </w:t>
            </w:r>
            <w:proofErr w:type="spellStart"/>
            <w:r w:rsidRPr="0060428C">
              <w:rPr>
                <w:rStyle w:val="description"/>
                <w:sz w:val="24"/>
                <w:szCs w:val="24"/>
                <w:shd w:val="clear" w:color="auto" w:fill="FFFFFF"/>
              </w:rPr>
              <w:t>hardstandings</w:t>
            </w:r>
            <w:proofErr w:type="spellEnd"/>
            <w:r w:rsidRPr="0060428C">
              <w:rPr>
                <w:rStyle w:val="description"/>
                <w:sz w:val="24"/>
                <w:szCs w:val="24"/>
                <w:shd w:val="clear" w:color="auto" w:fill="FFFFFF"/>
              </w:rPr>
              <w:t>, dirty water tanks and a drainage attenuation pond, together with retrofitting an air scrubber unit to an existing poultry shed.</w:t>
            </w:r>
          </w:p>
        </w:tc>
        <w:tc>
          <w:tcPr>
            <w:tcW w:w="1738" w:type="dxa"/>
          </w:tcPr>
          <w:p w14:paraId="2DD0E22A" w14:textId="77777777" w:rsidR="0071441C" w:rsidRPr="0060428C" w:rsidRDefault="0071441C" w:rsidP="0071441C">
            <w:pPr>
              <w:pStyle w:val="NoSpacing"/>
              <w:jc w:val="center"/>
              <w:rPr>
                <w:rFonts w:cstheme="minorHAnsi"/>
                <w:sz w:val="24"/>
                <w:szCs w:val="24"/>
              </w:rPr>
            </w:pPr>
          </w:p>
          <w:p w14:paraId="2A617AA0" w14:textId="41812206" w:rsidR="0071441C" w:rsidRPr="0060428C" w:rsidRDefault="0071441C" w:rsidP="0071441C">
            <w:pPr>
              <w:pStyle w:val="NoSpacing"/>
              <w:jc w:val="center"/>
              <w:rPr>
                <w:rFonts w:cstheme="minorHAnsi"/>
                <w:sz w:val="24"/>
                <w:szCs w:val="24"/>
              </w:rPr>
            </w:pPr>
            <w:r w:rsidRPr="0060428C">
              <w:rPr>
                <w:rFonts w:cstheme="minorHAnsi"/>
                <w:sz w:val="24"/>
                <w:szCs w:val="24"/>
              </w:rPr>
              <w:t>Pending Consideration</w:t>
            </w:r>
          </w:p>
        </w:tc>
      </w:tr>
      <w:tr w:rsidR="005C791C" w:rsidRPr="0060428C" w14:paraId="1F738944" w14:textId="77777777" w:rsidTr="4DE8870B">
        <w:trPr>
          <w:trHeight w:val="808"/>
        </w:trPr>
        <w:tc>
          <w:tcPr>
            <w:tcW w:w="8327" w:type="dxa"/>
          </w:tcPr>
          <w:p w14:paraId="38A956B2" w14:textId="77777777" w:rsidR="005C791C" w:rsidRPr="0060428C" w:rsidRDefault="005C791C" w:rsidP="005C791C">
            <w:pPr>
              <w:pStyle w:val="NoSpacing"/>
              <w:rPr>
                <w:rStyle w:val="description"/>
                <w:sz w:val="24"/>
                <w:szCs w:val="24"/>
                <w:shd w:val="clear" w:color="auto" w:fill="FFFFFF"/>
              </w:rPr>
            </w:pPr>
            <w:r w:rsidRPr="0060428C">
              <w:rPr>
                <w:rStyle w:val="description"/>
                <w:b/>
                <w:bCs/>
                <w:sz w:val="24"/>
                <w:szCs w:val="24"/>
                <w:shd w:val="clear" w:color="auto" w:fill="FFFFFF"/>
              </w:rPr>
              <w:t>22/02743/FUL</w:t>
            </w:r>
            <w:r w:rsidRPr="0060428C">
              <w:rPr>
                <w:rStyle w:val="description"/>
                <w:sz w:val="24"/>
                <w:szCs w:val="24"/>
                <w:shd w:val="clear" w:color="auto" w:fill="FFFFFF"/>
              </w:rPr>
              <w:t xml:space="preserve"> Oakdale Barn, Whitchurch Road, Wem, Shropshire, SY4 5QR</w:t>
            </w:r>
          </w:p>
          <w:p w14:paraId="536FBA76" w14:textId="77777777" w:rsidR="005C791C" w:rsidRPr="0060428C" w:rsidRDefault="005C791C" w:rsidP="005C791C">
            <w:pPr>
              <w:pStyle w:val="NoSpacing"/>
              <w:rPr>
                <w:rStyle w:val="address"/>
                <w:sz w:val="24"/>
                <w:szCs w:val="24"/>
                <w:shd w:val="clear" w:color="auto" w:fill="FFFFFF"/>
              </w:rPr>
            </w:pPr>
            <w:r w:rsidRPr="0060428C">
              <w:rPr>
                <w:rStyle w:val="address"/>
                <w:sz w:val="24"/>
                <w:szCs w:val="24"/>
                <w:shd w:val="clear" w:color="auto" w:fill="FFFFFF"/>
              </w:rPr>
              <w:t xml:space="preserve">Proposal: </w:t>
            </w:r>
            <w:r w:rsidRPr="0060428C">
              <w:rPr>
                <w:rFonts w:eastAsia="Times New Roman"/>
                <w:color w:val="333333"/>
                <w:sz w:val="24"/>
                <w:szCs w:val="24"/>
                <w:lang w:eastAsia="en-GB"/>
              </w:rPr>
              <w:t>Erection of a detached 3-bay garage building with first floor storage.</w:t>
            </w:r>
          </w:p>
          <w:p w14:paraId="21776022" w14:textId="79566A0D" w:rsidR="005C791C" w:rsidRPr="0060428C" w:rsidRDefault="005C791C" w:rsidP="005C791C">
            <w:pPr>
              <w:pStyle w:val="NoSpacing"/>
              <w:rPr>
                <w:rStyle w:val="casenumber"/>
                <w:sz w:val="24"/>
                <w:szCs w:val="24"/>
              </w:rPr>
            </w:pPr>
          </w:p>
        </w:tc>
        <w:tc>
          <w:tcPr>
            <w:tcW w:w="1738" w:type="dxa"/>
          </w:tcPr>
          <w:p w14:paraId="03544F01" w14:textId="77777777" w:rsidR="005C791C" w:rsidRDefault="005C791C" w:rsidP="005C791C">
            <w:pPr>
              <w:pStyle w:val="NoSpacing"/>
              <w:jc w:val="center"/>
              <w:rPr>
                <w:rFonts w:cstheme="minorHAnsi"/>
                <w:sz w:val="24"/>
                <w:szCs w:val="24"/>
              </w:rPr>
            </w:pPr>
          </w:p>
          <w:p w14:paraId="7BAFB9B0" w14:textId="54678D23" w:rsidR="005C791C" w:rsidRPr="0060428C" w:rsidRDefault="005C791C" w:rsidP="005C791C">
            <w:pPr>
              <w:pStyle w:val="NoSpacing"/>
              <w:jc w:val="center"/>
              <w:rPr>
                <w:rFonts w:cstheme="minorHAnsi"/>
                <w:b/>
                <w:bCs/>
                <w:sz w:val="24"/>
                <w:szCs w:val="24"/>
              </w:rPr>
            </w:pPr>
            <w:r w:rsidRPr="003132DD">
              <w:rPr>
                <w:rFonts w:cstheme="minorHAnsi"/>
                <w:b/>
                <w:bCs/>
                <w:sz w:val="24"/>
                <w:szCs w:val="24"/>
              </w:rPr>
              <w:t>Permission Granted</w:t>
            </w:r>
          </w:p>
        </w:tc>
      </w:tr>
      <w:tr w:rsidR="005C791C" w:rsidRPr="0060428C" w14:paraId="737BB9D7" w14:textId="77777777" w:rsidTr="4DE8870B">
        <w:trPr>
          <w:trHeight w:val="808"/>
        </w:trPr>
        <w:tc>
          <w:tcPr>
            <w:tcW w:w="8327" w:type="dxa"/>
          </w:tcPr>
          <w:p w14:paraId="6B90B3E3" w14:textId="77777777" w:rsidR="005C791C" w:rsidRPr="0060428C" w:rsidRDefault="005C791C" w:rsidP="005C791C">
            <w:pPr>
              <w:pStyle w:val="NoSpacing"/>
              <w:rPr>
                <w:sz w:val="24"/>
                <w:szCs w:val="24"/>
              </w:rPr>
            </w:pPr>
            <w:r w:rsidRPr="0060428C">
              <w:rPr>
                <w:b/>
                <w:bCs/>
                <w:sz w:val="24"/>
                <w:szCs w:val="24"/>
              </w:rPr>
              <w:t>22/03272/FUL</w:t>
            </w:r>
            <w:r w:rsidRPr="0060428C">
              <w:rPr>
                <w:sz w:val="24"/>
                <w:szCs w:val="24"/>
              </w:rPr>
              <w:t xml:space="preserve"> Unit 2 Central Car Park, High Street, Wem, SY4 5AA</w:t>
            </w:r>
          </w:p>
          <w:p w14:paraId="29520513" w14:textId="77777777" w:rsidR="005C791C" w:rsidRPr="0060428C" w:rsidRDefault="005C791C" w:rsidP="005C791C">
            <w:pPr>
              <w:pStyle w:val="NoSpacing"/>
              <w:rPr>
                <w:rFonts w:eastAsia="Times New Roman"/>
                <w:sz w:val="24"/>
                <w:szCs w:val="24"/>
                <w:lang w:eastAsia="en-GB"/>
              </w:rPr>
            </w:pPr>
            <w:r w:rsidRPr="0060428C">
              <w:rPr>
                <w:sz w:val="24"/>
                <w:szCs w:val="24"/>
              </w:rPr>
              <w:t xml:space="preserve">Proposal: </w:t>
            </w:r>
            <w:r w:rsidRPr="0060428C">
              <w:rPr>
                <w:rFonts w:eastAsia="Times New Roman"/>
                <w:sz w:val="24"/>
                <w:szCs w:val="24"/>
                <w:lang w:eastAsia="en-GB"/>
              </w:rPr>
              <w:t>Erection of six bungalows with associated external works.</w:t>
            </w:r>
          </w:p>
          <w:p w14:paraId="0C292C7F" w14:textId="74A0491D" w:rsidR="005C791C" w:rsidRPr="0060428C" w:rsidRDefault="005C791C" w:rsidP="005C791C">
            <w:pPr>
              <w:pStyle w:val="NoSpacing"/>
              <w:rPr>
                <w:rStyle w:val="casenumber"/>
                <w:sz w:val="24"/>
                <w:szCs w:val="24"/>
              </w:rPr>
            </w:pPr>
          </w:p>
        </w:tc>
        <w:tc>
          <w:tcPr>
            <w:tcW w:w="1738" w:type="dxa"/>
          </w:tcPr>
          <w:p w14:paraId="2763ED73" w14:textId="77777777" w:rsidR="005C791C" w:rsidRDefault="005C791C" w:rsidP="005C791C">
            <w:pPr>
              <w:pStyle w:val="NoSpacing"/>
              <w:jc w:val="center"/>
              <w:rPr>
                <w:rFonts w:cstheme="minorHAnsi"/>
                <w:b/>
                <w:bCs/>
                <w:sz w:val="24"/>
                <w:szCs w:val="24"/>
              </w:rPr>
            </w:pPr>
          </w:p>
          <w:p w14:paraId="229CC69A" w14:textId="46420BAD" w:rsidR="005C791C" w:rsidRPr="0060428C" w:rsidRDefault="005C791C" w:rsidP="005C791C">
            <w:pPr>
              <w:pStyle w:val="NoSpacing"/>
              <w:jc w:val="center"/>
              <w:rPr>
                <w:rFonts w:cstheme="minorHAnsi"/>
                <w:b/>
                <w:bCs/>
                <w:sz w:val="24"/>
                <w:szCs w:val="24"/>
              </w:rPr>
            </w:pPr>
            <w:r>
              <w:rPr>
                <w:rFonts w:cstheme="minorHAnsi"/>
                <w:b/>
                <w:bCs/>
                <w:sz w:val="24"/>
                <w:szCs w:val="24"/>
              </w:rPr>
              <w:t>Withdrawn</w:t>
            </w:r>
          </w:p>
        </w:tc>
      </w:tr>
      <w:tr w:rsidR="005C791C" w:rsidRPr="0060428C" w14:paraId="6D7D0DEC" w14:textId="77777777" w:rsidTr="4DE8870B">
        <w:trPr>
          <w:trHeight w:val="808"/>
        </w:trPr>
        <w:tc>
          <w:tcPr>
            <w:tcW w:w="8327" w:type="dxa"/>
          </w:tcPr>
          <w:p w14:paraId="3027B729" w14:textId="488A3809" w:rsidR="005C791C" w:rsidRPr="0060428C" w:rsidRDefault="005C791C" w:rsidP="005C791C">
            <w:pPr>
              <w:pStyle w:val="NoSpacing"/>
              <w:rPr>
                <w:b/>
                <w:bCs/>
                <w:sz w:val="24"/>
                <w:szCs w:val="24"/>
              </w:rPr>
            </w:pPr>
            <w:r w:rsidRPr="00817F36">
              <w:rPr>
                <w:b/>
                <w:bCs/>
                <w:sz w:val="24"/>
                <w:szCs w:val="24"/>
              </w:rPr>
              <w:t>22/03072/REF</w:t>
            </w:r>
            <w:r w:rsidRPr="0060428C">
              <w:rPr>
                <w:sz w:val="24"/>
                <w:szCs w:val="24"/>
              </w:rPr>
              <w:t xml:space="preserve"> Planning appeal 17 New Street</w:t>
            </w:r>
          </w:p>
        </w:tc>
        <w:tc>
          <w:tcPr>
            <w:tcW w:w="1738" w:type="dxa"/>
          </w:tcPr>
          <w:p w14:paraId="7EAA7CA7" w14:textId="04926C74" w:rsidR="005C791C" w:rsidRPr="0060428C" w:rsidRDefault="005C791C" w:rsidP="005C791C">
            <w:pPr>
              <w:pStyle w:val="NoSpacing"/>
              <w:jc w:val="center"/>
              <w:rPr>
                <w:rFonts w:cstheme="minorHAnsi"/>
                <w:sz w:val="24"/>
                <w:szCs w:val="24"/>
              </w:rPr>
            </w:pPr>
            <w:r w:rsidRPr="0060428C">
              <w:rPr>
                <w:rFonts w:cstheme="minorHAnsi"/>
                <w:sz w:val="24"/>
                <w:szCs w:val="24"/>
              </w:rPr>
              <w:t>No update</w:t>
            </w:r>
          </w:p>
        </w:tc>
      </w:tr>
      <w:tr w:rsidR="005C791C" w:rsidRPr="0060428C" w14:paraId="6642E3AB" w14:textId="77777777" w:rsidTr="4DE8870B">
        <w:trPr>
          <w:trHeight w:val="808"/>
        </w:trPr>
        <w:tc>
          <w:tcPr>
            <w:tcW w:w="8327" w:type="dxa"/>
          </w:tcPr>
          <w:p w14:paraId="11656C47" w14:textId="29BBF04E" w:rsidR="005C791C" w:rsidRPr="008467CC" w:rsidRDefault="005C791C" w:rsidP="005C791C">
            <w:pPr>
              <w:pStyle w:val="NoSpacing"/>
              <w:rPr>
                <w:rStyle w:val="description"/>
                <w:sz w:val="24"/>
                <w:szCs w:val="24"/>
                <w:shd w:val="clear" w:color="auto" w:fill="FFFFFF"/>
              </w:rPr>
            </w:pPr>
            <w:r w:rsidRPr="008467CC">
              <w:rPr>
                <w:rStyle w:val="casenumber"/>
                <w:b/>
                <w:bCs/>
                <w:sz w:val="24"/>
                <w:szCs w:val="24"/>
                <w:shd w:val="clear" w:color="auto" w:fill="FFFFFF"/>
              </w:rPr>
              <w:t>22/04744/FUL</w:t>
            </w:r>
            <w:r w:rsidRPr="008467CC">
              <w:rPr>
                <w:rStyle w:val="casenumber"/>
                <w:sz w:val="24"/>
                <w:szCs w:val="24"/>
                <w:shd w:val="clear" w:color="auto" w:fill="FFFFFF"/>
              </w:rPr>
              <w:t> </w:t>
            </w:r>
            <w:r>
              <w:rPr>
                <w:rStyle w:val="address"/>
              </w:rPr>
              <w:t>3</w:t>
            </w:r>
            <w:r w:rsidRPr="008467CC">
              <w:rPr>
                <w:rStyle w:val="address"/>
                <w:sz w:val="24"/>
                <w:szCs w:val="24"/>
                <w:shd w:val="clear" w:color="auto" w:fill="FFFFFF"/>
              </w:rPr>
              <w:t>6 Kynaston Drive, Wem, SY4 5DE</w:t>
            </w:r>
            <w:r w:rsidRPr="008467CC">
              <w:rPr>
                <w:rStyle w:val="description"/>
                <w:sz w:val="24"/>
                <w:szCs w:val="24"/>
                <w:shd w:val="clear" w:color="auto" w:fill="FFFFFF"/>
              </w:rPr>
              <w:t xml:space="preserve"> </w:t>
            </w:r>
          </w:p>
          <w:p w14:paraId="7AF78A80" w14:textId="77777777" w:rsidR="005C791C" w:rsidRPr="008467CC" w:rsidRDefault="005C791C" w:rsidP="005C791C">
            <w:pPr>
              <w:pStyle w:val="NoSpacing"/>
              <w:rPr>
                <w:rStyle w:val="description"/>
                <w:sz w:val="24"/>
                <w:szCs w:val="24"/>
                <w:shd w:val="clear" w:color="auto" w:fill="FFFFFF"/>
              </w:rPr>
            </w:pPr>
            <w:r w:rsidRPr="008467CC">
              <w:rPr>
                <w:rStyle w:val="description"/>
                <w:sz w:val="24"/>
                <w:szCs w:val="24"/>
                <w:shd w:val="clear" w:color="auto" w:fill="FFFFFF"/>
              </w:rPr>
              <w:t>Proposal: Erection of single storey extension to rear and conversion of existing garage to living accommodation. </w:t>
            </w:r>
          </w:p>
          <w:p w14:paraId="3B636F62" w14:textId="77777777" w:rsidR="005C791C" w:rsidRDefault="005C791C" w:rsidP="005C791C">
            <w:pPr>
              <w:pStyle w:val="NoSpacing"/>
              <w:rPr>
                <w:rStyle w:val="casenumber"/>
                <w:b/>
                <w:bCs/>
                <w:shd w:val="clear" w:color="auto" w:fill="FFFFFF"/>
              </w:rPr>
            </w:pPr>
          </w:p>
        </w:tc>
        <w:tc>
          <w:tcPr>
            <w:tcW w:w="1738" w:type="dxa"/>
          </w:tcPr>
          <w:p w14:paraId="5F81AFA2" w14:textId="77777777" w:rsidR="005C791C" w:rsidRDefault="005C791C" w:rsidP="005C791C">
            <w:pPr>
              <w:pStyle w:val="NoSpacing"/>
              <w:jc w:val="center"/>
              <w:rPr>
                <w:rFonts w:cstheme="minorHAnsi"/>
                <w:sz w:val="24"/>
                <w:szCs w:val="24"/>
              </w:rPr>
            </w:pPr>
          </w:p>
          <w:p w14:paraId="70B4E1AF" w14:textId="45A47819" w:rsidR="005C791C" w:rsidRPr="007D6709" w:rsidRDefault="005C791C" w:rsidP="005C791C">
            <w:pPr>
              <w:pStyle w:val="NoSpacing"/>
              <w:jc w:val="center"/>
              <w:rPr>
                <w:rFonts w:cstheme="minorHAnsi"/>
                <w:b/>
                <w:bCs/>
                <w:sz w:val="24"/>
                <w:szCs w:val="24"/>
              </w:rPr>
            </w:pPr>
            <w:r w:rsidRPr="003132DD">
              <w:rPr>
                <w:rFonts w:cstheme="minorHAnsi"/>
                <w:b/>
                <w:bCs/>
                <w:sz w:val="24"/>
                <w:szCs w:val="24"/>
              </w:rPr>
              <w:t>Permission Granted</w:t>
            </w:r>
          </w:p>
        </w:tc>
      </w:tr>
      <w:tr w:rsidR="005C791C" w:rsidRPr="0060428C" w14:paraId="7BD1BB52" w14:textId="77777777" w:rsidTr="4DE8870B">
        <w:trPr>
          <w:trHeight w:val="808"/>
        </w:trPr>
        <w:tc>
          <w:tcPr>
            <w:tcW w:w="8327" w:type="dxa"/>
          </w:tcPr>
          <w:p w14:paraId="488A1349" w14:textId="77777777" w:rsidR="005C791C" w:rsidRPr="008467CC" w:rsidRDefault="005C791C" w:rsidP="005C791C">
            <w:pPr>
              <w:pStyle w:val="NoSpacing"/>
              <w:rPr>
                <w:rStyle w:val="address"/>
                <w:sz w:val="24"/>
                <w:szCs w:val="24"/>
                <w:shd w:val="clear" w:color="auto" w:fill="FFFFFF"/>
              </w:rPr>
            </w:pPr>
            <w:r w:rsidRPr="008467CC">
              <w:rPr>
                <w:rStyle w:val="casenumber"/>
                <w:b/>
                <w:bCs/>
                <w:sz w:val="24"/>
                <w:szCs w:val="24"/>
                <w:shd w:val="clear" w:color="auto" w:fill="FFFFFF"/>
              </w:rPr>
              <w:t>22/05030/FUL</w:t>
            </w:r>
            <w:r w:rsidRPr="008467CC">
              <w:rPr>
                <w:sz w:val="24"/>
                <w:szCs w:val="24"/>
                <w:shd w:val="clear" w:color="auto" w:fill="FFFFFF"/>
              </w:rPr>
              <w:t> </w:t>
            </w:r>
            <w:proofErr w:type="spellStart"/>
            <w:r w:rsidRPr="008467CC">
              <w:rPr>
                <w:rStyle w:val="address"/>
                <w:sz w:val="24"/>
                <w:szCs w:val="24"/>
                <w:shd w:val="clear" w:color="auto" w:fill="FFFFFF"/>
              </w:rPr>
              <w:t>Coed</w:t>
            </w:r>
            <w:proofErr w:type="spellEnd"/>
            <w:r w:rsidRPr="008467CC">
              <w:rPr>
                <w:rStyle w:val="address"/>
                <w:sz w:val="24"/>
                <w:szCs w:val="24"/>
                <w:shd w:val="clear" w:color="auto" w:fill="FFFFFF"/>
              </w:rPr>
              <w:t xml:space="preserve"> Hill, Aston Road, Wem, SY4 5JD</w:t>
            </w:r>
          </w:p>
          <w:p w14:paraId="7412A55E" w14:textId="77777777" w:rsidR="005C791C" w:rsidRPr="008467CC" w:rsidRDefault="005C791C" w:rsidP="005C791C">
            <w:pPr>
              <w:pStyle w:val="NoSpacing"/>
              <w:rPr>
                <w:rStyle w:val="address"/>
                <w:sz w:val="24"/>
                <w:szCs w:val="24"/>
                <w:shd w:val="clear" w:color="auto" w:fill="FFFFFF"/>
              </w:rPr>
            </w:pPr>
            <w:r w:rsidRPr="008467CC">
              <w:rPr>
                <w:rStyle w:val="description"/>
                <w:sz w:val="24"/>
                <w:szCs w:val="24"/>
                <w:shd w:val="clear" w:color="auto" w:fill="FFFFFF"/>
              </w:rPr>
              <w:t>Proposal: Residential development of 2No. dwellings together with single garages, associated external works and drainage (resubmission).</w:t>
            </w:r>
            <w:r w:rsidRPr="008467CC">
              <w:rPr>
                <w:sz w:val="24"/>
                <w:szCs w:val="24"/>
                <w:shd w:val="clear" w:color="auto" w:fill="FFFFFF"/>
              </w:rPr>
              <w:t> </w:t>
            </w:r>
          </w:p>
          <w:p w14:paraId="05F17CBB" w14:textId="77777777" w:rsidR="005C791C" w:rsidRDefault="005C791C" w:rsidP="005C791C">
            <w:pPr>
              <w:pStyle w:val="NoSpacing"/>
              <w:rPr>
                <w:rStyle w:val="casenumber"/>
                <w:b/>
                <w:bCs/>
                <w:shd w:val="clear" w:color="auto" w:fill="FFFFFF"/>
              </w:rPr>
            </w:pPr>
          </w:p>
        </w:tc>
        <w:tc>
          <w:tcPr>
            <w:tcW w:w="1738" w:type="dxa"/>
          </w:tcPr>
          <w:p w14:paraId="52A60CE7" w14:textId="77777777" w:rsidR="005C791C" w:rsidRDefault="005C791C" w:rsidP="005C791C">
            <w:pPr>
              <w:pStyle w:val="NoSpacing"/>
              <w:jc w:val="center"/>
              <w:rPr>
                <w:rFonts w:cstheme="minorHAnsi"/>
                <w:sz w:val="24"/>
                <w:szCs w:val="24"/>
              </w:rPr>
            </w:pPr>
          </w:p>
          <w:p w14:paraId="1C4AC76F" w14:textId="4749CC7D" w:rsidR="005C791C" w:rsidRPr="0060428C" w:rsidRDefault="005C791C" w:rsidP="005C791C">
            <w:pPr>
              <w:pStyle w:val="NoSpacing"/>
              <w:jc w:val="center"/>
              <w:rPr>
                <w:rFonts w:cstheme="minorHAnsi"/>
                <w:sz w:val="24"/>
                <w:szCs w:val="24"/>
              </w:rPr>
            </w:pPr>
            <w:r w:rsidRPr="003132DD">
              <w:rPr>
                <w:rFonts w:cstheme="minorHAnsi"/>
                <w:b/>
                <w:bCs/>
                <w:sz w:val="24"/>
                <w:szCs w:val="24"/>
              </w:rPr>
              <w:t>Permission Granted</w:t>
            </w:r>
          </w:p>
        </w:tc>
      </w:tr>
      <w:tr w:rsidR="005C791C" w:rsidRPr="0060428C" w14:paraId="520DA231" w14:textId="77777777" w:rsidTr="4DE8870B">
        <w:trPr>
          <w:trHeight w:val="808"/>
        </w:trPr>
        <w:tc>
          <w:tcPr>
            <w:tcW w:w="8327" w:type="dxa"/>
          </w:tcPr>
          <w:p w14:paraId="3E5511EF" w14:textId="77777777" w:rsidR="005C791C" w:rsidRPr="008467CC" w:rsidRDefault="005C791C" w:rsidP="005C791C">
            <w:pPr>
              <w:pStyle w:val="NoSpacing"/>
              <w:rPr>
                <w:rStyle w:val="description"/>
                <w:sz w:val="24"/>
                <w:szCs w:val="24"/>
              </w:rPr>
            </w:pPr>
            <w:r w:rsidRPr="008467CC">
              <w:rPr>
                <w:rStyle w:val="casenumber"/>
                <w:b/>
                <w:bCs/>
                <w:sz w:val="24"/>
                <w:szCs w:val="24"/>
                <w:shd w:val="clear" w:color="auto" w:fill="FFFFFF"/>
              </w:rPr>
              <w:t>22/04928/FUL</w:t>
            </w:r>
            <w:r w:rsidRPr="008467CC">
              <w:rPr>
                <w:rStyle w:val="casenumber"/>
                <w:sz w:val="24"/>
                <w:szCs w:val="24"/>
                <w:shd w:val="clear" w:color="auto" w:fill="FFFFFF"/>
              </w:rPr>
              <w:t> </w:t>
            </w:r>
            <w:r w:rsidRPr="008467CC">
              <w:rPr>
                <w:rStyle w:val="address"/>
                <w:sz w:val="24"/>
                <w:szCs w:val="24"/>
                <w:shd w:val="clear" w:color="auto" w:fill="FFFFFF"/>
              </w:rPr>
              <w:t xml:space="preserve">Kingston, </w:t>
            </w:r>
            <w:proofErr w:type="spellStart"/>
            <w:r w:rsidRPr="008467CC">
              <w:rPr>
                <w:rStyle w:val="address"/>
                <w:sz w:val="24"/>
                <w:szCs w:val="24"/>
                <w:shd w:val="clear" w:color="auto" w:fill="FFFFFF"/>
              </w:rPr>
              <w:t>Soulton</w:t>
            </w:r>
            <w:proofErr w:type="spellEnd"/>
            <w:r w:rsidRPr="008467CC">
              <w:rPr>
                <w:rStyle w:val="address"/>
                <w:sz w:val="24"/>
                <w:szCs w:val="24"/>
                <w:shd w:val="clear" w:color="auto" w:fill="FFFFFF"/>
              </w:rPr>
              <w:t xml:space="preserve"> Road, Wem, SY4 5HR</w:t>
            </w:r>
            <w:r w:rsidRPr="008467CC">
              <w:rPr>
                <w:rStyle w:val="description"/>
                <w:sz w:val="24"/>
                <w:szCs w:val="24"/>
                <w:shd w:val="clear" w:color="auto" w:fill="FFFFFF"/>
              </w:rPr>
              <w:t xml:space="preserve"> </w:t>
            </w:r>
          </w:p>
          <w:p w14:paraId="609DD8C9" w14:textId="77777777" w:rsidR="005C791C" w:rsidRPr="008467CC" w:rsidRDefault="005C791C" w:rsidP="005C791C">
            <w:pPr>
              <w:pStyle w:val="NoSpacing"/>
              <w:rPr>
                <w:rStyle w:val="address"/>
                <w:sz w:val="24"/>
                <w:szCs w:val="24"/>
              </w:rPr>
            </w:pPr>
            <w:r w:rsidRPr="008467CC">
              <w:rPr>
                <w:rStyle w:val="description"/>
                <w:sz w:val="24"/>
                <w:szCs w:val="24"/>
                <w:shd w:val="clear" w:color="auto" w:fill="FFFFFF"/>
              </w:rPr>
              <w:t>Proposal: Replacement of existing dormers on front elevation and insertion of two new gable windows.</w:t>
            </w:r>
          </w:p>
          <w:p w14:paraId="3BCD307A" w14:textId="77777777" w:rsidR="005C791C" w:rsidRPr="008467CC" w:rsidRDefault="005C791C" w:rsidP="005C791C">
            <w:pPr>
              <w:pStyle w:val="NoSpacing"/>
              <w:rPr>
                <w:rStyle w:val="casenumber"/>
                <w:sz w:val="24"/>
                <w:szCs w:val="24"/>
                <w:shd w:val="clear" w:color="auto" w:fill="FFFFFF"/>
              </w:rPr>
            </w:pPr>
          </w:p>
        </w:tc>
        <w:tc>
          <w:tcPr>
            <w:tcW w:w="1738" w:type="dxa"/>
          </w:tcPr>
          <w:p w14:paraId="2724285F" w14:textId="77777777" w:rsidR="005C791C" w:rsidRDefault="005C791C" w:rsidP="005C791C">
            <w:pPr>
              <w:pStyle w:val="NoSpacing"/>
              <w:jc w:val="center"/>
              <w:rPr>
                <w:rFonts w:cstheme="minorHAnsi"/>
                <w:sz w:val="24"/>
                <w:szCs w:val="24"/>
              </w:rPr>
            </w:pPr>
          </w:p>
          <w:p w14:paraId="49C97EAD" w14:textId="6D8BCC29" w:rsidR="005C791C" w:rsidRPr="0060428C" w:rsidRDefault="005C791C" w:rsidP="005C791C">
            <w:pPr>
              <w:pStyle w:val="NoSpacing"/>
              <w:jc w:val="center"/>
              <w:rPr>
                <w:rFonts w:cstheme="minorHAnsi"/>
                <w:sz w:val="24"/>
                <w:szCs w:val="24"/>
              </w:rPr>
            </w:pPr>
            <w:r w:rsidRPr="0060428C">
              <w:rPr>
                <w:rFonts w:cstheme="minorHAnsi"/>
                <w:sz w:val="24"/>
                <w:szCs w:val="24"/>
              </w:rPr>
              <w:t>Pending Consideration</w:t>
            </w:r>
          </w:p>
        </w:tc>
      </w:tr>
      <w:tr w:rsidR="005C791C" w:rsidRPr="0060428C" w14:paraId="417D763E" w14:textId="77777777" w:rsidTr="4DE8870B">
        <w:trPr>
          <w:trHeight w:val="808"/>
        </w:trPr>
        <w:tc>
          <w:tcPr>
            <w:tcW w:w="8327" w:type="dxa"/>
          </w:tcPr>
          <w:p w14:paraId="672B00FD" w14:textId="77777777" w:rsidR="005C791C" w:rsidRPr="008467CC" w:rsidRDefault="005C791C" w:rsidP="005C791C">
            <w:pPr>
              <w:pStyle w:val="NoSpacing"/>
              <w:rPr>
                <w:rStyle w:val="address"/>
                <w:sz w:val="24"/>
                <w:szCs w:val="24"/>
                <w:shd w:val="clear" w:color="auto" w:fill="FFFFFF"/>
              </w:rPr>
            </w:pPr>
            <w:r w:rsidRPr="008467CC">
              <w:rPr>
                <w:rStyle w:val="casenumber"/>
                <w:b/>
                <w:bCs/>
                <w:sz w:val="24"/>
                <w:szCs w:val="24"/>
                <w:shd w:val="clear" w:color="auto" w:fill="FFFFFF"/>
              </w:rPr>
              <w:t>22/04863/FUL</w:t>
            </w:r>
            <w:r w:rsidRPr="008467CC">
              <w:rPr>
                <w:rStyle w:val="casenumber"/>
                <w:sz w:val="24"/>
                <w:szCs w:val="24"/>
                <w:shd w:val="clear" w:color="auto" w:fill="FFFFFF"/>
              </w:rPr>
              <w:t> </w:t>
            </w:r>
            <w:r w:rsidRPr="008467CC">
              <w:rPr>
                <w:rStyle w:val="address"/>
                <w:sz w:val="24"/>
                <w:szCs w:val="24"/>
                <w:shd w:val="clear" w:color="auto" w:fill="FFFFFF"/>
              </w:rPr>
              <w:t>The Pippins, 5 The Paddock, Whitchurch Road, Wem, SY4 5YA</w:t>
            </w:r>
          </w:p>
          <w:p w14:paraId="77D1CA1D" w14:textId="77777777" w:rsidR="005C791C" w:rsidRPr="008467CC" w:rsidRDefault="005C791C" w:rsidP="005C791C">
            <w:pPr>
              <w:pStyle w:val="NoSpacing"/>
              <w:rPr>
                <w:rStyle w:val="address"/>
                <w:sz w:val="24"/>
                <w:szCs w:val="24"/>
                <w:shd w:val="clear" w:color="auto" w:fill="FFFFFF"/>
              </w:rPr>
            </w:pPr>
            <w:r w:rsidRPr="008467CC">
              <w:rPr>
                <w:rStyle w:val="description"/>
                <w:sz w:val="24"/>
                <w:szCs w:val="24"/>
                <w:shd w:val="clear" w:color="auto" w:fill="FFFFFF"/>
              </w:rPr>
              <w:t>Proposal: Conversion and small front extension of existing garage to form ground floor accessible bedroom. </w:t>
            </w:r>
            <w:r w:rsidRPr="008467CC">
              <w:rPr>
                <w:sz w:val="24"/>
                <w:szCs w:val="24"/>
                <w:shd w:val="clear" w:color="auto" w:fill="FFFFFF"/>
              </w:rPr>
              <w:t> </w:t>
            </w:r>
          </w:p>
          <w:p w14:paraId="6DF8653B" w14:textId="77777777" w:rsidR="005C791C" w:rsidRPr="008467CC" w:rsidRDefault="005C791C" w:rsidP="005C791C">
            <w:pPr>
              <w:pStyle w:val="NoSpacing"/>
              <w:rPr>
                <w:rStyle w:val="casenumber"/>
                <w:sz w:val="24"/>
                <w:szCs w:val="24"/>
                <w:shd w:val="clear" w:color="auto" w:fill="FFFFFF"/>
              </w:rPr>
            </w:pPr>
          </w:p>
        </w:tc>
        <w:tc>
          <w:tcPr>
            <w:tcW w:w="1738" w:type="dxa"/>
          </w:tcPr>
          <w:p w14:paraId="7043A131" w14:textId="77777777" w:rsidR="005C791C" w:rsidRDefault="005C791C" w:rsidP="005C791C">
            <w:pPr>
              <w:pStyle w:val="NoSpacing"/>
              <w:jc w:val="center"/>
              <w:rPr>
                <w:rFonts w:cstheme="minorHAnsi"/>
                <w:b/>
                <w:bCs/>
                <w:sz w:val="24"/>
                <w:szCs w:val="24"/>
              </w:rPr>
            </w:pPr>
          </w:p>
          <w:p w14:paraId="6D506D49" w14:textId="5307E0B0" w:rsidR="005C791C" w:rsidRPr="0060428C" w:rsidRDefault="005C791C" w:rsidP="005C791C">
            <w:pPr>
              <w:pStyle w:val="NoSpacing"/>
              <w:jc w:val="center"/>
              <w:rPr>
                <w:rFonts w:cstheme="minorHAnsi"/>
                <w:sz w:val="24"/>
                <w:szCs w:val="24"/>
              </w:rPr>
            </w:pPr>
            <w:r w:rsidRPr="003132DD">
              <w:rPr>
                <w:rFonts w:cstheme="minorHAnsi"/>
                <w:b/>
                <w:bCs/>
                <w:sz w:val="24"/>
                <w:szCs w:val="24"/>
              </w:rPr>
              <w:t>Permission Granted</w:t>
            </w:r>
          </w:p>
        </w:tc>
      </w:tr>
      <w:tr w:rsidR="005C791C" w:rsidRPr="0060428C" w14:paraId="7946C1F9" w14:textId="77777777" w:rsidTr="4DE8870B">
        <w:trPr>
          <w:trHeight w:val="808"/>
        </w:trPr>
        <w:tc>
          <w:tcPr>
            <w:tcW w:w="8327" w:type="dxa"/>
          </w:tcPr>
          <w:p w14:paraId="17FAACE8" w14:textId="52054AB4" w:rsidR="005C791C" w:rsidRPr="008467CC" w:rsidRDefault="005C791C" w:rsidP="005C791C">
            <w:pPr>
              <w:pStyle w:val="NoSpacing"/>
              <w:rPr>
                <w:rStyle w:val="description"/>
                <w:sz w:val="24"/>
                <w:szCs w:val="24"/>
              </w:rPr>
            </w:pPr>
            <w:r w:rsidRPr="008467CC">
              <w:rPr>
                <w:rStyle w:val="casenumber"/>
                <w:b/>
                <w:bCs/>
                <w:sz w:val="24"/>
                <w:szCs w:val="24"/>
                <w:shd w:val="clear" w:color="auto" w:fill="FFFFFF"/>
              </w:rPr>
              <w:t xml:space="preserve">22/04783/FUL / </w:t>
            </w:r>
            <w:r w:rsidRPr="008467CC">
              <w:rPr>
                <w:b/>
                <w:bCs/>
                <w:sz w:val="24"/>
                <w:szCs w:val="24"/>
                <w:shd w:val="clear" w:color="auto" w:fill="FFFFFF"/>
              </w:rPr>
              <w:t>22/04784/LBC</w:t>
            </w:r>
            <w:r w:rsidRPr="008467CC">
              <w:rPr>
                <w:rStyle w:val="divider1"/>
                <w:sz w:val="24"/>
                <w:szCs w:val="24"/>
                <w:shd w:val="clear" w:color="auto" w:fill="FFFFFF"/>
              </w:rPr>
              <w:t xml:space="preserve"> </w:t>
            </w:r>
            <w:r w:rsidRPr="008467CC">
              <w:rPr>
                <w:sz w:val="24"/>
                <w:szCs w:val="24"/>
                <w:shd w:val="clear" w:color="auto" w:fill="FFFFFF"/>
              </w:rPr>
              <w:t> </w:t>
            </w:r>
            <w:r w:rsidRPr="008467CC">
              <w:rPr>
                <w:rStyle w:val="address"/>
                <w:sz w:val="24"/>
                <w:szCs w:val="24"/>
                <w:shd w:val="clear" w:color="auto" w:fill="FFFFFF"/>
              </w:rPr>
              <w:t>67 High Street Wem SY4 5DR</w:t>
            </w:r>
            <w:r w:rsidRPr="008467CC">
              <w:rPr>
                <w:rStyle w:val="description"/>
                <w:sz w:val="24"/>
                <w:szCs w:val="24"/>
                <w:shd w:val="clear" w:color="auto" w:fill="FFFFFF"/>
              </w:rPr>
              <w:t xml:space="preserve"> </w:t>
            </w:r>
          </w:p>
          <w:p w14:paraId="1DAFCF1B" w14:textId="789AAE0B" w:rsidR="005C791C" w:rsidRPr="008467CC" w:rsidRDefault="005C791C" w:rsidP="005C791C">
            <w:pPr>
              <w:pStyle w:val="NoSpacing"/>
              <w:rPr>
                <w:sz w:val="24"/>
                <w:szCs w:val="24"/>
              </w:rPr>
            </w:pPr>
            <w:r w:rsidRPr="008467CC">
              <w:rPr>
                <w:rStyle w:val="description"/>
                <w:sz w:val="24"/>
                <w:szCs w:val="24"/>
                <w:shd w:val="clear" w:color="auto" w:fill="FFFFFF"/>
              </w:rPr>
              <w:t>Proposal: Repair and utilise attached outbuilding at the rear, works to include constructing a new stud work partition on the first floor, reapplying an external render finish, enlarging garden WC by incorporating the wood store, works also include extending existing rear lobby with new and enlarged rear entrance hall with new staircases and under stairs WC affecting a grade 2 listed building</w:t>
            </w:r>
          </w:p>
        </w:tc>
        <w:tc>
          <w:tcPr>
            <w:tcW w:w="1738" w:type="dxa"/>
          </w:tcPr>
          <w:p w14:paraId="207B2AC9" w14:textId="77777777" w:rsidR="005C791C" w:rsidRDefault="005C791C" w:rsidP="005C791C">
            <w:pPr>
              <w:pStyle w:val="NoSpacing"/>
              <w:jc w:val="center"/>
              <w:rPr>
                <w:rFonts w:cstheme="minorHAnsi"/>
                <w:sz w:val="24"/>
                <w:szCs w:val="24"/>
              </w:rPr>
            </w:pPr>
          </w:p>
          <w:p w14:paraId="1DC60D50" w14:textId="77777777" w:rsidR="005C791C" w:rsidRDefault="005C791C" w:rsidP="005C791C">
            <w:pPr>
              <w:pStyle w:val="NoSpacing"/>
              <w:jc w:val="center"/>
              <w:rPr>
                <w:rFonts w:cstheme="minorHAnsi"/>
                <w:sz w:val="24"/>
                <w:szCs w:val="24"/>
              </w:rPr>
            </w:pPr>
          </w:p>
          <w:p w14:paraId="7CA8F833" w14:textId="0920A70B" w:rsidR="005C791C" w:rsidRPr="0060428C" w:rsidRDefault="005C791C" w:rsidP="005C791C">
            <w:pPr>
              <w:pStyle w:val="NoSpacing"/>
              <w:jc w:val="center"/>
              <w:rPr>
                <w:rFonts w:cstheme="minorHAnsi"/>
                <w:sz w:val="24"/>
                <w:szCs w:val="24"/>
              </w:rPr>
            </w:pPr>
            <w:r w:rsidRPr="003132DD">
              <w:rPr>
                <w:rFonts w:cstheme="minorHAnsi"/>
                <w:b/>
                <w:bCs/>
                <w:sz w:val="24"/>
                <w:szCs w:val="24"/>
              </w:rPr>
              <w:t>Permission Granted</w:t>
            </w:r>
          </w:p>
        </w:tc>
      </w:tr>
    </w:tbl>
    <w:p w14:paraId="5B95013B" w14:textId="1551DE53" w:rsidR="009F66A3" w:rsidRPr="00192DBD" w:rsidRDefault="009F66A3" w:rsidP="009F66A3">
      <w:pPr>
        <w:pStyle w:val="NoSpacing"/>
        <w:rPr>
          <w:rStyle w:val="address"/>
          <w:shd w:val="clear" w:color="auto" w:fill="FFFFFF"/>
        </w:rPr>
      </w:pPr>
    </w:p>
    <w:sectPr w:rsidR="009F66A3" w:rsidRPr="00192DBD" w:rsidSect="00BC25F2">
      <w:headerReference w:type="default" r:id="rId10"/>
      <w:pgSz w:w="11906" w:h="16838"/>
      <w:pgMar w:top="1134" w:right="707"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5538" w14:textId="77777777" w:rsidR="000819BA" w:rsidRDefault="000819BA" w:rsidP="00F2462B">
      <w:pPr>
        <w:spacing w:after="0" w:line="240" w:lineRule="auto"/>
      </w:pPr>
      <w:r>
        <w:separator/>
      </w:r>
    </w:p>
  </w:endnote>
  <w:endnote w:type="continuationSeparator" w:id="0">
    <w:p w14:paraId="1451529D" w14:textId="77777777" w:rsidR="000819BA" w:rsidRDefault="000819BA" w:rsidP="00F2462B">
      <w:pPr>
        <w:spacing w:after="0" w:line="240" w:lineRule="auto"/>
      </w:pPr>
      <w:r>
        <w:continuationSeparator/>
      </w:r>
    </w:p>
  </w:endnote>
  <w:endnote w:type="continuationNotice" w:id="1">
    <w:p w14:paraId="0625E64A" w14:textId="77777777" w:rsidR="000819BA" w:rsidRDefault="00081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FADB" w14:textId="77777777" w:rsidR="000819BA" w:rsidRDefault="000819BA" w:rsidP="00F2462B">
      <w:pPr>
        <w:spacing w:after="0" w:line="240" w:lineRule="auto"/>
      </w:pPr>
      <w:r>
        <w:separator/>
      </w:r>
    </w:p>
  </w:footnote>
  <w:footnote w:type="continuationSeparator" w:id="0">
    <w:p w14:paraId="3375CA23" w14:textId="77777777" w:rsidR="000819BA" w:rsidRDefault="000819BA" w:rsidP="00F2462B">
      <w:pPr>
        <w:spacing w:after="0" w:line="240" w:lineRule="auto"/>
      </w:pPr>
      <w:r>
        <w:continuationSeparator/>
      </w:r>
    </w:p>
  </w:footnote>
  <w:footnote w:type="continuationNotice" w:id="1">
    <w:p w14:paraId="3344525F" w14:textId="77777777" w:rsidR="000819BA" w:rsidRDefault="00081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D3A9" w14:textId="68C3B832" w:rsidR="00DE2342" w:rsidRDefault="003132DD">
    <w:pPr>
      <w:pStyle w:val="Header"/>
    </w:pPr>
    <w:r>
      <w:t>26</w:t>
    </w:r>
    <w:r w:rsidR="00B609F9">
      <w:t>.</w:t>
    </w:r>
    <w:r>
      <w:t>1</w:t>
    </w:r>
    <w:r w:rsidR="00B609F9">
      <w:t>.2</w:t>
    </w:r>
    <w:r>
      <w:t>3</w:t>
    </w:r>
    <w:r w:rsidR="00743FDE">
      <w:t xml:space="preserve"> </w:t>
    </w:r>
    <w:r w:rsidR="00DE2342">
      <w:tab/>
    </w:r>
    <w:r w:rsidR="00DE2342">
      <w:tab/>
      <w:t xml:space="preserve">        Agenda item</w:t>
    </w:r>
    <w:r w:rsidR="00A95C4B">
      <w:t xml:space="preserve"> 6a</w:t>
    </w:r>
    <w:r w:rsidR="00DE2342">
      <w:t xml:space="preserve"> Planning Decisions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EDF"/>
    <w:multiLevelType w:val="multilevel"/>
    <w:tmpl w:val="891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2168C"/>
    <w:multiLevelType w:val="multilevel"/>
    <w:tmpl w:val="6A9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535158">
    <w:abstractNumId w:val="1"/>
  </w:num>
  <w:num w:numId="2" w16cid:durableId="58854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9A"/>
    <w:rsid w:val="000049E2"/>
    <w:rsid w:val="000102D9"/>
    <w:rsid w:val="00012A09"/>
    <w:rsid w:val="000366EF"/>
    <w:rsid w:val="00061CB9"/>
    <w:rsid w:val="000819BA"/>
    <w:rsid w:val="00082B47"/>
    <w:rsid w:val="00086D3F"/>
    <w:rsid w:val="00092AEE"/>
    <w:rsid w:val="000B6342"/>
    <w:rsid w:val="000B7E74"/>
    <w:rsid w:val="000F0218"/>
    <w:rsid w:val="000F3F15"/>
    <w:rsid w:val="00100D47"/>
    <w:rsid w:val="0010533E"/>
    <w:rsid w:val="001322FD"/>
    <w:rsid w:val="00134E72"/>
    <w:rsid w:val="0013673E"/>
    <w:rsid w:val="00141899"/>
    <w:rsid w:val="00152AD4"/>
    <w:rsid w:val="00152BD6"/>
    <w:rsid w:val="00160B4E"/>
    <w:rsid w:val="001632E9"/>
    <w:rsid w:val="0016341C"/>
    <w:rsid w:val="00164346"/>
    <w:rsid w:val="00176E01"/>
    <w:rsid w:val="00176E53"/>
    <w:rsid w:val="00177157"/>
    <w:rsid w:val="00187FC2"/>
    <w:rsid w:val="001A78D6"/>
    <w:rsid w:val="001B2E33"/>
    <w:rsid w:val="001C5DD7"/>
    <w:rsid w:val="001D4881"/>
    <w:rsid w:val="001E6007"/>
    <w:rsid w:val="00215784"/>
    <w:rsid w:val="0025050D"/>
    <w:rsid w:val="00263E20"/>
    <w:rsid w:val="00265B76"/>
    <w:rsid w:val="0027419C"/>
    <w:rsid w:val="002835DD"/>
    <w:rsid w:val="00291ABE"/>
    <w:rsid w:val="00293F1B"/>
    <w:rsid w:val="002A4A54"/>
    <w:rsid w:val="002A629A"/>
    <w:rsid w:val="002B321A"/>
    <w:rsid w:val="002B5F9F"/>
    <w:rsid w:val="002B6A83"/>
    <w:rsid w:val="002D23A7"/>
    <w:rsid w:val="002D4549"/>
    <w:rsid w:val="002D4FEA"/>
    <w:rsid w:val="002D5C8D"/>
    <w:rsid w:val="002E3AE0"/>
    <w:rsid w:val="002E531A"/>
    <w:rsid w:val="002F445E"/>
    <w:rsid w:val="00303911"/>
    <w:rsid w:val="003050F6"/>
    <w:rsid w:val="00307107"/>
    <w:rsid w:val="003132DD"/>
    <w:rsid w:val="003168BF"/>
    <w:rsid w:val="003258E3"/>
    <w:rsid w:val="00333333"/>
    <w:rsid w:val="00334F8B"/>
    <w:rsid w:val="00345834"/>
    <w:rsid w:val="0036557A"/>
    <w:rsid w:val="003658F0"/>
    <w:rsid w:val="00375D21"/>
    <w:rsid w:val="003A6F8E"/>
    <w:rsid w:val="003C7B3F"/>
    <w:rsid w:val="003D5C42"/>
    <w:rsid w:val="003E4B3E"/>
    <w:rsid w:val="003F3470"/>
    <w:rsid w:val="003F4AD7"/>
    <w:rsid w:val="003F551A"/>
    <w:rsid w:val="00405BA5"/>
    <w:rsid w:val="00411D76"/>
    <w:rsid w:val="00414132"/>
    <w:rsid w:val="00416907"/>
    <w:rsid w:val="0043122F"/>
    <w:rsid w:val="0043610F"/>
    <w:rsid w:val="00441348"/>
    <w:rsid w:val="004460EC"/>
    <w:rsid w:val="00487C1D"/>
    <w:rsid w:val="00496304"/>
    <w:rsid w:val="004A35E9"/>
    <w:rsid w:val="004B4C43"/>
    <w:rsid w:val="004C314D"/>
    <w:rsid w:val="004D4DD8"/>
    <w:rsid w:val="004E5F7D"/>
    <w:rsid w:val="004E6737"/>
    <w:rsid w:val="004F017F"/>
    <w:rsid w:val="004F3743"/>
    <w:rsid w:val="0050123B"/>
    <w:rsid w:val="00503E74"/>
    <w:rsid w:val="00532D99"/>
    <w:rsid w:val="00542EF2"/>
    <w:rsid w:val="005501CD"/>
    <w:rsid w:val="00571A88"/>
    <w:rsid w:val="00577B93"/>
    <w:rsid w:val="00590DDF"/>
    <w:rsid w:val="00592179"/>
    <w:rsid w:val="005B1F00"/>
    <w:rsid w:val="005C2988"/>
    <w:rsid w:val="005C63CC"/>
    <w:rsid w:val="005C791C"/>
    <w:rsid w:val="005D117E"/>
    <w:rsid w:val="005E094F"/>
    <w:rsid w:val="005F0CA5"/>
    <w:rsid w:val="005F682F"/>
    <w:rsid w:val="005F6F5E"/>
    <w:rsid w:val="005F718E"/>
    <w:rsid w:val="006013B1"/>
    <w:rsid w:val="0060428C"/>
    <w:rsid w:val="006125CE"/>
    <w:rsid w:val="00613FFD"/>
    <w:rsid w:val="00622969"/>
    <w:rsid w:val="00632F04"/>
    <w:rsid w:val="00637DF1"/>
    <w:rsid w:val="006641B8"/>
    <w:rsid w:val="0067279A"/>
    <w:rsid w:val="00673A56"/>
    <w:rsid w:val="006747BF"/>
    <w:rsid w:val="0067779A"/>
    <w:rsid w:val="00684640"/>
    <w:rsid w:val="00692BA0"/>
    <w:rsid w:val="006B7FCC"/>
    <w:rsid w:val="006D3F7D"/>
    <w:rsid w:val="006D5D7E"/>
    <w:rsid w:val="006D7731"/>
    <w:rsid w:val="006F679D"/>
    <w:rsid w:val="0071441C"/>
    <w:rsid w:val="00743FDE"/>
    <w:rsid w:val="00751D92"/>
    <w:rsid w:val="0077584D"/>
    <w:rsid w:val="007A3E46"/>
    <w:rsid w:val="007B6074"/>
    <w:rsid w:val="007D6709"/>
    <w:rsid w:val="007F1452"/>
    <w:rsid w:val="007F3F4F"/>
    <w:rsid w:val="007F6A52"/>
    <w:rsid w:val="00802AF1"/>
    <w:rsid w:val="00811636"/>
    <w:rsid w:val="00817F36"/>
    <w:rsid w:val="0082397A"/>
    <w:rsid w:val="008250CF"/>
    <w:rsid w:val="008320B6"/>
    <w:rsid w:val="008467CC"/>
    <w:rsid w:val="008548A6"/>
    <w:rsid w:val="008555EB"/>
    <w:rsid w:val="00873DDC"/>
    <w:rsid w:val="00876D78"/>
    <w:rsid w:val="00883AA0"/>
    <w:rsid w:val="008A175A"/>
    <w:rsid w:val="008B32D1"/>
    <w:rsid w:val="008C37B2"/>
    <w:rsid w:val="008F2C06"/>
    <w:rsid w:val="00917FA1"/>
    <w:rsid w:val="00924774"/>
    <w:rsid w:val="00941EEC"/>
    <w:rsid w:val="00944129"/>
    <w:rsid w:val="00973033"/>
    <w:rsid w:val="00974B92"/>
    <w:rsid w:val="00991124"/>
    <w:rsid w:val="00992786"/>
    <w:rsid w:val="00992858"/>
    <w:rsid w:val="009A33CE"/>
    <w:rsid w:val="009A5B2F"/>
    <w:rsid w:val="009D46B2"/>
    <w:rsid w:val="009E04C5"/>
    <w:rsid w:val="009E56AE"/>
    <w:rsid w:val="009E56D7"/>
    <w:rsid w:val="009F278E"/>
    <w:rsid w:val="009F66A3"/>
    <w:rsid w:val="00A451E9"/>
    <w:rsid w:val="00A47532"/>
    <w:rsid w:val="00A5574D"/>
    <w:rsid w:val="00A56320"/>
    <w:rsid w:val="00A62A30"/>
    <w:rsid w:val="00A8036B"/>
    <w:rsid w:val="00A94759"/>
    <w:rsid w:val="00A95C4B"/>
    <w:rsid w:val="00A964C8"/>
    <w:rsid w:val="00AA2D03"/>
    <w:rsid w:val="00AB4A33"/>
    <w:rsid w:val="00AC6E12"/>
    <w:rsid w:val="00AD0818"/>
    <w:rsid w:val="00AF14AF"/>
    <w:rsid w:val="00B01642"/>
    <w:rsid w:val="00B07B56"/>
    <w:rsid w:val="00B22E78"/>
    <w:rsid w:val="00B31352"/>
    <w:rsid w:val="00B34F3C"/>
    <w:rsid w:val="00B477A9"/>
    <w:rsid w:val="00B548D6"/>
    <w:rsid w:val="00B609F9"/>
    <w:rsid w:val="00B62523"/>
    <w:rsid w:val="00B80D36"/>
    <w:rsid w:val="00B83BA1"/>
    <w:rsid w:val="00B85E27"/>
    <w:rsid w:val="00B86303"/>
    <w:rsid w:val="00BA30E4"/>
    <w:rsid w:val="00BC25F2"/>
    <w:rsid w:val="00BC3C98"/>
    <w:rsid w:val="00BD1E57"/>
    <w:rsid w:val="00BE49BA"/>
    <w:rsid w:val="00BF449C"/>
    <w:rsid w:val="00BF6742"/>
    <w:rsid w:val="00C15781"/>
    <w:rsid w:val="00C31355"/>
    <w:rsid w:val="00C3334F"/>
    <w:rsid w:val="00C47B4E"/>
    <w:rsid w:val="00C62705"/>
    <w:rsid w:val="00C66713"/>
    <w:rsid w:val="00C6799E"/>
    <w:rsid w:val="00C80009"/>
    <w:rsid w:val="00C86801"/>
    <w:rsid w:val="00C94BB9"/>
    <w:rsid w:val="00CA2BFD"/>
    <w:rsid w:val="00CA5A9D"/>
    <w:rsid w:val="00CE030D"/>
    <w:rsid w:val="00CE06B9"/>
    <w:rsid w:val="00CF2362"/>
    <w:rsid w:val="00CF4568"/>
    <w:rsid w:val="00D062E6"/>
    <w:rsid w:val="00D160C5"/>
    <w:rsid w:val="00D478EA"/>
    <w:rsid w:val="00D52CEC"/>
    <w:rsid w:val="00D5449C"/>
    <w:rsid w:val="00D75899"/>
    <w:rsid w:val="00D83F79"/>
    <w:rsid w:val="00DD2CF1"/>
    <w:rsid w:val="00DE2342"/>
    <w:rsid w:val="00DE61DD"/>
    <w:rsid w:val="00DF50D4"/>
    <w:rsid w:val="00E038C3"/>
    <w:rsid w:val="00E13A67"/>
    <w:rsid w:val="00E1680A"/>
    <w:rsid w:val="00E20F56"/>
    <w:rsid w:val="00E35B48"/>
    <w:rsid w:val="00E36258"/>
    <w:rsid w:val="00E47C59"/>
    <w:rsid w:val="00E6547D"/>
    <w:rsid w:val="00E6655D"/>
    <w:rsid w:val="00E7254A"/>
    <w:rsid w:val="00E754C4"/>
    <w:rsid w:val="00E83882"/>
    <w:rsid w:val="00E90D4F"/>
    <w:rsid w:val="00E94577"/>
    <w:rsid w:val="00ED2C86"/>
    <w:rsid w:val="00ED6534"/>
    <w:rsid w:val="00EE0CDC"/>
    <w:rsid w:val="00F0641C"/>
    <w:rsid w:val="00F121B8"/>
    <w:rsid w:val="00F2194B"/>
    <w:rsid w:val="00F21E4E"/>
    <w:rsid w:val="00F22986"/>
    <w:rsid w:val="00F23029"/>
    <w:rsid w:val="00F2462B"/>
    <w:rsid w:val="00F42C91"/>
    <w:rsid w:val="00F711CB"/>
    <w:rsid w:val="00F75502"/>
    <w:rsid w:val="00FB12F4"/>
    <w:rsid w:val="00FD6D82"/>
    <w:rsid w:val="00FF613F"/>
    <w:rsid w:val="021CB878"/>
    <w:rsid w:val="07469E59"/>
    <w:rsid w:val="07F92238"/>
    <w:rsid w:val="1317C81A"/>
    <w:rsid w:val="1DFB4729"/>
    <w:rsid w:val="1E0ABA67"/>
    <w:rsid w:val="25700C9A"/>
    <w:rsid w:val="30E0EAFA"/>
    <w:rsid w:val="31C980A9"/>
    <w:rsid w:val="3C398B1C"/>
    <w:rsid w:val="415C605E"/>
    <w:rsid w:val="420B81F8"/>
    <w:rsid w:val="42F84056"/>
    <w:rsid w:val="43AF867F"/>
    <w:rsid w:val="43D67AEA"/>
    <w:rsid w:val="45B406E3"/>
    <w:rsid w:val="4604F37B"/>
    <w:rsid w:val="46B7215C"/>
    <w:rsid w:val="47449576"/>
    <w:rsid w:val="4748A016"/>
    <w:rsid w:val="49A0F5D5"/>
    <w:rsid w:val="4DE8870B"/>
    <w:rsid w:val="4FA4BBA0"/>
    <w:rsid w:val="545872E4"/>
    <w:rsid w:val="58C5AE8E"/>
    <w:rsid w:val="5F16F166"/>
    <w:rsid w:val="64D2540C"/>
    <w:rsid w:val="73B84E01"/>
    <w:rsid w:val="77DB7F71"/>
    <w:rsid w:val="79EA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4FD4"/>
  <w15:chartTrackingRefBased/>
  <w15:docId w15:val="{0F86030A-3E50-4D87-A32F-100FD421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7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7279A"/>
    <w:pPr>
      <w:spacing w:after="0" w:line="240" w:lineRule="auto"/>
    </w:pPr>
  </w:style>
  <w:style w:type="table" w:styleId="TableGrid">
    <w:name w:val="Table Grid"/>
    <w:basedOn w:val="TableNormal"/>
    <w:uiPriority w:val="59"/>
    <w:rsid w:val="0067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727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279A"/>
    <w:rPr>
      <w:rFonts w:ascii="Calibri" w:hAnsi="Calibri"/>
      <w:szCs w:val="21"/>
    </w:rPr>
  </w:style>
  <w:style w:type="character" w:customStyle="1" w:styleId="casenumber">
    <w:name w:val="casenumber"/>
    <w:basedOn w:val="DefaultParagraphFont"/>
    <w:rsid w:val="0067279A"/>
  </w:style>
  <w:style w:type="character" w:customStyle="1" w:styleId="description">
    <w:name w:val="description"/>
    <w:basedOn w:val="DefaultParagraphFont"/>
    <w:rsid w:val="0067279A"/>
  </w:style>
  <w:style w:type="character" w:customStyle="1" w:styleId="address">
    <w:name w:val="address"/>
    <w:basedOn w:val="DefaultParagraphFont"/>
    <w:rsid w:val="0067279A"/>
  </w:style>
  <w:style w:type="paragraph" w:customStyle="1" w:styleId="Default">
    <w:name w:val="Default"/>
    <w:rsid w:val="006727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3A6F8E"/>
    <w:rPr>
      <w:color w:val="0000FF"/>
      <w:u w:val="single"/>
    </w:rPr>
  </w:style>
  <w:style w:type="paragraph" w:styleId="Header">
    <w:name w:val="header"/>
    <w:basedOn w:val="Normal"/>
    <w:link w:val="HeaderChar"/>
    <w:uiPriority w:val="99"/>
    <w:unhideWhenUsed/>
    <w:rsid w:val="00503E74"/>
    <w:pPr>
      <w:tabs>
        <w:tab w:val="center" w:pos="4513"/>
        <w:tab w:val="right" w:pos="9026"/>
      </w:tabs>
      <w:spacing w:after="0" w:line="240" w:lineRule="auto"/>
    </w:pPr>
    <w:rPr>
      <w:rFonts w:ascii="Arial" w:eastAsia="Calibri" w:hAnsi="Arial" w:cs="Arial"/>
      <w:sz w:val="24"/>
      <w:szCs w:val="24"/>
    </w:rPr>
  </w:style>
  <w:style w:type="character" w:customStyle="1" w:styleId="HeaderChar">
    <w:name w:val="Header Char"/>
    <w:basedOn w:val="DefaultParagraphFont"/>
    <w:link w:val="Header"/>
    <w:uiPriority w:val="99"/>
    <w:rsid w:val="00503E74"/>
    <w:rPr>
      <w:rFonts w:ascii="Arial" w:eastAsia="Calibri" w:hAnsi="Arial" w:cs="Arial"/>
      <w:sz w:val="24"/>
      <w:szCs w:val="24"/>
    </w:rPr>
  </w:style>
  <w:style w:type="paragraph" w:styleId="BalloonText">
    <w:name w:val="Balloon Text"/>
    <w:basedOn w:val="Normal"/>
    <w:link w:val="BalloonTextChar"/>
    <w:uiPriority w:val="99"/>
    <w:semiHidden/>
    <w:unhideWhenUsed/>
    <w:rsid w:val="0044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EC"/>
    <w:rPr>
      <w:rFonts w:ascii="Segoe UI" w:hAnsi="Segoe UI" w:cs="Segoe UI"/>
      <w:sz w:val="18"/>
      <w:szCs w:val="18"/>
    </w:rPr>
  </w:style>
  <w:style w:type="paragraph" w:customStyle="1" w:styleId="metainfo">
    <w:name w:val="metainfo"/>
    <w:basedOn w:val="Normal"/>
    <w:rsid w:val="007A3E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7A3E46"/>
  </w:style>
  <w:style w:type="paragraph" w:styleId="Footer">
    <w:name w:val="footer"/>
    <w:basedOn w:val="Normal"/>
    <w:link w:val="FooterChar"/>
    <w:uiPriority w:val="99"/>
    <w:unhideWhenUsed/>
    <w:rsid w:val="00F2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2B"/>
  </w:style>
  <w:style w:type="character" w:customStyle="1" w:styleId="divider1">
    <w:name w:val="divider1"/>
    <w:basedOn w:val="DefaultParagraphFont"/>
    <w:rsid w:val="00187FC2"/>
  </w:style>
  <w:style w:type="character" w:customStyle="1" w:styleId="divider2">
    <w:name w:val="divider2"/>
    <w:basedOn w:val="DefaultParagraphFont"/>
    <w:rsid w:val="0018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457">
      <w:bodyDiv w:val="1"/>
      <w:marLeft w:val="0"/>
      <w:marRight w:val="0"/>
      <w:marTop w:val="0"/>
      <w:marBottom w:val="0"/>
      <w:divBdr>
        <w:top w:val="none" w:sz="0" w:space="0" w:color="auto"/>
        <w:left w:val="none" w:sz="0" w:space="0" w:color="auto"/>
        <w:bottom w:val="none" w:sz="0" w:space="0" w:color="auto"/>
        <w:right w:val="none" w:sz="0" w:space="0" w:color="auto"/>
      </w:divBdr>
    </w:div>
    <w:div w:id="44574419">
      <w:bodyDiv w:val="1"/>
      <w:marLeft w:val="0"/>
      <w:marRight w:val="0"/>
      <w:marTop w:val="0"/>
      <w:marBottom w:val="0"/>
      <w:divBdr>
        <w:top w:val="none" w:sz="0" w:space="0" w:color="auto"/>
        <w:left w:val="none" w:sz="0" w:space="0" w:color="auto"/>
        <w:bottom w:val="none" w:sz="0" w:space="0" w:color="auto"/>
        <w:right w:val="none" w:sz="0" w:space="0" w:color="auto"/>
      </w:divBdr>
    </w:div>
    <w:div w:id="59593886">
      <w:bodyDiv w:val="1"/>
      <w:marLeft w:val="0"/>
      <w:marRight w:val="0"/>
      <w:marTop w:val="0"/>
      <w:marBottom w:val="0"/>
      <w:divBdr>
        <w:top w:val="none" w:sz="0" w:space="0" w:color="auto"/>
        <w:left w:val="none" w:sz="0" w:space="0" w:color="auto"/>
        <w:bottom w:val="none" w:sz="0" w:space="0" w:color="auto"/>
        <w:right w:val="none" w:sz="0" w:space="0" w:color="auto"/>
      </w:divBdr>
    </w:div>
    <w:div w:id="74136569">
      <w:bodyDiv w:val="1"/>
      <w:marLeft w:val="0"/>
      <w:marRight w:val="0"/>
      <w:marTop w:val="0"/>
      <w:marBottom w:val="0"/>
      <w:divBdr>
        <w:top w:val="none" w:sz="0" w:space="0" w:color="auto"/>
        <w:left w:val="none" w:sz="0" w:space="0" w:color="auto"/>
        <w:bottom w:val="none" w:sz="0" w:space="0" w:color="auto"/>
        <w:right w:val="none" w:sz="0" w:space="0" w:color="auto"/>
      </w:divBdr>
    </w:div>
    <w:div w:id="225191297">
      <w:bodyDiv w:val="1"/>
      <w:marLeft w:val="0"/>
      <w:marRight w:val="0"/>
      <w:marTop w:val="0"/>
      <w:marBottom w:val="0"/>
      <w:divBdr>
        <w:top w:val="none" w:sz="0" w:space="0" w:color="auto"/>
        <w:left w:val="none" w:sz="0" w:space="0" w:color="auto"/>
        <w:bottom w:val="none" w:sz="0" w:space="0" w:color="auto"/>
        <w:right w:val="none" w:sz="0" w:space="0" w:color="auto"/>
      </w:divBdr>
    </w:div>
    <w:div w:id="244188076">
      <w:bodyDiv w:val="1"/>
      <w:marLeft w:val="0"/>
      <w:marRight w:val="0"/>
      <w:marTop w:val="0"/>
      <w:marBottom w:val="0"/>
      <w:divBdr>
        <w:top w:val="none" w:sz="0" w:space="0" w:color="auto"/>
        <w:left w:val="none" w:sz="0" w:space="0" w:color="auto"/>
        <w:bottom w:val="none" w:sz="0" w:space="0" w:color="auto"/>
        <w:right w:val="none" w:sz="0" w:space="0" w:color="auto"/>
      </w:divBdr>
    </w:div>
    <w:div w:id="271129412">
      <w:bodyDiv w:val="1"/>
      <w:marLeft w:val="0"/>
      <w:marRight w:val="0"/>
      <w:marTop w:val="0"/>
      <w:marBottom w:val="0"/>
      <w:divBdr>
        <w:top w:val="none" w:sz="0" w:space="0" w:color="auto"/>
        <w:left w:val="none" w:sz="0" w:space="0" w:color="auto"/>
        <w:bottom w:val="none" w:sz="0" w:space="0" w:color="auto"/>
        <w:right w:val="none" w:sz="0" w:space="0" w:color="auto"/>
      </w:divBdr>
    </w:div>
    <w:div w:id="366952722">
      <w:bodyDiv w:val="1"/>
      <w:marLeft w:val="0"/>
      <w:marRight w:val="0"/>
      <w:marTop w:val="0"/>
      <w:marBottom w:val="0"/>
      <w:divBdr>
        <w:top w:val="none" w:sz="0" w:space="0" w:color="auto"/>
        <w:left w:val="none" w:sz="0" w:space="0" w:color="auto"/>
        <w:bottom w:val="none" w:sz="0" w:space="0" w:color="auto"/>
        <w:right w:val="none" w:sz="0" w:space="0" w:color="auto"/>
      </w:divBdr>
    </w:div>
    <w:div w:id="376786456">
      <w:bodyDiv w:val="1"/>
      <w:marLeft w:val="0"/>
      <w:marRight w:val="0"/>
      <w:marTop w:val="0"/>
      <w:marBottom w:val="0"/>
      <w:divBdr>
        <w:top w:val="none" w:sz="0" w:space="0" w:color="auto"/>
        <w:left w:val="none" w:sz="0" w:space="0" w:color="auto"/>
        <w:bottom w:val="none" w:sz="0" w:space="0" w:color="auto"/>
        <w:right w:val="none" w:sz="0" w:space="0" w:color="auto"/>
      </w:divBdr>
    </w:div>
    <w:div w:id="406076211">
      <w:bodyDiv w:val="1"/>
      <w:marLeft w:val="0"/>
      <w:marRight w:val="0"/>
      <w:marTop w:val="0"/>
      <w:marBottom w:val="0"/>
      <w:divBdr>
        <w:top w:val="none" w:sz="0" w:space="0" w:color="auto"/>
        <w:left w:val="none" w:sz="0" w:space="0" w:color="auto"/>
        <w:bottom w:val="none" w:sz="0" w:space="0" w:color="auto"/>
        <w:right w:val="none" w:sz="0" w:space="0" w:color="auto"/>
      </w:divBdr>
    </w:div>
    <w:div w:id="424224911">
      <w:bodyDiv w:val="1"/>
      <w:marLeft w:val="0"/>
      <w:marRight w:val="0"/>
      <w:marTop w:val="0"/>
      <w:marBottom w:val="0"/>
      <w:divBdr>
        <w:top w:val="none" w:sz="0" w:space="0" w:color="auto"/>
        <w:left w:val="none" w:sz="0" w:space="0" w:color="auto"/>
        <w:bottom w:val="none" w:sz="0" w:space="0" w:color="auto"/>
        <w:right w:val="none" w:sz="0" w:space="0" w:color="auto"/>
      </w:divBdr>
    </w:div>
    <w:div w:id="528180599">
      <w:bodyDiv w:val="1"/>
      <w:marLeft w:val="0"/>
      <w:marRight w:val="0"/>
      <w:marTop w:val="0"/>
      <w:marBottom w:val="0"/>
      <w:divBdr>
        <w:top w:val="none" w:sz="0" w:space="0" w:color="auto"/>
        <w:left w:val="none" w:sz="0" w:space="0" w:color="auto"/>
        <w:bottom w:val="none" w:sz="0" w:space="0" w:color="auto"/>
        <w:right w:val="none" w:sz="0" w:space="0" w:color="auto"/>
      </w:divBdr>
    </w:div>
    <w:div w:id="660544676">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052271988">
          <w:marLeft w:val="0"/>
          <w:marRight w:val="0"/>
          <w:marTop w:val="0"/>
          <w:marBottom w:val="0"/>
          <w:divBdr>
            <w:top w:val="none" w:sz="0" w:space="0" w:color="auto"/>
            <w:left w:val="none" w:sz="0" w:space="0" w:color="auto"/>
            <w:bottom w:val="none" w:sz="0" w:space="0" w:color="auto"/>
            <w:right w:val="none" w:sz="0" w:space="0" w:color="auto"/>
          </w:divBdr>
          <w:divsChild>
            <w:div w:id="2077045762">
              <w:marLeft w:val="0"/>
              <w:marRight w:val="0"/>
              <w:marTop w:val="0"/>
              <w:marBottom w:val="0"/>
              <w:divBdr>
                <w:top w:val="none" w:sz="0" w:space="0" w:color="auto"/>
                <w:left w:val="none" w:sz="0" w:space="0" w:color="auto"/>
                <w:bottom w:val="none" w:sz="0" w:space="0" w:color="auto"/>
                <w:right w:val="none" w:sz="0" w:space="0" w:color="auto"/>
              </w:divBdr>
              <w:divsChild>
                <w:div w:id="1773476719">
                  <w:marLeft w:val="0"/>
                  <w:marRight w:val="0"/>
                  <w:marTop w:val="0"/>
                  <w:marBottom w:val="0"/>
                  <w:divBdr>
                    <w:top w:val="none" w:sz="0" w:space="0" w:color="auto"/>
                    <w:left w:val="none" w:sz="0" w:space="0" w:color="auto"/>
                    <w:bottom w:val="none" w:sz="0" w:space="0" w:color="auto"/>
                    <w:right w:val="none" w:sz="0" w:space="0" w:color="auto"/>
                  </w:divBdr>
                  <w:divsChild>
                    <w:div w:id="1010059595">
                      <w:marLeft w:val="0"/>
                      <w:marRight w:val="0"/>
                      <w:marTop w:val="0"/>
                      <w:marBottom w:val="0"/>
                      <w:divBdr>
                        <w:top w:val="none" w:sz="0" w:space="0" w:color="auto"/>
                        <w:left w:val="none" w:sz="0" w:space="0" w:color="auto"/>
                        <w:bottom w:val="none" w:sz="0" w:space="0" w:color="auto"/>
                        <w:right w:val="none" w:sz="0" w:space="0" w:color="auto"/>
                      </w:divBdr>
                      <w:divsChild>
                        <w:div w:id="564948801">
                          <w:marLeft w:val="0"/>
                          <w:marRight w:val="0"/>
                          <w:marTop w:val="0"/>
                          <w:marBottom w:val="0"/>
                          <w:divBdr>
                            <w:top w:val="none" w:sz="0" w:space="0" w:color="auto"/>
                            <w:left w:val="none" w:sz="0" w:space="0" w:color="auto"/>
                            <w:bottom w:val="none" w:sz="0" w:space="0" w:color="auto"/>
                            <w:right w:val="none" w:sz="0" w:space="0" w:color="auto"/>
                          </w:divBdr>
                          <w:divsChild>
                            <w:div w:id="9940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036142">
      <w:bodyDiv w:val="1"/>
      <w:marLeft w:val="0"/>
      <w:marRight w:val="0"/>
      <w:marTop w:val="0"/>
      <w:marBottom w:val="0"/>
      <w:divBdr>
        <w:top w:val="none" w:sz="0" w:space="0" w:color="auto"/>
        <w:left w:val="none" w:sz="0" w:space="0" w:color="auto"/>
        <w:bottom w:val="none" w:sz="0" w:space="0" w:color="auto"/>
        <w:right w:val="none" w:sz="0" w:space="0" w:color="auto"/>
      </w:divBdr>
    </w:div>
    <w:div w:id="779027695">
      <w:bodyDiv w:val="1"/>
      <w:marLeft w:val="0"/>
      <w:marRight w:val="0"/>
      <w:marTop w:val="0"/>
      <w:marBottom w:val="0"/>
      <w:divBdr>
        <w:top w:val="none" w:sz="0" w:space="0" w:color="auto"/>
        <w:left w:val="none" w:sz="0" w:space="0" w:color="auto"/>
        <w:bottom w:val="none" w:sz="0" w:space="0" w:color="auto"/>
        <w:right w:val="none" w:sz="0" w:space="0" w:color="auto"/>
      </w:divBdr>
    </w:div>
    <w:div w:id="1032145629">
      <w:bodyDiv w:val="1"/>
      <w:marLeft w:val="0"/>
      <w:marRight w:val="0"/>
      <w:marTop w:val="0"/>
      <w:marBottom w:val="0"/>
      <w:divBdr>
        <w:top w:val="none" w:sz="0" w:space="0" w:color="auto"/>
        <w:left w:val="none" w:sz="0" w:space="0" w:color="auto"/>
        <w:bottom w:val="none" w:sz="0" w:space="0" w:color="auto"/>
        <w:right w:val="none" w:sz="0" w:space="0" w:color="auto"/>
      </w:divBdr>
    </w:div>
    <w:div w:id="1149398398">
      <w:bodyDiv w:val="1"/>
      <w:marLeft w:val="0"/>
      <w:marRight w:val="0"/>
      <w:marTop w:val="0"/>
      <w:marBottom w:val="0"/>
      <w:divBdr>
        <w:top w:val="none" w:sz="0" w:space="0" w:color="auto"/>
        <w:left w:val="none" w:sz="0" w:space="0" w:color="auto"/>
        <w:bottom w:val="none" w:sz="0" w:space="0" w:color="auto"/>
        <w:right w:val="none" w:sz="0" w:space="0" w:color="auto"/>
      </w:divBdr>
    </w:div>
    <w:div w:id="1237785392">
      <w:bodyDiv w:val="1"/>
      <w:marLeft w:val="0"/>
      <w:marRight w:val="0"/>
      <w:marTop w:val="0"/>
      <w:marBottom w:val="0"/>
      <w:divBdr>
        <w:top w:val="none" w:sz="0" w:space="0" w:color="auto"/>
        <w:left w:val="none" w:sz="0" w:space="0" w:color="auto"/>
        <w:bottom w:val="none" w:sz="0" w:space="0" w:color="auto"/>
        <w:right w:val="none" w:sz="0" w:space="0" w:color="auto"/>
      </w:divBdr>
    </w:div>
    <w:div w:id="1265843328">
      <w:bodyDiv w:val="1"/>
      <w:marLeft w:val="0"/>
      <w:marRight w:val="0"/>
      <w:marTop w:val="0"/>
      <w:marBottom w:val="0"/>
      <w:divBdr>
        <w:top w:val="none" w:sz="0" w:space="0" w:color="auto"/>
        <w:left w:val="none" w:sz="0" w:space="0" w:color="auto"/>
        <w:bottom w:val="none" w:sz="0" w:space="0" w:color="auto"/>
        <w:right w:val="none" w:sz="0" w:space="0" w:color="auto"/>
      </w:divBdr>
    </w:div>
    <w:div w:id="1380473715">
      <w:bodyDiv w:val="1"/>
      <w:marLeft w:val="0"/>
      <w:marRight w:val="0"/>
      <w:marTop w:val="0"/>
      <w:marBottom w:val="0"/>
      <w:divBdr>
        <w:top w:val="none" w:sz="0" w:space="0" w:color="auto"/>
        <w:left w:val="none" w:sz="0" w:space="0" w:color="auto"/>
        <w:bottom w:val="none" w:sz="0" w:space="0" w:color="auto"/>
        <w:right w:val="none" w:sz="0" w:space="0" w:color="auto"/>
      </w:divBdr>
      <w:divsChild>
        <w:div w:id="694886915">
          <w:marLeft w:val="0"/>
          <w:marRight w:val="0"/>
          <w:marTop w:val="0"/>
          <w:marBottom w:val="0"/>
          <w:divBdr>
            <w:top w:val="none" w:sz="0" w:space="0" w:color="auto"/>
            <w:left w:val="none" w:sz="0" w:space="0" w:color="auto"/>
            <w:bottom w:val="none" w:sz="0" w:space="0" w:color="auto"/>
            <w:right w:val="none" w:sz="0" w:space="0" w:color="auto"/>
          </w:divBdr>
          <w:divsChild>
            <w:div w:id="915433514">
              <w:marLeft w:val="0"/>
              <w:marRight w:val="0"/>
              <w:marTop w:val="0"/>
              <w:marBottom w:val="0"/>
              <w:divBdr>
                <w:top w:val="none" w:sz="0" w:space="0" w:color="auto"/>
                <w:left w:val="none" w:sz="0" w:space="0" w:color="auto"/>
                <w:bottom w:val="none" w:sz="0" w:space="0" w:color="auto"/>
                <w:right w:val="none" w:sz="0" w:space="0" w:color="auto"/>
              </w:divBdr>
              <w:divsChild>
                <w:div w:id="1547260381">
                  <w:marLeft w:val="0"/>
                  <w:marRight w:val="0"/>
                  <w:marTop w:val="0"/>
                  <w:marBottom w:val="0"/>
                  <w:divBdr>
                    <w:top w:val="none" w:sz="0" w:space="0" w:color="auto"/>
                    <w:left w:val="none" w:sz="0" w:space="0" w:color="auto"/>
                    <w:bottom w:val="none" w:sz="0" w:space="0" w:color="auto"/>
                    <w:right w:val="none" w:sz="0" w:space="0" w:color="auto"/>
                  </w:divBdr>
                  <w:divsChild>
                    <w:div w:id="1825386825">
                      <w:marLeft w:val="0"/>
                      <w:marRight w:val="0"/>
                      <w:marTop w:val="0"/>
                      <w:marBottom w:val="0"/>
                      <w:divBdr>
                        <w:top w:val="none" w:sz="0" w:space="0" w:color="auto"/>
                        <w:left w:val="none" w:sz="0" w:space="0" w:color="auto"/>
                        <w:bottom w:val="none" w:sz="0" w:space="0" w:color="auto"/>
                        <w:right w:val="none" w:sz="0" w:space="0" w:color="auto"/>
                      </w:divBdr>
                      <w:divsChild>
                        <w:div w:id="477579365">
                          <w:marLeft w:val="0"/>
                          <w:marRight w:val="0"/>
                          <w:marTop w:val="0"/>
                          <w:marBottom w:val="0"/>
                          <w:divBdr>
                            <w:top w:val="none" w:sz="0" w:space="0" w:color="auto"/>
                            <w:left w:val="none" w:sz="0" w:space="0" w:color="auto"/>
                            <w:bottom w:val="none" w:sz="0" w:space="0" w:color="auto"/>
                            <w:right w:val="none" w:sz="0" w:space="0" w:color="auto"/>
                          </w:divBdr>
                          <w:divsChild>
                            <w:div w:id="15620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31917">
      <w:bodyDiv w:val="1"/>
      <w:marLeft w:val="0"/>
      <w:marRight w:val="0"/>
      <w:marTop w:val="0"/>
      <w:marBottom w:val="0"/>
      <w:divBdr>
        <w:top w:val="none" w:sz="0" w:space="0" w:color="auto"/>
        <w:left w:val="none" w:sz="0" w:space="0" w:color="auto"/>
        <w:bottom w:val="none" w:sz="0" w:space="0" w:color="auto"/>
        <w:right w:val="none" w:sz="0" w:space="0" w:color="auto"/>
      </w:divBdr>
    </w:div>
    <w:div w:id="1663269134">
      <w:bodyDiv w:val="1"/>
      <w:marLeft w:val="0"/>
      <w:marRight w:val="0"/>
      <w:marTop w:val="0"/>
      <w:marBottom w:val="0"/>
      <w:divBdr>
        <w:top w:val="none" w:sz="0" w:space="0" w:color="auto"/>
        <w:left w:val="none" w:sz="0" w:space="0" w:color="auto"/>
        <w:bottom w:val="none" w:sz="0" w:space="0" w:color="auto"/>
        <w:right w:val="none" w:sz="0" w:space="0" w:color="auto"/>
      </w:divBdr>
    </w:div>
    <w:div w:id="1820727915">
      <w:bodyDiv w:val="1"/>
      <w:marLeft w:val="0"/>
      <w:marRight w:val="0"/>
      <w:marTop w:val="0"/>
      <w:marBottom w:val="0"/>
      <w:divBdr>
        <w:top w:val="none" w:sz="0" w:space="0" w:color="auto"/>
        <w:left w:val="none" w:sz="0" w:space="0" w:color="auto"/>
        <w:bottom w:val="none" w:sz="0" w:space="0" w:color="auto"/>
        <w:right w:val="none" w:sz="0" w:space="0" w:color="auto"/>
      </w:divBdr>
    </w:div>
    <w:div w:id="1854686298">
      <w:bodyDiv w:val="1"/>
      <w:marLeft w:val="0"/>
      <w:marRight w:val="0"/>
      <w:marTop w:val="0"/>
      <w:marBottom w:val="0"/>
      <w:divBdr>
        <w:top w:val="none" w:sz="0" w:space="0" w:color="auto"/>
        <w:left w:val="none" w:sz="0" w:space="0" w:color="auto"/>
        <w:bottom w:val="none" w:sz="0" w:space="0" w:color="auto"/>
        <w:right w:val="none" w:sz="0" w:space="0" w:color="auto"/>
      </w:divBdr>
    </w:div>
    <w:div w:id="1858418715">
      <w:bodyDiv w:val="1"/>
      <w:marLeft w:val="0"/>
      <w:marRight w:val="0"/>
      <w:marTop w:val="0"/>
      <w:marBottom w:val="0"/>
      <w:divBdr>
        <w:top w:val="none" w:sz="0" w:space="0" w:color="auto"/>
        <w:left w:val="none" w:sz="0" w:space="0" w:color="auto"/>
        <w:bottom w:val="none" w:sz="0" w:space="0" w:color="auto"/>
        <w:right w:val="none" w:sz="0" w:space="0" w:color="auto"/>
      </w:divBdr>
    </w:div>
    <w:div w:id="1859853089">
      <w:bodyDiv w:val="1"/>
      <w:marLeft w:val="0"/>
      <w:marRight w:val="0"/>
      <w:marTop w:val="0"/>
      <w:marBottom w:val="0"/>
      <w:divBdr>
        <w:top w:val="none" w:sz="0" w:space="0" w:color="auto"/>
        <w:left w:val="none" w:sz="0" w:space="0" w:color="auto"/>
        <w:bottom w:val="none" w:sz="0" w:space="0" w:color="auto"/>
        <w:right w:val="none" w:sz="0" w:space="0" w:color="auto"/>
      </w:divBdr>
    </w:div>
    <w:div w:id="1878353992">
      <w:bodyDiv w:val="1"/>
      <w:marLeft w:val="0"/>
      <w:marRight w:val="0"/>
      <w:marTop w:val="0"/>
      <w:marBottom w:val="0"/>
      <w:divBdr>
        <w:top w:val="none" w:sz="0" w:space="0" w:color="auto"/>
        <w:left w:val="none" w:sz="0" w:space="0" w:color="auto"/>
        <w:bottom w:val="none" w:sz="0" w:space="0" w:color="auto"/>
        <w:right w:val="none" w:sz="0" w:space="0" w:color="auto"/>
      </w:divBdr>
    </w:div>
    <w:div w:id="1895117610">
      <w:bodyDiv w:val="1"/>
      <w:marLeft w:val="0"/>
      <w:marRight w:val="0"/>
      <w:marTop w:val="0"/>
      <w:marBottom w:val="0"/>
      <w:divBdr>
        <w:top w:val="none" w:sz="0" w:space="0" w:color="auto"/>
        <w:left w:val="none" w:sz="0" w:space="0" w:color="auto"/>
        <w:bottom w:val="none" w:sz="0" w:space="0" w:color="auto"/>
        <w:right w:val="none" w:sz="0" w:space="0" w:color="auto"/>
      </w:divBdr>
    </w:div>
    <w:div w:id="1951278765">
      <w:bodyDiv w:val="1"/>
      <w:marLeft w:val="0"/>
      <w:marRight w:val="0"/>
      <w:marTop w:val="0"/>
      <w:marBottom w:val="0"/>
      <w:divBdr>
        <w:top w:val="none" w:sz="0" w:space="0" w:color="auto"/>
        <w:left w:val="none" w:sz="0" w:space="0" w:color="auto"/>
        <w:bottom w:val="none" w:sz="0" w:space="0" w:color="auto"/>
        <w:right w:val="none" w:sz="0" w:space="0" w:color="auto"/>
      </w:divBdr>
    </w:div>
    <w:div w:id="1979145475">
      <w:bodyDiv w:val="1"/>
      <w:marLeft w:val="0"/>
      <w:marRight w:val="0"/>
      <w:marTop w:val="0"/>
      <w:marBottom w:val="0"/>
      <w:divBdr>
        <w:top w:val="none" w:sz="0" w:space="0" w:color="auto"/>
        <w:left w:val="none" w:sz="0" w:space="0" w:color="auto"/>
        <w:bottom w:val="none" w:sz="0" w:space="0" w:color="auto"/>
        <w:right w:val="none" w:sz="0" w:space="0" w:color="auto"/>
      </w:divBdr>
    </w:div>
    <w:div w:id="2096973112">
      <w:bodyDiv w:val="1"/>
      <w:marLeft w:val="0"/>
      <w:marRight w:val="0"/>
      <w:marTop w:val="0"/>
      <w:marBottom w:val="0"/>
      <w:divBdr>
        <w:top w:val="none" w:sz="0" w:space="0" w:color="auto"/>
        <w:left w:val="none" w:sz="0" w:space="0" w:color="auto"/>
        <w:bottom w:val="none" w:sz="0" w:space="0" w:color="auto"/>
        <w:right w:val="none" w:sz="0" w:space="0" w:color="auto"/>
      </w:divBdr>
    </w:div>
    <w:div w:id="2114127531">
      <w:bodyDiv w:val="1"/>
      <w:marLeft w:val="0"/>
      <w:marRight w:val="0"/>
      <w:marTop w:val="0"/>
      <w:marBottom w:val="0"/>
      <w:divBdr>
        <w:top w:val="none" w:sz="0" w:space="0" w:color="auto"/>
        <w:left w:val="none" w:sz="0" w:space="0" w:color="auto"/>
        <w:bottom w:val="none" w:sz="0" w:space="0" w:color="auto"/>
        <w:right w:val="none" w:sz="0" w:space="0" w:color="auto"/>
      </w:divBdr>
    </w:div>
    <w:div w:id="21149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6" ma:contentTypeDescription="Create a new document." ma:contentTypeScope="" ma:versionID="e9624960aa158aeb930a54a87c30fb14">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337fc2f1e926ffcd4ac7a65d2f96212a"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A3BD1-7091-4FAB-B4C9-C2ACFABED0BF}">
  <ds:schemaRefs>
    <ds:schemaRef ds:uri="http://schemas.microsoft.com/sharepoint/v3/contenttype/forms"/>
  </ds:schemaRefs>
</ds:datastoreItem>
</file>

<file path=customXml/itemProps2.xml><?xml version="1.0" encoding="utf-8"?>
<ds:datastoreItem xmlns:ds="http://schemas.openxmlformats.org/officeDocument/2006/customXml" ds:itemID="{0991C3FB-471E-4031-847C-260E2180FB63}">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customXml/itemProps3.xml><?xml version="1.0" encoding="utf-8"?>
<ds:datastoreItem xmlns:ds="http://schemas.openxmlformats.org/officeDocument/2006/customXml" ds:itemID="{02D11BD0-6A39-4E40-BE2A-F308A3A4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54</cp:revision>
  <cp:lastPrinted>2022-12-15T12:56:00Z</cp:lastPrinted>
  <dcterms:created xsi:type="dcterms:W3CDTF">2022-03-09T11:05:00Z</dcterms:created>
  <dcterms:modified xsi:type="dcterms:W3CDTF">2023-01-17T10:42:00Z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