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0B68" w14:textId="784936CF" w:rsidR="0067279A" w:rsidRDefault="0067279A" w:rsidP="0067279A">
      <w:pPr>
        <w:pStyle w:val="NormalWeb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DB3D" wp14:editId="7CC66309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942975" cy="8286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5318" w14:textId="77777777" w:rsidR="00F0641C" w:rsidRPr="00275C85" w:rsidRDefault="00F0641C" w:rsidP="0067279A">
                            <w:pPr>
                              <w:pStyle w:val="NoSpacing"/>
                            </w:pPr>
                            <w:r w:rsidRPr="00275C85">
                              <w:t>Agenda item</w:t>
                            </w:r>
                          </w:p>
                          <w:p w14:paraId="5CCA9F40" w14:textId="77777777" w:rsidR="00F0641C" w:rsidRPr="00275C85" w:rsidRDefault="00F0641C" w:rsidP="006727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4C4ACA" w14:textId="7A6C8DC7" w:rsidR="00F0641C" w:rsidRPr="00275C85" w:rsidRDefault="00F0641C" w:rsidP="0067279A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D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0;width:74.25pt;height:6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zSkQIAALE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JkPDr5csiZhOp4&#10;dHwEGV6KZ2PnQ/ymqGFJKLnH02VGxeoqxA66haRYgUxdXdbG5ENqF3VuPFsJPLSJOUU4f4Eylq1L&#10;fvT5cJAdv9Al1zv7uRHyqU9vDwV/xqZwKjdWn1YiqCMiS3FjVMIY+0NpEJv5eCNHIaWyuzwzOqE0&#10;KnqPYY9/zuo9xl0dsMiRycadcVNb8h1LL6mtnrbU6g6PN9yrO4mxnbd9g8yp2qBvPHVzF5y8rEH0&#10;lQjxVngMGloFyyPe4KMN4XWolzhbkP/91n3Co/+h5WyNwS15+LUUXnFmvltMxslwPE6Tng/jwy8j&#10;HPy+Zr6vscvmnNAy6H5kl8WEj2Yrak/NA3bMLEWFSliJ2CWPW/E8dusEO0qq2SyDMNtOxCt752Ry&#10;nehNDXbfPgjv+gaPmIxr2o64mLzq8w6bLC3NlpF0nYcgEdyx2hOPvZDHqN9hafHsnzPqedNO/wAA&#10;AP//AwBQSwMEFAAGAAgAAAAhACsnOVXbAAAACQEAAA8AAABkcnMvZG93bnJldi54bWxMj0FPwzAM&#10;he9I/IfISNxYCqgolKYToMGFEwNx9hovqWiSKsm68u/xTnCxbD3rve+168WPYqaUhxg0XK8qEBT6&#10;aIZgNXx+vFwpELlgMDjGQBp+KMO6Oz9rsTHxGN5p3hYr2CTkBjW4UqZGytw78phXcaLA2j4mj4XP&#10;ZKVJeGRzP8qbqrqTHofACQ4nenbUf28PXsPmyd7bXmFyG2WGYV6+9m/2VevLi+XxAUShpfw9wwmf&#10;0aFjpl08BJPFqEHVirsUDTxPMofVIHa83VY1yK6V/xt0vwAAAP//AwBQSwECLQAUAAYACAAAACEA&#10;toM4kv4AAADhAQAAEwAAAAAAAAAAAAAAAAAAAAAAW0NvbnRlbnRfVHlwZXNdLnhtbFBLAQItABQA&#10;BgAIAAAAIQA4/SH/1gAAAJQBAAALAAAAAAAAAAAAAAAAAC8BAABfcmVscy8ucmVsc1BLAQItABQA&#10;BgAIAAAAIQAl/TzSkQIAALEFAAAOAAAAAAAAAAAAAAAAAC4CAABkcnMvZTJvRG9jLnhtbFBLAQIt&#10;ABQABgAIAAAAIQArJzlV2wAAAAkBAAAPAAAAAAAAAAAAAAAAAOsEAABkcnMvZG93bnJldi54bWxQ&#10;SwUGAAAAAAQABADzAAAA8wUAAAAA&#10;" fillcolor="white [3201]" strokeweight=".5pt">
                <v:textbox>
                  <w:txbxContent>
                    <w:p w14:paraId="61D25318" w14:textId="77777777" w:rsidR="00F0641C" w:rsidRPr="00275C85" w:rsidRDefault="00F0641C" w:rsidP="0067279A">
                      <w:pPr>
                        <w:pStyle w:val="NoSpacing"/>
                      </w:pPr>
                      <w:r w:rsidRPr="00275C85">
                        <w:t>Agenda item</w:t>
                      </w:r>
                    </w:p>
                    <w:p w14:paraId="5CCA9F40" w14:textId="77777777" w:rsidR="00F0641C" w:rsidRPr="00275C85" w:rsidRDefault="00F0641C" w:rsidP="0067279A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44C4ACA" w14:textId="7A6C8DC7" w:rsidR="00F0641C" w:rsidRPr="00275C85" w:rsidRDefault="00F0641C" w:rsidP="0067279A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 xml:space="preserve">Wem Town Planning Decisions to </w:t>
      </w:r>
      <w:r w:rsidR="00ED6534">
        <w:rPr>
          <w:rFonts w:ascii="Arial" w:hAnsi="Arial" w:cs="Arial"/>
          <w:b/>
          <w:bCs/>
          <w:u w:val="single"/>
        </w:rPr>
        <w:t>2</w:t>
      </w:r>
      <w:r w:rsidR="00176E53">
        <w:rPr>
          <w:rFonts w:ascii="Arial" w:hAnsi="Arial" w:cs="Arial"/>
          <w:b/>
          <w:bCs/>
          <w:u w:val="single"/>
        </w:rPr>
        <w:t>0</w:t>
      </w:r>
      <w:r w:rsidR="00E90D4F">
        <w:rPr>
          <w:rFonts w:ascii="Arial" w:hAnsi="Arial" w:cs="Arial"/>
          <w:b/>
          <w:bCs/>
          <w:u w:val="single"/>
        </w:rPr>
        <w:t>.</w:t>
      </w:r>
      <w:r w:rsidR="00176E53">
        <w:rPr>
          <w:rFonts w:ascii="Arial" w:hAnsi="Arial" w:cs="Arial"/>
          <w:b/>
          <w:bCs/>
          <w:u w:val="single"/>
        </w:rPr>
        <w:t>2</w:t>
      </w:r>
      <w:r w:rsidR="00ED6534">
        <w:rPr>
          <w:rFonts w:ascii="Arial" w:hAnsi="Arial" w:cs="Arial"/>
          <w:b/>
          <w:bCs/>
          <w:u w:val="single"/>
        </w:rPr>
        <w:t>.20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6B6991C2" w14:textId="77777777" w:rsidR="0067279A" w:rsidRDefault="0067279A" w:rsidP="0067279A">
      <w:pPr>
        <w:pStyle w:val="NormalWeb"/>
        <w:rPr>
          <w:rFonts w:asciiTheme="minorHAnsi" w:hAnsiTheme="minorHAnsi" w:cs="Arial"/>
          <w:bCs/>
        </w:rPr>
      </w:pPr>
    </w:p>
    <w:p w14:paraId="4C09BEC8" w14:textId="77777777" w:rsidR="0067279A" w:rsidRPr="00BE6FEC" w:rsidRDefault="0067279A" w:rsidP="0067279A">
      <w:pPr>
        <w:pStyle w:val="NormalWeb"/>
        <w:rPr>
          <w:rFonts w:asciiTheme="minorHAnsi" w:hAnsiTheme="minorHAnsi" w:cs="Arial"/>
          <w:bCs/>
        </w:rPr>
      </w:pPr>
      <w:r w:rsidRPr="00BE6FEC">
        <w:rPr>
          <w:rFonts w:asciiTheme="minorHAnsi" w:hAnsiTheme="minorHAnsi" w:cs="Arial"/>
          <w:bCs/>
        </w:rPr>
        <w:t xml:space="preserve">Below is a list of all planning decisions made on applications submitted to Shropshire Council that are yet to be decided. The list will be amended on a monthly basis so that Councillors can keep a track of the status of all applications considered by the council. 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27"/>
        <w:gridCol w:w="1738"/>
      </w:tblGrid>
      <w:tr w:rsidR="0067279A" w:rsidRPr="0067279A" w14:paraId="70EB0599" w14:textId="77777777" w:rsidTr="003A6F8E">
        <w:tc>
          <w:tcPr>
            <w:tcW w:w="8327" w:type="dxa"/>
          </w:tcPr>
          <w:p w14:paraId="2CE8C983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9A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14:paraId="79876BAC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5B3A9174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279A">
              <w:rPr>
                <w:rFonts w:cstheme="minorHAnsi"/>
                <w:b/>
                <w:sz w:val="24"/>
                <w:szCs w:val="24"/>
                <w:lang w:val="en"/>
              </w:rPr>
              <w:t>Status</w:t>
            </w:r>
          </w:p>
        </w:tc>
      </w:tr>
      <w:tr w:rsidR="004A35E9" w:rsidRPr="0067279A" w14:paraId="759C0422" w14:textId="77777777" w:rsidTr="003A6F8E">
        <w:trPr>
          <w:trHeight w:val="808"/>
        </w:trPr>
        <w:tc>
          <w:tcPr>
            <w:tcW w:w="8327" w:type="dxa"/>
          </w:tcPr>
          <w:p w14:paraId="3C7107CB" w14:textId="158E753C" w:rsid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b/>
                <w:sz w:val="24"/>
                <w:szCs w:val="22"/>
              </w:rPr>
              <w:t>19/04415/FUL</w:t>
            </w:r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Land O</w:t>
            </w:r>
            <w:r>
              <w:rPr>
                <w:rFonts w:asciiTheme="minorHAnsi" w:hAnsiTheme="minorHAnsi" w:cs="Arial"/>
                <w:sz w:val="24"/>
                <w:szCs w:val="22"/>
              </w:rPr>
              <w:t>ff Roden Grove, Roden Grove, Wem</w:t>
            </w:r>
            <w:r w:rsidRPr="004A35E9">
              <w:rPr>
                <w:rFonts w:asciiTheme="minorHAnsi" w:hAnsiTheme="minorHAnsi" w:cs="Arial"/>
                <w:sz w:val="24"/>
                <w:szCs w:val="22"/>
              </w:rPr>
              <w:t xml:space="preserve"> </w:t>
            </w:r>
          </w:p>
          <w:p w14:paraId="5ECE2D83" w14:textId="77777777" w:rsidR="004A35E9" w:rsidRDefault="004A35E9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  <w:r w:rsidRPr="004A35E9">
              <w:rPr>
                <w:rFonts w:asciiTheme="minorHAnsi" w:hAnsiTheme="minorHAnsi" w:cs="Arial"/>
                <w:sz w:val="24"/>
                <w:szCs w:val="22"/>
              </w:rPr>
              <w:t>Proposal:  Full Planning Permission for alterations to the approved Public Open Space and drainage layout to allow for creation of swales within approved area of Public Open Space</w:t>
            </w:r>
          </w:p>
          <w:p w14:paraId="76879C87" w14:textId="153447A1" w:rsidR="006D3F7D" w:rsidRPr="004A35E9" w:rsidRDefault="006D3F7D" w:rsidP="004A35E9">
            <w:pPr>
              <w:pStyle w:val="PlainText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1738" w:type="dxa"/>
          </w:tcPr>
          <w:p w14:paraId="65D0FFE2" w14:textId="77777777" w:rsidR="00C62705" w:rsidRDefault="00C62705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8CDA35" w14:textId="298B96AD" w:rsidR="004A35E9" w:rsidRDefault="004A35E9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  <w:tr w:rsidR="00C62705" w:rsidRPr="0067279A" w14:paraId="3CEBDB30" w14:textId="77777777" w:rsidTr="003A6F8E">
        <w:trPr>
          <w:trHeight w:val="808"/>
        </w:trPr>
        <w:tc>
          <w:tcPr>
            <w:tcW w:w="8327" w:type="dxa"/>
          </w:tcPr>
          <w:p w14:paraId="7C91B2FD" w14:textId="1BE6B10D" w:rsidR="00C62705" w:rsidRPr="00C62705" w:rsidRDefault="00C62705" w:rsidP="00C62705">
            <w:pPr>
              <w:pStyle w:val="PlainText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C62705"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>19/05165/LBC</w:t>
            </w:r>
            <w:r w:rsidRPr="00C62705">
              <w:rPr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6270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3 Chapel Street, Wem, SY4 5ER</w:t>
            </w:r>
          </w:p>
          <w:p w14:paraId="45EC78E5" w14:textId="77777777" w:rsidR="00C62705" w:rsidRPr="00C62705" w:rsidRDefault="00C62705" w:rsidP="00C62705">
            <w:pPr>
              <w:pStyle w:val="PlainText"/>
              <w:rPr>
                <w:rStyle w:val="description"/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C6270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Proposal: </w:t>
            </w:r>
            <w:r w:rsidRPr="00C62705">
              <w:rPr>
                <w:rStyle w:val="description"/>
                <w:rFonts w:asciiTheme="minorHAnsi" w:hAnsiTheme="minorHAnsi" w:cs="Arial"/>
                <w:sz w:val="24"/>
                <w:szCs w:val="24"/>
                <w:shd w:val="clear" w:color="auto" w:fill="FFFFFF"/>
              </w:rPr>
              <w:t>Various internal alterations, including work to cellar, replacement windows on rear elevation, new grille to air con unit to front elevation and extractor vent to rear elevation.</w:t>
            </w:r>
          </w:p>
          <w:p w14:paraId="05B90CD8" w14:textId="6B2A041B" w:rsidR="00C62705" w:rsidRPr="00C62705" w:rsidRDefault="00C62705" w:rsidP="00C62705">
            <w:pPr>
              <w:pStyle w:val="PlainTex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4F1013C1" w14:textId="77777777" w:rsidR="00C62705" w:rsidRDefault="00C62705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72E7930" w14:textId="179CCF5A" w:rsidR="00C62705" w:rsidRDefault="00276B48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Permission Granted</w:t>
            </w:r>
            <w:bookmarkStart w:id="0" w:name="_GoBack"/>
            <w:bookmarkEnd w:id="0"/>
          </w:p>
        </w:tc>
      </w:tr>
      <w:tr w:rsidR="00CA5A9D" w:rsidRPr="0067279A" w14:paraId="6E17F3B9" w14:textId="77777777" w:rsidTr="003A6F8E">
        <w:trPr>
          <w:trHeight w:val="808"/>
        </w:trPr>
        <w:tc>
          <w:tcPr>
            <w:tcW w:w="8327" w:type="dxa"/>
          </w:tcPr>
          <w:p w14:paraId="27EDEB35" w14:textId="6D65297E" w:rsidR="00CA5A9D" w:rsidRPr="00CA5A9D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19/05415/FUL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32 Chapel Street, Wem, SY4 5ER</w:t>
            </w:r>
          </w:p>
          <w:p w14:paraId="5109D9EB" w14:textId="5F755A3A" w:rsidR="00CA5A9D" w:rsidRPr="00C62705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Proposal: Erection of extension to rear elevation; internal reconfiguration; conversion of loft space and installation of rooflights;</w:t>
            </w:r>
            <w:r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external works.</w:t>
            </w:r>
          </w:p>
        </w:tc>
        <w:tc>
          <w:tcPr>
            <w:tcW w:w="1738" w:type="dxa"/>
          </w:tcPr>
          <w:p w14:paraId="278927CE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9CB1870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01F9FAD2" w14:textId="53C8CF72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63E20" w:rsidRPr="0067279A" w14:paraId="0C2D87F3" w14:textId="77777777" w:rsidTr="003A6F8E">
        <w:trPr>
          <w:trHeight w:val="808"/>
        </w:trPr>
        <w:tc>
          <w:tcPr>
            <w:tcW w:w="8327" w:type="dxa"/>
          </w:tcPr>
          <w:p w14:paraId="5CCA04C2" w14:textId="4834CD4C" w:rsidR="00263E20" w:rsidRDefault="00263E20" w:rsidP="00C62705">
            <w:pPr>
              <w:pStyle w:val="PlainText"/>
              <w:rPr>
                <w:rStyle w:val="casenumber"/>
                <w:color w:val="333333"/>
                <w:sz w:val="24"/>
                <w:szCs w:val="24"/>
                <w:shd w:val="clear" w:color="auto" w:fill="FFFFFF"/>
              </w:rPr>
            </w:pPr>
            <w:r w:rsidRPr="00263E20">
              <w:rPr>
                <w:rStyle w:val="casenumber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20/00075/FUL</w:t>
            </w:r>
            <w:r w:rsidRPr="00263E20">
              <w:rPr>
                <w:rStyle w:val="casenumber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asenumber"/>
                <w:color w:val="333333"/>
                <w:sz w:val="24"/>
                <w:szCs w:val="24"/>
                <w:shd w:val="clear" w:color="auto" w:fill="FFFFFF"/>
              </w:rPr>
              <w:t>Former Hawk Site Garage Site, Grange Park, Shawbury Road, Wem, SY4 5PF</w:t>
            </w:r>
          </w:p>
          <w:p w14:paraId="2A32DDB0" w14:textId="0254B170" w:rsidR="00263E20" w:rsidRDefault="00263E20" w:rsidP="00C62705">
            <w:pPr>
              <w:pStyle w:val="PlainText"/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asenumber"/>
              </w:rPr>
              <w:t xml:space="preserve">Proposal: </w:t>
            </w:r>
            <w:r w:rsidRPr="00263E20"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 xml:space="preserve">Erection of </w:t>
            </w:r>
            <w:r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263E20"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 xml:space="preserve">ommercial </w:t>
            </w:r>
            <w:r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>O</w:t>
            </w:r>
            <w:r w:rsidRPr="00263E20">
              <w:rPr>
                <w:rStyle w:val="description"/>
                <w:color w:val="333333"/>
                <w:sz w:val="24"/>
                <w:szCs w:val="24"/>
                <w:shd w:val="clear" w:color="auto" w:fill="FFFFFF"/>
              </w:rPr>
              <w:t>ffices</w:t>
            </w:r>
          </w:p>
          <w:p w14:paraId="4801C9AD" w14:textId="2CB4ABE3" w:rsidR="00263E20" w:rsidRPr="00263E20" w:rsidRDefault="00263E20" w:rsidP="00C62705">
            <w:pPr>
              <w:pStyle w:val="PlainText"/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</w:tcPr>
          <w:p w14:paraId="3F4902D6" w14:textId="77777777" w:rsidR="00263E20" w:rsidRDefault="00263E20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7A2D0B6" w14:textId="0627C8A5" w:rsidR="00263E20" w:rsidRDefault="00263E20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</w:tbl>
    <w:p w14:paraId="185E649F" w14:textId="77777777" w:rsidR="0067279A" w:rsidRDefault="0067279A"/>
    <w:sectPr w:rsidR="0067279A" w:rsidSect="00F0641C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DF"/>
    <w:multiLevelType w:val="multilevel"/>
    <w:tmpl w:val="891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168C"/>
    <w:multiLevelType w:val="multilevel"/>
    <w:tmpl w:val="6A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A"/>
    <w:rsid w:val="00092AEE"/>
    <w:rsid w:val="000B7E74"/>
    <w:rsid w:val="000F3F15"/>
    <w:rsid w:val="001322FD"/>
    <w:rsid w:val="00141899"/>
    <w:rsid w:val="00176E53"/>
    <w:rsid w:val="001B2E33"/>
    <w:rsid w:val="0025050D"/>
    <w:rsid w:val="00263E20"/>
    <w:rsid w:val="00276B48"/>
    <w:rsid w:val="00291ABE"/>
    <w:rsid w:val="00293F1B"/>
    <w:rsid w:val="002A4A54"/>
    <w:rsid w:val="002A629A"/>
    <w:rsid w:val="002B6A83"/>
    <w:rsid w:val="002F445E"/>
    <w:rsid w:val="00345834"/>
    <w:rsid w:val="0036557A"/>
    <w:rsid w:val="003658F0"/>
    <w:rsid w:val="003A6F8E"/>
    <w:rsid w:val="003E4B3E"/>
    <w:rsid w:val="003F551A"/>
    <w:rsid w:val="00411D76"/>
    <w:rsid w:val="0043610F"/>
    <w:rsid w:val="004460EC"/>
    <w:rsid w:val="00487C1D"/>
    <w:rsid w:val="00496304"/>
    <w:rsid w:val="004A35E9"/>
    <w:rsid w:val="004C314D"/>
    <w:rsid w:val="0050123B"/>
    <w:rsid w:val="00503E74"/>
    <w:rsid w:val="00542EF2"/>
    <w:rsid w:val="00571A88"/>
    <w:rsid w:val="00590DDF"/>
    <w:rsid w:val="005D117E"/>
    <w:rsid w:val="005F0CA5"/>
    <w:rsid w:val="006125CE"/>
    <w:rsid w:val="00613FFD"/>
    <w:rsid w:val="00637DF1"/>
    <w:rsid w:val="006641B8"/>
    <w:rsid w:val="0067279A"/>
    <w:rsid w:val="0067779A"/>
    <w:rsid w:val="006D3F7D"/>
    <w:rsid w:val="006D7731"/>
    <w:rsid w:val="007A3E46"/>
    <w:rsid w:val="008A175A"/>
    <w:rsid w:val="008C37B2"/>
    <w:rsid w:val="00917FA1"/>
    <w:rsid w:val="00924774"/>
    <w:rsid w:val="00944129"/>
    <w:rsid w:val="00992786"/>
    <w:rsid w:val="00992858"/>
    <w:rsid w:val="009A33CE"/>
    <w:rsid w:val="009E56AE"/>
    <w:rsid w:val="009E56D7"/>
    <w:rsid w:val="00A5574D"/>
    <w:rsid w:val="00A62A30"/>
    <w:rsid w:val="00AC6E12"/>
    <w:rsid w:val="00AD0818"/>
    <w:rsid w:val="00B62523"/>
    <w:rsid w:val="00B85E27"/>
    <w:rsid w:val="00C62705"/>
    <w:rsid w:val="00C66713"/>
    <w:rsid w:val="00CA5A9D"/>
    <w:rsid w:val="00D478EA"/>
    <w:rsid w:val="00D52CEC"/>
    <w:rsid w:val="00D75899"/>
    <w:rsid w:val="00E13A67"/>
    <w:rsid w:val="00E20F56"/>
    <w:rsid w:val="00E47C59"/>
    <w:rsid w:val="00E6655D"/>
    <w:rsid w:val="00E7254A"/>
    <w:rsid w:val="00E90D4F"/>
    <w:rsid w:val="00ED6534"/>
    <w:rsid w:val="00F0641C"/>
    <w:rsid w:val="00F121B8"/>
    <w:rsid w:val="00F2194B"/>
    <w:rsid w:val="00F21E4E"/>
    <w:rsid w:val="00F22986"/>
    <w:rsid w:val="00F2302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FD4"/>
  <w15:chartTrackingRefBased/>
  <w15:docId w15:val="{0F86030A-3E50-4D87-A32F-100FD4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279A"/>
    <w:pPr>
      <w:spacing w:after="0" w:line="240" w:lineRule="auto"/>
    </w:pPr>
  </w:style>
  <w:style w:type="table" w:styleId="TableGrid">
    <w:name w:val="Table Grid"/>
    <w:basedOn w:val="TableNormal"/>
    <w:uiPriority w:val="59"/>
    <w:rsid w:val="0067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727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79A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67279A"/>
  </w:style>
  <w:style w:type="character" w:customStyle="1" w:styleId="description">
    <w:name w:val="description"/>
    <w:basedOn w:val="DefaultParagraphFont"/>
    <w:rsid w:val="0067279A"/>
  </w:style>
  <w:style w:type="character" w:customStyle="1" w:styleId="address">
    <w:name w:val="address"/>
    <w:basedOn w:val="DefaultParagraphFont"/>
    <w:rsid w:val="0067279A"/>
  </w:style>
  <w:style w:type="paragraph" w:customStyle="1" w:styleId="Default">
    <w:name w:val="Default"/>
    <w:rsid w:val="0067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E74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E74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EC"/>
    <w:rPr>
      <w:rFonts w:ascii="Segoe UI" w:hAnsi="Segoe UI" w:cs="Segoe UI"/>
      <w:sz w:val="18"/>
      <w:szCs w:val="18"/>
    </w:rPr>
  </w:style>
  <w:style w:type="paragraph" w:customStyle="1" w:styleId="metainfo">
    <w:name w:val="metainfo"/>
    <w:basedOn w:val="Normal"/>
    <w:rsid w:val="007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16EC7-6A0B-4ED1-9EBE-DBD84122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A3BD1-7091-4FAB-B4C9-C2ACFABED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1C3FB-471E-4031-847C-260E2180F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7</cp:revision>
  <cp:lastPrinted>2020-02-12T10:04:00Z</cp:lastPrinted>
  <dcterms:created xsi:type="dcterms:W3CDTF">2020-01-21T12:48:00Z</dcterms:created>
  <dcterms:modified xsi:type="dcterms:W3CDTF">2020-02-12T10:20:00Z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