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B4D4" w14:textId="518C0E26" w:rsidR="001344DD" w:rsidRPr="001344DD" w:rsidRDefault="001344DD" w:rsidP="001344DD">
      <w:pPr>
        <w:jc w:val="right"/>
        <w:rPr>
          <w:rFonts w:ascii="Arial" w:hAnsi="Arial" w:cs="Arial"/>
          <w:bCs/>
        </w:rPr>
      </w:pPr>
      <w:r w:rsidRPr="001344DD">
        <w:rPr>
          <w:rFonts w:ascii="Arial" w:hAnsi="Arial" w:cs="Arial"/>
          <w:bCs/>
        </w:rPr>
        <w:t>Agenda item 6</w:t>
      </w:r>
    </w:p>
    <w:p w14:paraId="65245203" w14:textId="4ADE9EF3" w:rsidR="00BF4FD6" w:rsidRDefault="008F41FA" w:rsidP="00BF4F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Wem Town Council </w:t>
      </w:r>
      <w:r w:rsidR="00BF4FD6" w:rsidRPr="001E3413">
        <w:rPr>
          <w:rFonts w:ascii="Arial" w:hAnsi="Arial" w:cs="Arial"/>
          <w:b/>
        </w:rPr>
        <w:t xml:space="preserve">Earmarked Reserves </w:t>
      </w:r>
      <w:r w:rsidR="00BF4FD6">
        <w:rPr>
          <w:rFonts w:ascii="Arial" w:hAnsi="Arial" w:cs="Arial"/>
          <w:b/>
        </w:rPr>
        <w:t>2020-2021</w:t>
      </w:r>
    </w:p>
    <w:p w14:paraId="3D6B2D08" w14:textId="77777777" w:rsidR="00BF4FD6" w:rsidRPr="001E3413" w:rsidRDefault="00BF4FD6" w:rsidP="00BF4FD6">
      <w:pPr>
        <w:jc w:val="center"/>
        <w:rPr>
          <w:rFonts w:ascii="Arial" w:hAnsi="Arial" w:cs="Arial"/>
          <w:b/>
        </w:rPr>
      </w:pPr>
    </w:p>
    <w:p w14:paraId="77533704" w14:textId="21D4F4E5" w:rsidR="00250348" w:rsidRDefault="00250348" w:rsidP="00BF4FD6">
      <w:pPr>
        <w:rPr>
          <w:rFonts w:asciiTheme="minorHAnsi" w:hAnsiTheme="minorHAnsi" w:cstheme="minorHAnsi"/>
        </w:rPr>
      </w:pPr>
      <w:r w:rsidRPr="00250348">
        <w:rPr>
          <w:rFonts w:asciiTheme="minorHAnsi" w:hAnsiTheme="minorHAnsi" w:cstheme="minorHAnsi"/>
          <w:b/>
          <w:bCs/>
        </w:rPr>
        <w:t>Reserves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303"/>
        <w:gridCol w:w="1520"/>
        <w:gridCol w:w="1701"/>
        <w:gridCol w:w="1275"/>
        <w:gridCol w:w="2217"/>
      </w:tblGrid>
      <w:tr w:rsidR="00250348" w14:paraId="25137A61" w14:textId="77777777" w:rsidTr="00C27365">
        <w:tc>
          <w:tcPr>
            <w:tcW w:w="2303" w:type="dxa"/>
          </w:tcPr>
          <w:p w14:paraId="673CF18F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0" w:type="dxa"/>
          </w:tcPr>
          <w:p w14:paraId="280BFADB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2017-18</w:t>
            </w:r>
          </w:p>
        </w:tc>
        <w:tc>
          <w:tcPr>
            <w:tcW w:w="1701" w:type="dxa"/>
          </w:tcPr>
          <w:p w14:paraId="6EA3595B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2018-19</w:t>
            </w:r>
          </w:p>
        </w:tc>
        <w:tc>
          <w:tcPr>
            <w:tcW w:w="1275" w:type="dxa"/>
          </w:tcPr>
          <w:p w14:paraId="0BA7E1F0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2019-20</w:t>
            </w:r>
          </w:p>
          <w:p w14:paraId="42935AA0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(1.4.20)</w:t>
            </w:r>
          </w:p>
        </w:tc>
        <w:tc>
          <w:tcPr>
            <w:tcW w:w="2217" w:type="dxa"/>
          </w:tcPr>
          <w:p w14:paraId="2A088CEF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Increase/ decrease</w:t>
            </w:r>
          </w:p>
        </w:tc>
      </w:tr>
      <w:tr w:rsidR="00250348" w14:paraId="43EAFE04" w14:textId="77777777" w:rsidTr="00C27365">
        <w:tc>
          <w:tcPr>
            <w:tcW w:w="2303" w:type="dxa"/>
          </w:tcPr>
          <w:p w14:paraId="774A8EA3" w14:textId="77777777" w:rsidR="00250348" w:rsidRDefault="00250348" w:rsidP="00C273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Reserves</w:t>
            </w:r>
          </w:p>
        </w:tc>
        <w:tc>
          <w:tcPr>
            <w:tcW w:w="1520" w:type="dxa"/>
          </w:tcPr>
          <w:p w14:paraId="024EF449" w14:textId="77777777" w:rsidR="00250348" w:rsidRPr="00C14265" w:rsidRDefault="00250348" w:rsidP="00C27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C14265">
              <w:rPr>
                <w:rFonts w:asciiTheme="minorHAnsi" w:hAnsiTheme="minorHAnsi" w:cstheme="minorHAnsi"/>
              </w:rPr>
              <w:t>158</w:t>
            </w:r>
            <w:r>
              <w:rPr>
                <w:rFonts w:asciiTheme="minorHAnsi" w:hAnsiTheme="minorHAnsi" w:cstheme="minorHAnsi"/>
              </w:rPr>
              <w:t>,</w:t>
            </w:r>
            <w:r w:rsidRPr="00C14265">
              <w:rPr>
                <w:rFonts w:asciiTheme="minorHAnsi" w:hAnsiTheme="minorHAnsi" w:cstheme="minorHAnsi"/>
              </w:rPr>
              <w:t>780</w:t>
            </w:r>
          </w:p>
        </w:tc>
        <w:tc>
          <w:tcPr>
            <w:tcW w:w="1701" w:type="dxa"/>
          </w:tcPr>
          <w:p w14:paraId="29FE4BBE" w14:textId="77777777" w:rsidR="00250348" w:rsidRPr="00C14265" w:rsidRDefault="00250348" w:rsidP="00C27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C14265">
              <w:rPr>
                <w:rFonts w:asciiTheme="minorHAnsi" w:hAnsiTheme="minorHAnsi" w:cstheme="minorHAnsi"/>
              </w:rPr>
              <w:t>188</w:t>
            </w:r>
            <w:r>
              <w:rPr>
                <w:rFonts w:asciiTheme="minorHAnsi" w:hAnsiTheme="minorHAnsi" w:cstheme="minorHAnsi"/>
              </w:rPr>
              <w:t>,</w:t>
            </w:r>
            <w:r w:rsidRPr="00C14265">
              <w:rPr>
                <w:rFonts w:asciiTheme="minorHAnsi" w:hAnsiTheme="minorHAnsi" w:cstheme="minorHAnsi"/>
              </w:rPr>
              <w:t>038</w:t>
            </w:r>
          </w:p>
        </w:tc>
        <w:tc>
          <w:tcPr>
            <w:tcW w:w="1275" w:type="dxa"/>
          </w:tcPr>
          <w:p w14:paraId="1BAC8CD9" w14:textId="77777777" w:rsidR="00250348" w:rsidRDefault="00250348" w:rsidP="00C27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£204,048</w:t>
            </w:r>
          </w:p>
        </w:tc>
        <w:tc>
          <w:tcPr>
            <w:tcW w:w="2217" w:type="dxa"/>
          </w:tcPr>
          <w:p w14:paraId="45A41CA0" w14:textId="77777777" w:rsidR="00250348" w:rsidRPr="00C14265" w:rsidRDefault="00250348" w:rsidP="00C273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£16,010</w:t>
            </w:r>
          </w:p>
        </w:tc>
      </w:tr>
    </w:tbl>
    <w:p w14:paraId="2F4E3B12" w14:textId="77777777" w:rsidR="00250348" w:rsidRDefault="00250348" w:rsidP="00BF4FD6">
      <w:pPr>
        <w:rPr>
          <w:rFonts w:asciiTheme="minorHAnsi" w:hAnsiTheme="minorHAnsi" w:cstheme="minorHAnsi"/>
        </w:rPr>
      </w:pPr>
    </w:p>
    <w:p w14:paraId="738D497C" w14:textId="77777777" w:rsidR="00BF4FD6" w:rsidRDefault="00BF4FD6" w:rsidP="00BF4FD6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423"/>
        <w:gridCol w:w="1503"/>
        <w:gridCol w:w="3304"/>
        <w:gridCol w:w="3543"/>
      </w:tblGrid>
      <w:tr w:rsidR="00BF4FD6" w:rsidRPr="0097203C" w14:paraId="4E28A5D6" w14:textId="77777777" w:rsidTr="00EA405E">
        <w:tc>
          <w:tcPr>
            <w:tcW w:w="2423" w:type="dxa"/>
          </w:tcPr>
          <w:p w14:paraId="0E490A11" w14:textId="77777777" w:rsidR="00BF4FD6" w:rsidRPr="0097203C" w:rsidRDefault="00BF4FD6" w:rsidP="00726DDA">
            <w:pPr>
              <w:rPr>
                <w:rFonts w:asciiTheme="minorHAnsi" w:hAnsiTheme="minorHAnsi" w:cstheme="minorHAnsi"/>
                <w:b/>
              </w:rPr>
            </w:pPr>
            <w:r w:rsidRPr="0097203C">
              <w:rPr>
                <w:rFonts w:asciiTheme="minorHAnsi" w:hAnsiTheme="minorHAnsi" w:cstheme="minorHAnsi"/>
                <w:b/>
              </w:rPr>
              <w:t>Earmarked Reserves</w:t>
            </w:r>
          </w:p>
        </w:tc>
        <w:tc>
          <w:tcPr>
            <w:tcW w:w="1503" w:type="dxa"/>
          </w:tcPr>
          <w:p w14:paraId="2313F6EF" w14:textId="77777777" w:rsidR="00BF4FD6" w:rsidRDefault="00BF4FD6" w:rsidP="00726D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</w:t>
            </w:r>
          </w:p>
          <w:p w14:paraId="4FF4F09C" w14:textId="18C6DE63" w:rsidR="00BF4FD6" w:rsidRPr="0097203C" w:rsidRDefault="007B61B5" w:rsidP="00726D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30.6</w:t>
            </w:r>
            <w:r w:rsidR="00BF4FD6">
              <w:rPr>
                <w:rFonts w:asciiTheme="minorHAnsi" w:hAnsiTheme="minorHAnsi" w:cstheme="minorHAnsi"/>
                <w:b/>
              </w:rPr>
              <w:t>.20</w:t>
            </w:r>
          </w:p>
        </w:tc>
        <w:tc>
          <w:tcPr>
            <w:tcW w:w="3304" w:type="dxa"/>
          </w:tcPr>
          <w:p w14:paraId="02BF7CF3" w14:textId="77777777" w:rsidR="00BF4FD6" w:rsidRPr="0097203C" w:rsidRDefault="00BF4FD6" w:rsidP="00726D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3543" w:type="dxa"/>
          </w:tcPr>
          <w:p w14:paraId="07291574" w14:textId="77777777" w:rsidR="00BF4FD6" w:rsidRDefault="00BF4FD6" w:rsidP="00726D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</w:t>
            </w:r>
          </w:p>
        </w:tc>
      </w:tr>
      <w:tr w:rsidR="00BF4FD6" w:rsidRPr="0097203C" w14:paraId="7F343E4D" w14:textId="77777777" w:rsidTr="00EA405E">
        <w:tc>
          <w:tcPr>
            <w:tcW w:w="2423" w:type="dxa"/>
          </w:tcPr>
          <w:p w14:paraId="086ED109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 xml:space="preserve">Bulmer Cottage Reserve Fund                 </w:t>
            </w:r>
          </w:p>
        </w:tc>
        <w:tc>
          <w:tcPr>
            <w:tcW w:w="1503" w:type="dxa"/>
          </w:tcPr>
          <w:p w14:paraId="1E5609B5" w14:textId="64D5B136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107506</w:t>
            </w:r>
          </w:p>
          <w:p w14:paraId="65BF2A83" w14:textId="77777777" w:rsidR="00BF4FD6" w:rsidRPr="001E3413" w:rsidRDefault="00BF4FD6" w:rsidP="00726DD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04" w:type="dxa"/>
          </w:tcPr>
          <w:p w14:paraId="71CEC18C" w14:textId="3AC0969A" w:rsidR="00BF4FD6" w:rsidRPr="0097203C" w:rsidRDefault="00BF4FD6" w:rsidP="00726DDA">
            <w:pPr>
              <w:pStyle w:val="Default"/>
              <w:rPr>
                <w:rFonts w:asciiTheme="minorHAnsi" w:hAnsiTheme="minorHAnsi" w:cstheme="minorHAnsi"/>
              </w:rPr>
            </w:pPr>
            <w:r w:rsidRPr="00D175B4">
              <w:rPr>
                <w:rFonts w:asciiTheme="minorHAnsi" w:hAnsiTheme="minorHAnsi" w:cstheme="minorHAnsi"/>
                <w:color w:val="auto"/>
              </w:rPr>
              <w:t>From sale of Bulmer Cottage for Expenditure on Recreation Ground/ Swimming Pool/ Butler Sports Centre</w:t>
            </w:r>
            <w:r>
              <w:rPr>
                <w:rFonts w:asciiTheme="minorHAnsi" w:hAnsiTheme="minorHAnsi" w:cstheme="minorHAnsi"/>
                <w:color w:val="auto"/>
              </w:rPr>
              <w:t>£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10,000  allocated</w:t>
            </w:r>
            <w:proofErr w:type="gramEnd"/>
            <w:r>
              <w:rPr>
                <w:rFonts w:asciiTheme="minorHAnsi" w:hAnsiTheme="minorHAnsi" w:cstheme="minorHAnsi"/>
                <w:color w:val="auto"/>
              </w:rPr>
              <w:t xml:space="preserve"> from General Reserves 2019</w:t>
            </w:r>
          </w:p>
        </w:tc>
        <w:tc>
          <w:tcPr>
            <w:tcW w:w="3543" w:type="dxa"/>
          </w:tcPr>
          <w:p w14:paraId="23E40F86" w14:textId="38690929" w:rsidR="00BF4FD6" w:rsidRPr="00D175B4" w:rsidRDefault="00250348" w:rsidP="00726DD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Maintain </w:t>
            </w:r>
            <w:r w:rsidR="00BB1D90">
              <w:rPr>
                <w:rFonts w:asciiTheme="minorHAnsi" w:hAnsiTheme="minorHAnsi" w:cstheme="minorHAnsi"/>
                <w:color w:val="auto"/>
              </w:rPr>
              <w:t>£31k to be allocated to pipework replacement.</w:t>
            </w:r>
          </w:p>
        </w:tc>
      </w:tr>
      <w:tr w:rsidR="00BF4FD6" w:rsidRPr="0097203C" w14:paraId="340CBE75" w14:textId="77777777" w:rsidTr="00EA405E">
        <w:tc>
          <w:tcPr>
            <w:tcW w:w="2423" w:type="dxa"/>
          </w:tcPr>
          <w:p w14:paraId="1246F9C6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 xml:space="preserve">Developers Contributions Account           </w:t>
            </w:r>
          </w:p>
        </w:tc>
        <w:tc>
          <w:tcPr>
            <w:tcW w:w="1503" w:type="dxa"/>
          </w:tcPr>
          <w:p w14:paraId="47E8E6B0" w14:textId="03810711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67</w:t>
            </w:r>
            <w:r w:rsidRPr="0097203C">
              <w:rPr>
                <w:rFonts w:asciiTheme="minorHAnsi" w:hAnsiTheme="minorHAnsi" w:cstheme="minorHAnsi"/>
              </w:rPr>
              <w:t>,482</w:t>
            </w:r>
          </w:p>
          <w:p w14:paraId="4CE6CBE6" w14:textId="07F8D66B" w:rsidR="00BF4FD6" w:rsidRPr="001E3413" w:rsidRDefault="00BF4FD6" w:rsidP="00726DD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04" w:type="dxa"/>
          </w:tcPr>
          <w:p w14:paraId="5C90E5D4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D175B4">
              <w:rPr>
                <w:rFonts w:asciiTheme="minorHAnsi" w:hAnsiTheme="minorHAnsi" w:cstheme="minorHAnsi"/>
              </w:rPr>
              <w:t>Provision of play equipment</w:t>
            </w:r>
            <w:r>
              <w:rPr>
                <w:rFonts w:asciiTheme="minorHAnsi" w:hAnsiTheme="minorHAnsi" w:cstheme="minorHAnsi"/>
              </w:rPr>
              <w:t xml:space="preserve"> funds from development</w:t>
            </w:r>
          </w:p>
          <w:p w14:paraId="4D2907DA" w14:textId="01C3B4F6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£65,000 contribution in 2019</w:t>
            </w:r>
            <w:r w:rsidR="0025034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from Wilmott Meadow POS</w:t>
            </w:r>
          </w:p>
        </w:tc>
        <w:tc>
          <w:tcPr>
            <w:tcW w:w="3543" w:type="dxa"/>
          </w:tcPr>
          <w:p w14:paraId="3A1F131B" w14:textId="31ED0996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Maintain </w:t>
            </w:r>
            <w:r w:rsidR="008F41FA">
              <w:rPr>
                <w:rFonts w:asciiTheme="minorHAnsi" w:hAnsiTheme="minorHAnsi" w:cstheme="minorHAnsi"/>
              </w:rPr>
              <w:t xml:space="preserve">– expenditure </w:t>
            </w:r>
            <w:proofErr w:type="spellStart"/>
            <w:r w:rsidR="008F41FA">
              <w:rPr>
                <w:rFonts w:asciiTheme="minorHAnsi" w:hAnsiTheme="minorHAnsi" w:cstheme="minorHAnsi"/>
              </w:rPr>
              <w:t>committeed</w:t>
            </w:r>
            <w:proofErr w:type="spellEnd"/>
            <w:r w:rsidR="008F41FA">
              <w:rPr>
                <w:rFonts w:asciiTheme="minorHAnsi" w:hAnsiTheme="minorHAnsi" w:cstheme="minorHAnsi"/>
              </w:rPr>
              <w:t xml:space="preserve"> 2020-21 for new tractor </w:t>
            </w:r>
          </w:p>
          <w:p w14:paraId="552CD5A3" w14:textId="77777777" w:rsidR="00BF4FD6" w:rsidRPr="00D175B4" w:rsidRDefault="00BF4FD6" w:rsidP="00726DDA">
            <w:pPr>
              <w:rPr>
                <w:rFonts w:asciiTheme="minorHAnsi" w:hAnsiTheme="minorHAnsi" w:cstheme="minorHAnsi"/>
              </w:rPr>
            </w:pPr>
          </w:p>
        </w:tc>
      </w:tr>
      <w:tr w:rsidR="00BF4FD6" w:rsidRPr="0097203C" w14:paraId="43D50C02" w14:textId="77777777" w:rsidTr="00EA405E">
        <w:tc>
          <w:tcPr>
            <w:tcW w:w="2423" w:type="dxa"/>
          </w:tcPr>
          <w:p w14:paraId="67F36C16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Transformation</w:t>
            </w:r>
          </w:p>
          <w:p w14:paraId="0086832E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27.4.17 </w:t>
            </w:r>
          </w:p>
        </w:tc>
        <w:tc>
          <w:tcPr>
            <w:tcW w:w="1503" w:type="dxa"/>
          </w:tcPr>
          <w:p w14:paraId="43632080" w14:textId="0E6AD413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15000</w:t>
            </w:r>
          </w:p>
        </w:tc>
        <w:tc>
          <w:tcPr>
            <w:tcW w:w="3304" w:type="dxa"/>
          </w:tcPr>
          <w:p w14:paraId="4CE2AF75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D175B4">
              <w:rPr>
                <w:rFonts w:asciiTheme="minorHAnsi" w:hAnsiTheme="minorHAnsi" w:cstheme="minorHAnsi"/>
              </w:rPr>
              <w:t>Asset upgrades</w:t>
            </w:r>
          </w:p>
        </w:tc>
        <w:tc>
          <w:tcPr>
            <w:tcW w:w="3543" w:type="dxa"/>
          </w:tcPr>
          <w:p w14:paraId="2F720275" w14:textId="1F69BDAC" w:rsidR="00BF4FD6" w:rsidRPr="00BB1D90" w:rsidRDefault="00BF4FD6" w:rsidP="00726DDA">
            <w:pPr>
              <w:rPr>
                <w:rFonts w:asciiTheme="minorHAnsi" w:hAnsiTheme="minorHAnsi" w:cstheme="minorHAnsi"/>
                <w:b/>
                <w:bCs/>
              </w:rPr>
            </w:pPr>
            <w:r w:rsidRPr="00BB1D90">
              <w:rPr>
                <w:rFonts w:asciiTheme="minorHAnsi" w:hAnsiTheme="minorHAnsi" w:cstheme="minorHAnsi"/>
                <w:b/>
                <w:bCs/>
              </w:rPr>
              <w:t>Allocate £8270 from underspend in 2019-20 budget</w:t>
            </w:r>
          </w:p>
        </w:tc>
      </w:tr>
      <w:tr w:rsidR="00BF4FD6" w:rsidRPr="0097203C" w14:paraId="7CB6AB2A" w14:textId="77777777" w:rsidTr="00EA405E">
        <w:tc>
          <w:tcPr>
            <w:tcW w:w="2423" w:type="dxa"/>
          </w:tcPr>
          <w:p w14:paraId="5F3A89D5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Streetlighting</w:t>
            </w:r>
          </w:p>
          <w:p w14:paraId="63C699CD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Remaining allocation from £60,000 LED conversion approved 27.4.17</w:t>
            </w:r>
          </w:p>
        </w:tc>
        <w:tc>
          <w:tcPr>
            <w:tcW w:w="1503" w:type="dxa"/>
          </w:tcPr>
          <w:p w14:paraId="55073D1D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£21480</w:t>
            </w:r>
          </w:p>
        </w:tc>
        <w:tc>
          <w:tcPr>
            <w:tcW w:w="3304" w:type="dxa"/>
          </w:tcPr>
          <w:p w14:paraId="11C0741B" w14:textId="5C8A52B7" w:rsidR="00BF4FD6" w:rsidRPr="0097203C" w:rsidRDefault="00BB1D90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Column </w:t>
            </w:r>
            <w:r w:rsidR="008F41FA">
              <w:rPr>
                <w:rFonts w:asciiTheme="minorHAnsi" w:hAnsiTheme="minorHAnsi" w:cstheme="minorHAnsi"/>
              </w:rPr>
              <w:t>replacement</w:t>
            </w:r>
          </w:p>
        </w:tc>
        <w:tc>
          <w:tcPr>
            <w:tcW w:w="3543" w:type="dxa"/>
          </w:tcPr>
          <w:p w14:paraId="1F32D8DF" w14:textId="4EDFDF60" w:rsidR="00BF4FD6" w:rsidRPr="00D175B4" w:rsidRDefault="00BB1D90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Maintain </w:t>
            </w:r>
          </w:p>
        </w:tc>
      </w:tr>
      <w:tr w:rsidR="00BF4FD6" w:rsidRPr="0097203C" w14:paraId="7DAD6C65" w14:textId="77777777" w:rsidTr="00EA405E">
        <w:tc>
          <w:tcPr>
            <w:tcW w:w="2423" w:type="dxa"/>
          </w:tcPr>
          <w:p w14:paraId="3E7F23D2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proofErr w:type="spellStart"/>
            <w:r w:rsidRPr="0097203C">
              <w:rPr>
                <w:rFonts w:asciiTheme="minorHAnsi" w:hAnsiTheme="minorHAnsi" w:cstheme="minorHAnsi"/>
              </w:rPr>
              <w:t>Neighbourhood</w:t>
            </w:r>
            <w:proofErr w:type="spellEnd"/>
            <w:r w:rsidRPr="0097203C">
              <w:rPr>
                <w:rFonts w:asciiTheme="minorHAnsi" w:hAnsiTheme="minorHAnsi" w:cstheme="minorHAnsi"/>
              </w:rPr>
              <w:t xml:space="preserve"> fund</w:t>
            </w:r>
          </w:p>
        </w:tc>
        <w:tc>
          <w:tcPr>
            <w:tcW w:w="1503" w:type="dxa"/>
          </w:tcPr>
          <w:p w14:paraId="2E8E0D40" w14:textId="7A8C15B6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 w:rsidR="007B61B5">
              <w:rPr>
                <w:rFonts w:asciiTheme="minorHAnsi" w:hAnsiTheme="minorHAnsi" w:cstheme="minorHAnsi"/>
              </w:rPr>
              <w:t>13</w:t>
            </w:r>
            <w:r w:rsidR="00514D31">
              <w:rPr>
                <w:rFonts w:asciiTheme="minorHAnsi" w:hAnsiTheme="minorHAnsi" w:cstheme="minorHAnsi"/>
              </w:rPr>
              <w:t>,</w:t>
            </w:r>
            <w:r w:rsidR="007B61B5">
              <w:rPr>
                <w:rFonts w:asciiTheme="minorHAnsi" w:hAnsiTheme="minorHAnsi" w:cstheme="minorHAnsi"/>
              </w:rPr>
              <w:t>257</w:t>
            </w:r>
          </w:p>
        </w:tc>
        <w:tc>
          <w:tcPr>
            <w:tcW w:w="3304" w:type="dxa"/>
          </w:tcPr>
          <w:p w14:paraId="1A9F218D" w14:textId="5D5EDF02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2020 allocation </w:t>
            </w:r>
            <w:r w:rsidR="007B61B5">
              <w:rPr>
                <w:rFonts w:asciiTheme="minorHAnsi" w:hAnsiTheme="minorHAnsi" w:cstheme="minorHAnsi"/>
              </w:rPr>
              <w:t>of £12377 added</w:t>
            </w:r>
          </w:p>
        </w:tc>
        <w:tc>
          <w:tcPr>
            <w:tcW w:w="3543" w:type="dxa"/>
          </w:tcPr>
          <w:p w14:paraId="65D6D4C5" w14:textId="097B942D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BF4FD6">
              <w:rPr>
                <w:rFonts w:asciiTheme="minorHAnsi" w:hAnsiTheme="minorHAnsi" w:cstheme="minorHAnsi"/>
              </w:rPr>
              <w:t xml:space="preserve">A&amp;S committee meeting 10.12.19 recommendation 2020-21 </w:t>
            </w:r>
            <w:proofErr w:type="spellStart"/>
            <w:r w:rsidRPr="00BF4FD6">
              <w:rPr>
                <w:rFonts w:asciiTheme="minorHAnsi" w:hAnsiTheme="minorHAnsi" w:cstheme="minorHAnsi"/>
              </w:rPr>
              <w:t>Neighbourhood</w:t>
            </w:r>
            <w:proofErr w:type="spellEnd"/>
            <w:r w:rsidRPr="00BF4FD6">
              <w:rPr>
                <w:rFonts w:asciiTheme="minorHAnsi" w:hAnsiTheme="minorHAnsi" w:cstheme="minorHAnsi"/>
              </w:rPr>
              <w:t xml:space="preserve"> Fund allocation be earmarked for upgrading play equipment on the Recreation Ground approved at Full Council 12.12.19. </w:t>
            </w:r>
          </w:p>
        </w:tc>
      </w:tr>
      <w:tr w:rsidR="00BF4FD6" w:rsidRPr="0097203C" w14:paraId="7E9F47F1" w14:textId="77777777" w:rsidTr="00EA405E">
        <w:tc>
          <w:tcPr>
            <w:tcW w:w="2423" w:type="dxa"/>
          </w:tcPr>
          <w:p w14:paraId="01244EF0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Elections</w:t>
            </w:r>
          </w:p>
          <w:p w14:paraId="68F5048F" w14:textId="2197038B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1ABCC4B5" w14:textId="7BA195E2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5024</w:t>
            </w:r>
          </w:p>
        </w:tc>
        <w:tc>
          <w:tcPr>
            <w:tcW w:w="3304" w:type="dxa"/>
          </w:tcPr>
          <w:p w14:paraId="56D32221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Election costs maintain cost of 1 election per ward approx. £5152 (2017 cost) </w:t>
            </w:r>
          </w:p>
        </w:tc>
        <w:tc>
          <w:tcPr>
            <w:tcW w:w="3543" w:type="dxa"/>
          </w:tcPr>
          <w:p w14:paraId="7CD125AD" w14:textId="0A064A9F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for 2021 elections</w:t>
            </w:r>
          </w:p>
        </w:tc>
      </w:tr>
      <w:tr w:rsidR="00BF4FD6" w:rsidRPr="0097203C" w14:paraId="70463151" w14:textId="77777777" w:rsidTr="00EA405E">
        <w:tc>
          <w:tcPr>
            <w:tcW w:w="2423" w:type="dxa"/>
          </w:tcPr>
          <w:p w14:paraId="3F97F08C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Pensions</w:t>
            </w:r>
          </w:p>
          <w:p w14:paraId="42F3F869" w14:textId="317CF385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14:paraId="248DADE9" w14:textId="1EE5849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 w:rsidRPr="0097203C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8</w:t>
            </w:r>
            <w:r w:rsidRPr="0097203C">
              <w:rPr>
                <w:rFonts w:asciiTheme="minorHAnsi" w:hAnsiTheme="minorHAnsi" w:cstheme="minorHAnsi"/>
              </w:rPr>
              <w:t>846</w:t>
            </w:r>
          </w:p>
        </w:tc>
        <w:tc>
          <w:tcPr>
            <w:tcW w:w="3304" w:type="dxa"/>
          </w:tcPr>
          <w:p w14:paraId="6A558E59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pension increases</w:t>
            </w:r>
          </w:p>
        </w:tc>
        <w:tc>
          <w:tcPr>
            <w:tcW w:w="3543" w:type="dxa"/>
          </w:tcPr>
          <w:p w14:paraId="6F42C9D7" w14:textId="0D19C64C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</w:p>
        </w:tc>
      </w:tr>
      <w:tr w:rsidR="00BF4FD6" w:rsidRPr="0097203C" w14:paraId="219C641E" w14:textId="77777777" w:rsidTr="00EA405E">
        <w:tc>
          <w:tcPr>
            <w:tcW w:w="2423" w:type="dxa"/>
          </w:tcPr>
          <w:p w14:paraId="03A83786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Oneway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System</w:t>
            </w:r>
          </w:p>
          <w:p w14:paraId="6766B1D8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 Budget</w:t>
            </w:r>
          </w:p>
        </w:tc>
        <w:tc>
          <w:tcPr>
            <w:tcW w:w="1503" w:type="dxa"/>
          </w:tcPr>
          <w:p w14:paraId="69C1A513" w14:textId="77777777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£1386</w:t>
            </w:r>
          </w:p>
        </w:tc>
        <w:tc>
          <w:tcPr>
            <w:tcW w:w="3304" w:type="dxa"/>
          </w:tcPr>
          <w:p w14:paraId="44E6C289" w14:textId="77777777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Temporary traffic system</w:t>
            </w:r>
          </w:p>
        </w:tc>
        <w:tc>
          <w:tcPr>
            <w:tcW w:w="3543" w:type="dxa"/>
          </w:tcPr>
          <w:p w14:paraId="63C1EC8A" w14:textId="35135992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</w:p>
        </w:tc>
      </w:tr>
      <w:tr w:rsidR="00BF4FD6" w:rsidRPr="0097203C" w14:paraId="57B967B7" w14:textId="77777777" w:rsidTr="00EA405E">
        <w:tc>
          <w:tcPr>
            <w:tcW w:w="2423" w:type="dxa"/>
          </w:tcPr>
          <w:p w14:paraId="777B3378" w14:textId="7966D6BE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HGV Signs</w:t>
            </w:r>
          </w:p>
        </w:tc>
        <w:tc>
          <w:tcPr>
            <w:tcW w:w="1503" w:type="dxa"/>
          </w:tcPr>
          <w:p w14:paraId="4C727E73" w14:textId="69D87E94" w:rsidR="00BF4FD6" w:rsidRPr="0097203C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304" w:type="dxa"/>
          </w:tcPr>
          <w:p w14:paraId="5F69E55B" w14:textId="674FEFFA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Signage contribution</w:t>
            </w:r>
          </w:p>
        </w:tc>
        <w:tc>
          <w:tcPr>
            <w:tcW w:w="3543" w:type="dxa"/>
          </w:tcPr>
          <w:p w14:paraId="7C90BD41" w14:textId="1389042B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</w:p>
        </w:tc>
      </w:tr>
      <w:tr w:rsidR="00BF4FD6" w:rsidRPr="0097203C" w14:paraId="23145C98" w14:textId="77777777" w:rsidTr="00EA405E">
        <w:tc>
          <w:tcPr>
            <w:tcW w:w="2423" w:type="dxa"/>
          </w:tcPr>
          <w:p w14:paraId="3613E4DD" w14:textId="4DFD55F8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Mayor’s Charity</w:t>
            </w:r>
          </w:p>
        </w:tc>
        <w:tc>
          <w:tcPr>
            <w:tcW w:w="1503" w:type="dxa"/>
          </w:tcPr>
          <w:p w14:paraId="343FB02D" w14:textId="0B2154FA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£1000</w:t>
            </w:r>
          </w:p>
        </w:tc>
        <w:tc>
          <w:tcPr>
            <w:tcW w:w="3304" w:type="dxa"/>
          </w:tcPr>
          <w:p w14:paraId="0A56898A" w14:textId="0991A429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Project</w:t>
            </w:r>
          </w:p>
        </w:tc>
        <w:tc>
          <w:tcPr>
            <w:tcW w:w="3543" w:type="dxa"/>
          </w:tcPr>
          <w:p w14:paraId="34E728C8" w14:textId="74AF18F8" w:rsidR="00BF4FD6" w:rsidRDefault="00BF4FD6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</w:p>
        </w:tc>
      </w:tr>
      <w:tr w:rsidR="009C5829" w:rsidRPr="0097203C" w14:paraId="6D270256" w14:textId="77777777" w:rsidTr="00EA405E">
        <w:tc>
          <w:tcPr>
            <w:tcW w:w="2423" w:type="dxa"/>
          </w:tcPr>
          <w:p w14:paraId="598B6745" w14:textId="41E9B6F9" w:rsidR="009C5829" w:rsidRDefault="009C5829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Cemetery </w:t>
            </w:r>
            <w:r w:rsidR="00514D31">
              <w:rPr>
                <w:rFonts w:asciiTheme="minorHAnsi" w:hAnsiTheme="minorHAnsi" w:cstheme="minorHAnsi"/>
              </w:rPr>
              <w:t xml:space="preserve">Maintenance </w:t>
            </w:r>
          </w:p>
        </w:tc>
        <w:tc>
          <w:tcPr>
            <w:tcW w:w="1503" w:type="dxa"/>
          </w:tcPr>
          <w:p w14:paraId="54059A1B" w14:textId="02460E8F" w:rsidR="009C5829" w:rsidRDefault="009C5829" w:rsidP="00726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5F5E80E" w14:textId="67960832" w:rsidR="009C5829" w:rsidRDefault="00E573AC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£3800 </w:t>
            </w:r>
            <w:r w:rsidR="009C5829">
              <w:rPr>
                <w:rFonts w:asciiTheme="minorHAnsi" w:hAnsiTheme="minorHAnsi" w:cstheme="minorHAnsi"/>
              </w:rPr>
              <w:t>Replacement of Cemetery fence</w:t>
            </w:r>
            <w:r w:rsidR="00250348">
              <w:rPr>
                <w:rFonts w:asciiTheme="minorHAnsi" w:hAnsiTheme="minorHAnsi" w:cstheme="minorHAnsi"/>
              </w:rPr>
              <w:t xml:space="preserve"> and extension of cemetery</w:t>
            </w:r>
          </w:p>
        </w:tc>
        <w:tc>
          <w:tcPr>
            <w:tcW w:w="3543" w:type="dxa"/>
          </w:tcPr>
          <w:p w14:paraId="03ADA5D2" w14:textId="66A5C396" w:rsidR="00514D31" w:rsidRPr="00EA405E" w:rsidRDefault="00EA405E" w:rsidP="00726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Allocate </w:t>
            </w:r>
            <w:r w:rsidR="00514D31">
              <w:rPr>
                <w:rFonts w:asciiTheme="minorHAnsi" w:hAnsiTheme="minorHAnsi" w:cstheme="minorHAnsi"/>
                <w:b/>
                <w:bCs/>
              </w:rPr>
              <w:t>£8000</w:t>
            </w:r>
            <w:r w:rsidR="002503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50348" w:rsidRPr="00EA405E">
              <w:rPr>
                <w:rFonts w:asciiTheme="minorHAnsi" w:hAnsiTheme="minorHAnsi" w:cstheme="minorHAnsi"/>
              </w:rPr>
              <w:t xml:space="preserve">which includes </w:t>
            </w:r>
          </w:p>
          <w:p w14:paraId="75D450A7" w14:textId="3E1D435A" w:rsidR="009C5829" w:rsidRPr="00514D31" w:rsidRDefault="009C5829" w:rsidP="00726DDA">
            <w:pPr>
              <w:rPr>
                <w:rFonts w:asciiTheme="minorHAnsi" w:hAnsiTheme="minorHAnsi" w:cstheme="minorHAnsi"/>
                <w:b/>
                <w:bCs/>
              </w:rPr>
            </w:pPr>
            <w:r w:rsidRPr="00EA405E">
              <w:rPr>
                <w:rFonts w:asciiTheme="minorHAnsi" w:hAnsiTheme="minorHAnsi" w:cstheme="minorHAnsi"/>
              </w:rPr>
              <w:t>£1800 from unspent 2019-20 allocation from budget and £2000 from general reserves</w:t>
            </w:r>
            <w:r w:rsidRPr="00514D3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7ECCB01E" w14:textId="7DFBA00F" w:rsidR="00BF4FD6" w:rsidRDefault="00BF4FD6" w:rsidP="00BF4FD6">
      <w:pPr>
        <w:rPr>
          <w:rFonts w:asciiTheme="minorHAnsi" w:hAnsiTheme="minorHAnsi" w:cstheme="minorHAnsi"/>
          <w:b/>
        </w:rPr>
      </w:pPr>
    </w:p>
    <w:p w14:paraId="0A6A1A19" w14:textId="140AF223" w:rsidR="00BF4FD6" w:rsidRDefault="00BF4FD6" w:rsidP="00BF4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£8270</w:t>
      </w:r>
      <w:r w:rsidRPr="00092B1A">
        <w:rPr>
          <w:rFonts w:asciiTheme="minorHAnsi" w:hAnsiTheme="minorHAnsi" w:cstheme="minorHAnsi"/>
        </w:rPr>
        <w:t xml:space="preserve"> – </w:t>
      </w:r>
      <w:r w:rsidR="004A1999">
        <w:rPr>
          <w:rFonts w:asciiTheme="minorHAnsi" w:hAnsiTheme="minorHAnsi" w:cstheme="minorHAnsi"/>
        </w:rPr>
        <w:t xml:space="preserve">allocated to </w:t>
      </w:r>
      <w:r w:rsidRPr="00092B1A">
        <w:rPr>
          <w:rFonts w:asciiTheme="minorHAnsi" w:hAnsiTheme="minorHAnsi" w:cstheme="minorHAnsi"/>
        </w:rPr>
        <w:t>transformation</w:t>
      </w:r>
      <w:r w:rsidR="007B61B5">
        <w:rPr>
          <w:rFonts w:asciiTheme="minorHAnsi" w:hAnsiTheme="minorHAnsi" w:cstheme="minorHAnsi"/>
        </w:rPr>
        <w:t xml:space="preserve"> fund </w:t>
      </w:r>
    </w:p>
    <w:p w14:paraId="02F7D1DB" w14:textId="650ADC2D" w:rsidR="009C5829" w:rsidRDefault="009C5829" w:rsidP="00BF4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</w:t>
      </w:r>
      <w:r w:rsidR="00946F05">
        <w:rPr>
          <w:rFonts w:asciiTheme="minorHAnsi" w:hAnsiTheme="minorHAnsi" w:cstheme="minorHAnsi"/>
        </w:rPr>
        <w:t xml:space="preserve">8000 </w:t>
      </w:r>
      <w:r>
        <w:rPr>
          <w:rFonts w:asciiTheme="minorHAnsi" w:hAnsiTheme="minorHAnsi" w:cstheme="minorHAnsi"/>
        </w:rPr>
        <w:t xml:space="preserve">– Cemetery </w:t>
      </w:r>
      <w:r w:rsidR="00946F05">
        <w:rPr>
          <w:rFonts w:asciiTheme="minorHAnsi" w:hAnsiTheme="minorHAnsi" w:cstheme="minorHAnsi"/>
        </w:rPr>
        <w:t>Maintenance</w:t>
      </w:r>
    </w:p>
    <w:p w14:paraId="5CFA74FD" w14:textId="72E90B84" w:rsidR="004A1999" w:rsidRPr="00EA405E" w:rsidRDefault="00EA405E" w:rsidP="00BF4FD6">
      <w:pPr>
        <w:rPr>
          <w:rFonts w:asciiTheme="minorHAnsi" w:hAnsiTheme="minorHAnsi" w:cstheme="minorHAnsi"/>
          <w:b/>
          <w:bCs/>
        </w:rPr>
      </w:pPr>
      <w:r w:rsidRPr="00EA405E">
        <w:rPr>
          <w:rFonts w:asciiTheme="minorHAnsi" w:hAnsiTheme="minorHAnsi" w:cstheme="minorHAnsi"/>
          <w:b/>
          <w:bCs/>
        </w:rPr>
        <w:t>Total £16270</w:t>
      </w:r>
    </w:p>
    <w:sectPr w:rsidR="004A1999" w:rsidRPr="00EA405E" w:rsidSect="00092B1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6"/>
    <w:rsid w:val="000B5E49"/>
    <w:rsid w:val="00107C0E"/>
    <w:rsid w:val="001344DD"/>
    <w:rsid w:val="00250348"/>
    <w:rsid w:val="003554F0"/>
    <w:rsid w:val="00490B3C"/>
    <w:rsid w:val="004A1999"/>
    <w:rsid w:val="00514D31"/>
    <w:rsid w:val="005D4CA9"/>
    <w:rsid w:val="006B0251"/>
    <w:rsid w:val="007B61B5"/>
    <w:rsid w:val="007F5790"/>
    <w:rsid w:val="008F41FA"/>
    <w:rsid w:val="00921D4A"/>
    <w:rsid w:val="00946F05"/>
    <w:rsid w:val="009C3C3E"/>
    <w:rsid w:val="009C5829"/>
    <w:rsid w:val="00B63394"/>
    <w:rsid w:val="00BB1D90"/>
    <w:rsid w:val="00BF4FD6"/>
    <w:rsid w:val="00C24C88"/>
    <w:rsid w:val="00D3019F"/>
    <w:rsid w:val="00D87EA8"/>
    <w:rsid w:val="00E573AC"/>
    <w:rsid w:val="00EA405E"/>
    <w:rsid w:val="00F33926"/>
    <w:rsid w:val="00F64222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C62E"/>
  <w15:chartTrackingRefBased/>
  <w15:docId w15:val="{7E6704EC-8977-4ED2-8244-2689BA5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4F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50BA4-F5A2-4BC5-B4C4-26764ACDA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1ADB-34BF-47D2-A184-C2EB7512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F0B24-D6D8-422B-AEB1-0C2DF2893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14</cp:revision>
  <dcterms:created xsi:type="dcterms:W3CDTF">2020-06-22T13:42:00Z</dcterms:created>
  <dcterms:modified xsi:type="dcterms:W3CDTF">2020-06-30T08:11:00Z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