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2708" w14:textId="77777777" w:rsidR="001A1F69" w:rsidRPr="001B4F74" w:rsidRDefault="001A1F69" w:rsidP="001A1F69">
      <w:pPr>
        <w:autoSpaceDE w:val="0"/>
        <w:autoSpaceDN w:val="0"/>
        <w:adjustRightInd w:val="0"/>
        <w:jc w:val="center"/>
        <w:rPr>
          <w:rFonts w:asciiTheme="minorHAnsi" w:hAnsiTheme="minorHAnsi" w:cs="Arial"/>
          <w:b/>
          <w:bCs/>
          <w:color w:val="000000"/>
          <w:sz w:val="32"/>
        </w:rPr>
      </w:pPr>
      <w:r w:rsidRPr="001B4F74">
        <w:rPr>
          <w:rFonts w:asciiTheme="minorHAnsi" w:hAnsiTheme="minorHAnsi" w:cs="Arial"/>
          <w:b/>
          <w:bCs/>
          <w:color w:val="000000"/>
          <w:sz w:val="32"/>
        </w:rPr>
        <w:t>WEM TOWN COUNCIL</w:t>
      </w:r>
    </w:p>
    <w:p w14:paraId="0A95289D" w14:textId="77777777" w:rsidR="001A1F69" w:rsidRPr="001B4F74" w:rsidRDefault="001A1F69" w:rsidP="001A1F69">
      <w:pPr>
        <w:autoSpaceDE w:val="0"/>
        <w:autoSpaceDN w:val="0"/>
        <w:adjustRightInd w:val="0"/>
        <w:jc w:val="center"/>
        <w:rPr>
          <w:rFonts w:asciiTheme="minorHAnsi" w:hAnsiTheme="minorHAnsi" w:cs="Arial"/>
          <w:b/>
          <w:bCs/>
          <w:color w:val="000000"/>
          <w:sz w:val="32"/>
        </w:rPr>
      </w:pPr>
      <w:r w:rsidRPr="001B4F74">
        <w:rPr>
          <w:rFonts w:asciiTheme="minorHAnsi" w:hAnsiTheme="minorHAnsi" w:cs="Arial"/>
          <w:b/>
          <w:bCs/>
          <w:color w:val="000000"/>
          <w:sz w:val="32"/>
        </w:rPr>
        <w:t>STATEMENT ON INTERNAL CONTROL</w:t>
      </w:r>
      <w:r>
        <w:rPr>
          <w:rFonts w:asciiTheme="minorHAnsi" w:hAnsiTheme="minorHAnsi" w:cs="Arial"/>
          <w:b/>
          <w:bCs/>
          <w:color w:val="000000"/>
          <w:sz w:val="32"/>
        </w:rPr>
        <w:t>S</w:t>
      </w:r>
      <w:r w:rsidRPr="001B4F74">
        <w:rPr>
          <w:rFonts w:asciiTheme="minorHAnsi" w:hAnsiTheme="minorHAnsi" w:cs="Arial"/>
          <w:b/>
          <w:bCs/>
          <w:color w:val="000000"/>
          <w:sz w:val="32"/>
        </w:rPr>
        <w:t xml:space="preserve"> </w:t>
      </w:r>
      <w:r>
        <w:rPr>
          <w:rFonts w:asciiTheme="minorHAnsi" w:hAnsiTheme="minorHAnsi" w:cs="Arial"/>
          <w:b/>
          <w:bCs/>
          <w:color w:val="000000"/>
          <w:sz w:val="32"/>
        </w:rPr>
        <w:t>2019/20</w:t>
      </w:r>
    </w:p>
    <w:p w14:paraId="1743C62F" w14:textId="77777777" w:rsidR="001A1F69" w:rsidRPr="001B4F74" w:rsidRDefault="001A1F69" w:rsidP="001A1F69">
      <w:pPr>
        <w:autoSpaceDE w:val="0"/>
        <w:autoSpaceDN w:val="0"/>
        <w:adjustRightInd w:val="0"/>
        <w:jc w:val="center"/>
        <w:rPr>
          <w:rFonts w:asciiTheme="minorHAnsi" w:hAnsiTheme="minorHAnsi" w:cs="Helvetica-Bold"/>
          <w:b/>
          <w:bCs/>
          <w:color w:val="000000"/>
          <w:sz w:val="32"/>
        </w:rPr>
      </w:pPr>
    </w:p>
    <w:p w14:paraId="1E16C6ED" w14:textId="77777777" w:rsidR="001A1F69" w:rsidRPr="00E23FC6" w:rsidRDefault="001A1F69" w:rsidP="001A1F69">
      <w:pPr>
        <w:autoSpaceDE w:val="0"/>
        <w:autoSpaceDN w:val="0"/>
        <w:adjustRightInd w:val="0"/>
        <w:rPr>
          <w:rFonts w:asciiTheme="minorHAnsi" w:hAnsiTheme="minorHAnsi" w:cs="Arial"/>
          <w:b/>
          <w:bCs/>
          <w:color w:val="000000"/>
        </w:rPr>
      </w:pPr>
      <w:r w:rsidRPr="00E23FC6">
        <w:rPr>
          <w:rFonts w:asciiTheme="minorHAnsi" w:hAnsiTheme="minorHAnsi" w:cs="Arial"/>
          <w:b/>
          <w:bCs/>
          <w:color w:val="000000"/>
        </w:rPr>
        <w:t>SCOPE OF RESPONSIBILITY</w:t>
      </w:r>
    </w:p>
    <w:p w14:paraId="6ADA415F" w14:textId="77777777" w:rsidR="001A1F69" w:rsidRPr="00E23FC6" w:rsidRDefault="001A1F69" w:rsidP="001A1F69">
      <w:pPr>
        <w:autoSpaceDE w:val="0"/>
        <w:autoSpaceDN w:val="0"/>
        <w:adjustRightInd w:val="0"/>
        <w:rPr>
          <w:rFonts w:asciiTheme="minorHAnsi" w:hAnsiTheme="minorHAnsi" w:cs="Arial"/>
          <w:color w:val="000000"/>
        </w:rPr>
      </w:pPr>
      <w:r w:rsidRPr="00E23FC6">
        <w:rPr>
          <w:rFonts w:asciiTheme="minorHAnsi" w:hAnsiTheme="minorHAnsi" w:cs="Arial"/>
          <w:color w:val="000000"/>
        </w:rPr>
        <w:t>Wem Town Council is a local authority funded largely by the taxpayers of Wem Urban which is responsible for ensuring:</w:t>
      </w:r>
    </w:p>
    <w:p w14:paraId="520ABA18" w14:textId="77777777" w:rsidR="001A1F69" w:rsidRPr="00E23FC6" w:rsidRDefault="001A1F69" w:rsidP="001A1F69">
      <w:pPr>
        <w:autoSpaceDE w:val="0"/>
        <w:autoSpaceDN w:val="0"/>
        <w:adjustRightInd w:val="0"/>
        <w:rPr>
          <w:rFonts w:asciiTheme="minorHAnsi" w:hAnsiTheme="minorHAnsi" w:cs="Arial"/>
          <w:color w:val="000000"/>
        </w:rPr>
      </w:pPr>
    </w:p>
    <w:p w14:paraId="7D8EEA91" w14:textId="77B5B543" w:rsidR="001A1F69" w:rsidRPr="007940BA" w:rsidRDefault="001A1F69" w:rsidP="001A1F69">
      <w:pPr>
        <w:numPr>
          <w:ilvl w:val="0"/>
          <w:numId w:val="1"/>
        </w:numPr>
        <w:autoSpaceDE w:val="0"/>
        <w:autoSpaceDN w:val="0"/>
        <w:adjustRightInd w:val="0"/>
        <w:rPr>
          <w:rFonts w:asciiTheme="minorHAnsi" w:hAnsiTheme="minorHAnsi" w:cs="Arial"/>
          <w:color w:val="000000"/>
        </w:rPr>
      </w:pPr>
      <w:r w:rsidRPr="007940BA">
        <w:rPr>
          <w:rFonts w:asciiTheme="minorHAnsi" w:hAnsiTheme="minorHAnsi" w:cs="Arial"/>
          <w:color w:val="000000"/>
        </w:rPr>
        <w:t>That its business is conducted in accordance with</w:t>
      </w:r>
      <w:r w:rsidR="007940BA" w:rsidRPr="007940BA">
        <w:rPr>
          <w:rFonts w:asciiTheme="minorHAnsi" w:hAnsiTheme="minorHAnsi" w:cs="Arial"/>
          <w:color w:val="000000"/>
        </w:rPr>
        <w:t xml:space="preserve"> </w:t>
      </w:r>
      <w:r w:rsidR="007940BA">
        <w:rPr>
          <w:rFonts w:asciiTheme="minorHAnsi" w:hAnsiTheme="minorHAnsi" w:cs="Arial"/>
          <w:color w:val="000000"/>
        </w:rPr>
        <w:t>t</w:t>
      </w:r>
      <w:r w:rsidRPr="007940BA">
        <w:rPr>
          <w:rFonts w:asciiTheme="minorHAnsi" w:hAnsiTheme="minorHAnsi" w:cs="Arial"/>
          <w:color w:val="000000"/>
        </w:rPr>
        <w:t>he law and proper standards</w:t>
      </w:r>
    </w:p>
    <w:p w14:paraId="49520433" w14:textId="04717CDF" w:rsidR="001A1F69" w:rsidRPr="007940BA" w:rsidRDefault="001A1F69" w:rsidP="001A1F69">
      <w:pPr>
        <w:numPr>
          <w:ilvl w:val="0"/>
          <w:numId w:val="1"/>
        </w:numPr>
        <w:autoSpaceDE w:val="0"/>
        <w:autoSpaceDN w:val="0"/>
        <w:adjustRightInd w:val="0"/>
        <w:rPr>
          <w:rFonts w:asciiTheme="minorHAnsi" w:hAnsiTheme="minorHAnsi" w:cs="Arial"/>
          <w:color w:val="000000"/>
        </w:rPr>
      </w:pPr>
      <w:r w:rsidRPr="007940BA">
        <w:rPr>
          <w:rFonts w:asciiTheme="minorHAnsi" w:hAnsiTheme="minorHAnsi" w:cs="Arial"/>
          <w:color w:val="000000"/>
        </w:rPr>
        <w:t>That public money is safeguarded and properly accounted for</w:t>
      </w:r>
      <w:r w:rsidR="007940BA" w:rsidRPr="007940BA">
        <w:rPr>
          <w:rFonts w:asciiTheme="minorHAnsi" w:hAnsiTheme="minorHAnsi" w:cs="Arial"/>
          <w:color w:val="000000"/>
        </w:rPr>
        <w:t xml:space="preserve"> </w:t>
      </w:r>
      <w:r w:rsidR="007940BA">
        <w:rPr>
          <w:rFonts w:asciiTheme="minorHAnsi" w:hAnsiTheme="minorHAnsi" w:cs="Arial"/>
          <w:color w:val="000000"/>
        </w:rPr>
        <w:t>i</w:t>
      </w:r>
      <w:r w:rsidRPr="007940BA">
        <w:rPr>
          <w:rFonts w:asciiTheme="minorHAnsi" w:hAnsiTheme="minorHAnsi" w:cs="Arial"/>
          <w:color w:val="000000"/>
        </w:rPr>
        <w:t>t is used economically, efficiently and effectively.</w:t>
      </w:r>
    </w:p>
    <w:p w14:paraId="6A78004D" w14:textId="77777777" w:rsidR="001A1F69" w:rsidRPr="00E23FC6" w:rsidRDefault="001A1F69" w:rsidP="001A1F69">
      <w:pPr>
        <w:autoSpaceDE w:val="0"/>
        <w:autoSpaceDN w:val="0"/>
        <w:adjustRightInd w:val="0"/>
        <w:ind w:left="720"/>
        <w:rPr>
          <w:rFonts w:asciiTheme="minorHAnsi" w:hAnsiTheme="minorHAnsi" w:cs="Arial"/>
          <w:color w:val="000000"/>
        </w:rPr>
      </w:pPr>
    </w:p>
    <w:p w14:paraId="18B079C5" w14:textId="77777777" w:rsidR="001A1F69" w:rsidRPr="00E23FC6" w:rsidRDefault="001A1F69" w:rsidP="001A1F69">
      <w:pPr>
        <w:autoSpaceDE w:val="0"/>
        <w:autoSpaceDN w:val="0"/>
        <w:adjustRightInd w:val="0"/>
        <w:rPr>
          <w:rFonts w:asciiTheme="minorHAnsi" w:hAnsiTheme="minorHAnsi" w:cs="Arial"/>
          <w:color w:val="292526"/>
        </w:rPr>
      </w:pPr>
      <w:r w:rsidRPr="00E23FC6">
        <w:rPr>
          <w:rFonts w:asciiTheme="minorHAnsi" w:hAnsiTheme="minorHAnsi" w:cs="Arial"/>
          <w:color w:val="292526"/>
        </w:rPr>
        <w:t>In discharging this overall responsibility, the Council is also responsible for ensuring that there is a sound system of internal control which facilitates the effective exercise of the Council’s functions and which includes arrangements for the management of risk.</w:t>
      </w:r>
    </w:p>
    <w:p w14:paraId="453C2E58" w14:textId="77777777" w:rsidR="001A1F69" w:rsidRPr="00E23FC6" w:rsidRDefault="001A1F69" w:rsidP="001A1F69">
      <w:pPr>
        <w:autoSpaceDE w:val="0"/>
        <w:autoSpaceDN w:val="0"/>
        <w:adjustRightInd w:val="0"/>
        <w:rPr>
          <w:rFonts w:asciiTheme="minorHAnsi" w:hAnsiTheme="minorHAnsi" w:cs="Arial"/>
          <w:color w:val="292526"/>
        </w:rPr>
      </w:pPr>
    </w:p>
    <w:p w14:paraId="30CAAD27" w14:textId="77777777" w:rsidR="001A1F69" w:rsidRPr="00E23FC6" w:rsidRDefault="001A1F69" w:rsidP="001A1F69">
      <w:pPr>
        <w:autoSpaceDE w:val="0"/>
        <w:autoSpaceDN w:val="0"/>
        <w:adjustRightInd w:val="0"/>
        <w:rPr>
          <w:rFonts w:asciiTheme="minorHAnsi" w:hAnsiTheme="minorHAnsi" w:cs="Arial"/>
          <w:b/>
          <w:bCs/>
          <w:color w:val="000000"/>
        </w:rPr>
      </w:pPr>
      <w:r w:rsidRPr="00E23FC6">
        <w:rPr>
          <w:rFonts w:asciiTheme="minorHAnsi" w:hAnsiTheme="minorHAnsi" w:cs="Arial"/>
          <w:b/>
          <w:bCs/>
          <w:color w:val="000000"/>
        </w:rPr>
        <w:t>THE PURPOSE OF THE SYSTEM OF INTERNAL CONTROL</w:t>
      </w:r>
    </w:p>
    <w:p w14:paraId="6A617A12" w14:textId="77777777" w:rsidR="001A1F69" w:rsidRPr="00E23FC6" w:rsidRDefault="001A1F69" w:rsidP="001A1F69">
      <w:pPr>
        <w:autoSpaceDE w:val="0"/>
        <w:autoSpaceDN w:val="0"/>
        <w:adjustRightInd w:val="0"/>
        <w:rPr>
          <w:rFonts w:asciiTheme="minorHAnsi" w:hAnsiTheme="minorHAnsi" w:cs="Arial"/>
          <w:color w:val="292526"/>
        </w:rPr>
      </w:pPr>
      <w:r w:rsidRPr="00E23FC6">
        <w:rPr>
          <w:rFonts w:asciiTheme="minorHAnsi" w:hAnsiTheme="minorHAnsi" w:cs="Arial"/>
          <w:color w:val="292526"/>
        </w:rPr>
        <w:t>The system of internal control is designed to manage risk to a reasonable</w:t>
      </w:r>
      <w:r>
        <w:rPr>
          <w:rFonts w:asciiTheme="minorHAnsi" w:hAnsiTheme="minorHAnsi" w:cs="Arial"/>
          <w:color w:val="292526"/>
        </w:rPr>
        <w:t xml:space="preserve"> </w:t>
      </w:r>
      <w:r w:rsidRPr="00E23FC6">
        <w:rPr>
          <w:rFonts w:asciiTheme="minorHAnsi" w:hAnsiTheme="minorHAnsi" w:cs="Arial"/>
          <w:color w:val="292526"/>
        </w:rPr>
        <w:t>level rather than to eliminate all risk of failure to achieve policies, aims and</w:t>
      </w:r>
      <w:r>
        <w:rPr>
          <w:rFonts w:asciiTheme="minorHAnsi" w:hAnsiTheme="minorHAnsi" w:cs="Arial"/>
          <w:color w:val="292526"/>
        </w:rPr>
        <w:t xml:space="preserve"> </w:t>
      </w:r>
      <w:r w:rsidRPr="00E23FC6">
        <w:rPr>
          <w:rFonts w:asciiTheme="minorHAnsi" w:hAnsiTheme="minorHAnsi" w:cs="Arial"/>
          <w:color w:val="292526"/>
        </w:rPr>
        <w:t>objectives. It can therefore only provide reasonable and not absolute</w:t>
      </w:r>
      <w:r>
        <w:rPr>
          <w:rFonts w:asciiTheme="minorHAnsi" w:hAnsiTheme="minorHAnsi" w:cs="Arial"/>
          <w:color w:val="292526"/>
        </w:rPr>
        <w:t xml:space="preserve"> </w:t>
      </w:r>
      <w:r w:rsidRPr="00E23FC6">
        <w:rPr>
          <w:rFonts w:asciiTheme="minorHAnsi" w:hAnsiTheme="minorHAnsi" w:cs="Arial"/>
          <w:color w:val="292526"/>
        </w:rPr>
        <w:t xml:space="preserve">assurance of effectiveness. </w:t>
      </w:r>
    </w:p>
    <w:p w14:paraId="3894FAA0" w14:textId="77777777" w:rsidR="001A1F69" w:rsidRPr="00E23FC6" w:rsidRDefault="001A1F69" w:rsidP="001A1F69">
      <w:pPr>
        <w:autoSpaceDE w:val="0"/>
        <w:autoSpaceDN w:val="0"/>
        <w:adjustRightInd w:val="0"/>
        <w:rPr>
          <w:rFonts w:asciiTheme="minorHAnsi" w:hAnsiTheme="minorHAnsi" w:cs="Arial"/>
          <w:color w:val="292526"/>
        </w:rPr>
      </w:pPr>
    </w:p>
    <w:p w14:paraId="465FB027" w14:textId="77777777" w:rsidR="001A1F69" w:rsidRPr="00E23FC6" w:rsidRDefault="001A1F69" w:rsidP="001A1F69">
      <w:pPr>
        <w:autoSpaceDE w:val="0"/>
        <w:autoSpaceDN w:val="0"/>
        <w:adjustRightInd w:val="0"/>
        <w:rPr>
          <w:rFonts w:asciiTheme="minorHAnsi" w:hAnsiTheme="minorHAnsi" w:cs="Arial"/>
          <w:color w:val="292526"/>
        </w:rPr>
      </w:pPr>
      <w:r w:rsidRPr="00E23FC6">
        <w:rPr>
          <w:rFonts w:asciiTheme="minorHAnsi" w:hAnsiTheme="minorHAnsi" w:cs="Arial"/>
          <w:color w:val="292526"/>
        </w:rPr>
        <w:t>The system of internal control is based on an ongoing process designed:</w:t>
      </w:r>
    </w:p>
    <w:p w14:paraId="5FF5B4D0" w14:textId="77777777" w:rsidR="001A1F69" w:rsidRPr="00E23FC6" w:rsidRDefault="001A1F69" w:rsidP="001A1F69">
      <w:pPr>
        <w:autoSpaceDE w:val="0"/>
        <w:autoSpaceDN w:val="0"/>
        <w:adjustRightInd w:val="0"/>
        <w:rPr>
          <w:rFonts w:asciiTheme="minorHAnsi" w:hAnsiTheme="minorHAnsi" w:cs="Arial"/>
          <w:color w:val="292526"/>
        </w:rPr>
      </w:pPr>
    </w:p>
    <w:p w14:paraId="702677EF" w14:textId="77777777" w:rsidR="001A1F69" w:rsidRPr="00E23FC6" w:rsidRDefault="001A1F69" w:rsidP="001A1F69">
      <w:pPr>
        <w:numPr>
          <w:ilvl w:val="0"/>
          <w:numId w:val="2"/>
        </w:numPr>
        <w:autoSpaceDE w:val="0"/>
        <w:autoSpaceDN w:val="0"/>
        <w:adjustRightInd w:val="0"/>
        <w:rPr>
          <w:rFonts w:asciiTheme="minorHAnsi" w:hAnsiTheme="minorHAnsi" w:cs="Arial"/>
          <w:color w:val="292526"/>
        </w:rPr>
      </w:pPr>
      <w:r w:rsidRPr="00E23FC6">
        <w:rPr>
          <w:rFonts w:asciiTheme="minorHAnsi" w:hAnsiTheme="minorHAnsi" w:cs="Arial"/>
          <w:color w:val="292526"/>
        </w:rPr>
        <w:t>to identify and prioritise the risks to the achievement of the Council’s policies, aims and objectives</w:t>
      </w:r>
    </w:p>
    <w:p w14:paraId="0ED40D01" w14:textId="77777777" w:rsidR="001A1F69" w:rsidRPr="00E23FC6" w:rsidRDefault="001A1F69" w:rsidP="001A1F69">
      <w:pPr>
        <w:numPr>
          <w:ilvl w:val="0"/>
          <w:numId w:val="2"/>
        </w:numPr>
        <w:autoSpaceDE w:val="0"/>
        <w:autoSpaceDN w:val="0"/>
        <w:adjustRightInd w:val="0"/>
        <w:rPr>
          <w:rFonts w:asciiTheme="minorHAnsi" w:hAnsiTheme="minorHAnsi" w:cs="Arial"/>
          <w:color w:val="292526"/>
        </w:rPr>
      </w:pPr>
      <w:r w:rsidRPr="00E23FC6">
        <w:rPr>
          <w:rFonts w:asciiTheme="minorHAnsi" w:hAnsiTheme="minorHAnsi" w:cs="Arial"/>
          <w:color w:val="292526"/>
        </w:rPr>
        <w:t>to evaluate the likelihood of those risks being realised and the impact should they be realised</w:t>
      </w:r>
    </w:p>
    <w:p w14:paraId="78039888" w14:textId="77777777" w:rsidR="001A1F69" w:rsidRPr="00E23FC6" w:rsidRDefault="001A1F69" w:rsidP="001A1F69">
      <w:pPr>
        <w:numPr>
          <w:ilvl w:val="0"/>
          <w:numId w:val="2"/>
        </w:numPr>
        <w:autoSpaceDE w:val="0"/>
        <w:autoSpaceDN w:val="0"/>
        <w:adjustRightInd w:val="0"/>
        <w:rPr>
          <w:rFonts w:asciiTheme="minorHAnsi" w:hAnsiTheme="minorHAnsi" w:cs="Arial"/>
          <w:color w:val="292526"/>
        </w:rPr>
      </w:pPr>
      <w:r w:rsidRPr="00E23FC6">
        <w:rPr>
          <w:rFonts w:asciiTheme="minorHAnsi" w:hAnsiTheme="minorHAnsi" w:cs="Arial"/>
          <w:color w:val="292526"/>
        </w:rPr>
        <w:t>to manage them efficiently, effectively and economically</w:t>
      </w:r>
    </w:p>
    <w:p w14:paraId="3CFF89F3" w14:textId="77777777" w:rsidR="001A1F69" w:rsidRPr="00E23FC6" w:rsidRDefault="001A1F69" w:rsidP="001A1F69">
      <w:pPr>
        <w:autoSpaceDE w:val="0"/>
        <w:autoSpaceDN w:val="0"/>
        <w:adjustRightInd w:val="0"/>
        <w:rPr>
          <w:rFonts w:asciiTheme="minorHAnsi" w:hAnsiTheme="minorHAnsi" w:cs="Arial"/>
          <w:color w:val="292526"/>
        </w:rPr>
      </w:pPr>
    </w:p>
    <w:p w14:paraId="325C0286" w14:textId="58108B38" w:rsidR="001A1F69" w:rsidRPr="00E23FC6" w:rsidRDefault="001A1F69" w:rsidP="001A1F69">
      <w:pPr>
        <w:autoSpaceDE w:val="0"/>
        <w:autoSpaceDN w:val="0"/>
        <w:adjustRightInd w:val="0"/>
        <w:rPr>
          <w:rFonts w:asciiTheme="minorHAnsi" w:hAnsiTheme="minorHAnsi" w:cs="Arial"/>
          <w:color w:val="292526"/>
        </w:rPr>
      </w:pPr>
      <w:r w:rsidRPr="00E23FC6">
        <w:rPr>
          <w:rFonts w:asciiTheme="minorHAnsi" w:hAnsiTheme="minorHAnsi" w:cs="Arial"/>
          <w:color w:val="292526"/>
        </w:rPr>
        <w:t>The system of internal control has been in place at the Council for the year</w:t>
      </w:r>
      <w:r>
        <w:rPr>
          <w:rFonts w:asciiTheme="minorHAnsi" w:hAnsiTheme="minorHAnsi" w:cs="Arial"/>
          <w:color w:val="292526"/>
        </w:rPr>
        <w:t xml:space="preserve"> </w:t>
      </w:r>
      <w:r w:rsidRPr="00E23FC6">
        <w:rPr>
          <w:rFonts w:asciiTheme="minorHAnsi" w:hAnsiTheme="minorHAnsi" w:cs="Arial"/>
          <w:color w:val="292526"/>
        </w:rPr>
        <w:t>ended 31 March 201</w:t>
      </w:r>
      <w:r w:rsidR="00B20E27">
        <w:rPr>
          <w:rFonts w:asciiTheme="minorHAnsi" w:hAnsiTheme="minorHAnsi" w:cs="Arial"/>
          <w:color w:val="292526"/>
        </w:rPr>
        <w:t>9</w:t>
      </w:r>
      <w:r w:rsidRPr="00E23FC6">
        <w:rPr>
          <w:rFonts w:asciiTheme="minorHAnsi" w:hAnsiTheme="minorHAnsi" w:cs="Arial"/>
          <w:color w:val="292526"/>
        </w:rPr>
        <w:t xml:space="preserve"> and up to the date of approval of the annual accounts</w:t>
      </w:r>
      <w:r>
        <w:rPr>
          <w:rFonts w:asciiTheme="minorHAnsi" w:hAnsiTheme="minorHAnsi" w:cs="Arial"/>
          <w:color w:val="292526"/>
        </w:rPr>
        <w:t xml:space="preserve"> </w:t>
      </w:r>
      <w:r w:rsidRPr="00E23FC6">
        <w:rPr>
          <w:rFonts w:asciiTheme="minorHAnsi" w:hAnsiTheme="minorHAnsi" w:cs="Arial"/>
          <w:color w:val="292526"/>
        </w:rPr>
        <w:t>and accords with proper practice as set out in the Practitioners’</w:t>
      </w:r>
      <w:r>
        <w:rPr>
          <w:rFonts w:asciiTheme="minorHAnsi" w:hAnsiTheme="minorHAnsi" w:cs="Arial"/>
          <w:color w:val="292526"/>
        </w:rPr>
        <w:t xml:space="preserve"> </w:t>
      </w:r>
      <w:r w:rsidRPr="00E23FC6">
        <w:rPr>
          <w:rFonts w:asciiTheme="minorHAnsi" w:hAnsiTheme="minorHAnsi" w:cs="Arial"/>
          <w:color w:val="292526"/>
        </w:rPr>
        <w:t xml:space="preserve">Guide - </w:t>
      </w:r>
      <w:r w:rsidRPr="00E23FC6">
        <w:rPr>
          <w:rFonts w:asciiTheme="minorHAnsi" w:hAnsiTheme="minorHAnsi" w:cs="Arial"/>
          <w:i/>
          <w:iCs/>
          <w:color w:val="292526"/>
        </w:rPr>
        <w:t xml:space="preserve">Governance and Accountability in Local Councils </w:t>
      </w:r>
      <w:r w:rsidRPr="00E23FC6">
        <w:rPr>
          <w:rFonts w:asciiTheme="minorHAnsi" w:hAnsiTheme="minorHAnsi" w:cs="Arial"/>
          <w:color w:val="292526"/>
        </w:rPr>
        <w:t>(2010 Edition)</w:t>
      </w:r>
      <w:r>
        <w:rPr>
          <w:rFonts w:asciiTheme="minorHAnsi" w:hAnsiTheme="minorHAnsi" w:cs="Arial"/>
          <w:color w:val="292526"/>
        </w:rPr>
        <w:t>.</w:t>
      </w:r>
    </w:p>
    <w:p w14:paraId="0ED9A0F4" w14:textId="77777777" w:rsidR="001A1F69" w:rsidRPr="00E23FC6" w:rsidRDefault="001A1F69" w:rsidP="001A1F69">
      <w:pPr>
        <w:autoSpaceDE w:val="0"/>
        <w:autoSpaceDN w:val="0"/>
        <w:adjustRightInd w:val="0"/>
        <w:rPr>
          <w:rFonts w:asciiTheme="minorHAnsi" w:hAnsiTheme="minorHAnsi" w:cs="Arial"/>
          <w:color w:val="292526"/>
        </w:rPr>
      </w:pPr>
    </w:p>
    <w:p w14:paraId="4E00750D" w14:textId="77777777" w:rsidR="001A1F69" w:rsidRPr="00E23FC6" w:rsidRDefault="001A1F69" w:rsidP="001A1F69">
      <w:pPr>
        <w:autoSpaceDE w:val="0"/>
        <w:autoSpaceDN w:val="0"/>
        <w:adjustRightInd w:val="0"/>
        <w:rPr>
          <w:rFonts w:asciiTheme="minorHAnsi" w:hAnsiTheme="minorHAnsi" w:cs="Arial"/>
          <w:b/>
          <w:bCs/>
          <w:color w:val="000000"/>
        </w:rPr>
      </w:pPr>
      <w:r w:rsidRPr="00E23FC6">
        <w:rPr>
          <w:rFonts w:asciiTheme="minorHAnsi" w:hAnsiTheme="minorHAnsi" w:cs="Arial"/>
          <w:b/>
          <w:bCs/>
          <w:color w:val="000000"/>
        </w:rPr>
        <w:t>THE INTERNAL CONTROL ENVIRONMENT</w:t>
      </w:r>
    </w:p>
    <w:p w14:paraId="02974759" w14:textId="77777777" w:rsidR="001A1F69" w:rsidRPr="00E23FC6" w:rsidRDefault="001A1F69" w:rsidP="001A1F69">
      <w:pPr>
        <w:autoSpaceDE w:val="0"/>
        <w:autoSpaceDN w:val="0"/>
        <w:adjustRightInd w:val="0"/>
        <w:rPr>
          <w:rFonts w:asciiTheme="minorHAnsi" w:hAnsiTheme="minorHAnsi" w:cs="Arial"/>
          <w:b/>
          <w:bCs/>
          <w:color w:val="000000"/>
        </w:rPr>
      </w:pPr>
      <w:r w:rsidRPr="00E23FC6">
        <w:rPr>
          <w:rFonts w:asciiTheme="minorHAnsi" w:hAnsiTheme="minorHAnsi" w:cs="Arial"/>
          <w:b/>
          <w:bCs/>
          <w:color w:val="000000"/>
        </w:rPr>
        <w:t>The Council</w:t>
      </w:r>
    </w:p>
    <w:p w14:paraId="0098C9B9" w14:textId="77777777" w:rsidR="001A1F69" w:rsidRPr="00E23FC6" w:rsidRDefault="001A1F69" w:rsidP="001A1F69">
      <w:pPr>
        <w:autoSpaceDE w:val="0"/>
        <w:autoSpaceDN w:val="0"/>
        <w:adjustRightInd w:val="0"/>
        <w:rPr>
          <w:rFonts w:asciiTheme="minorHAnsi" w:hAnsiTheme="minorHAnsi" w:cs="Arial"/>
          <w:color w:val="000000"/>
        </w:rPr>
      </w:pPr>
      <w:r w:rsidRPr="00E23FC6">
        <w:rPr>
          <w:rFonts w:asciiTheme="minorHAnsi" w:hAnsiTheme="minorHAnsi" w:cs="Arial"/>
          <w:color w:val="000000"/>
        </w:rPr>
        <w:t>The Council reviews its obligations and objectives and approves a budget for</w:t>
      </w:r>
      <w:r>
        <w:rPr>
          <w:rFonts w:asciiTheme="minorHAnsi" w:hAnsiTheme="minorHAnsi" w:cs="Arial"/>
          <w:color w:val="000000"/>
        </w:rPr>
        <w:t xml:space="preserve"> </w:t>
      </w:r>
      <w:r w:rsidRPr="00E23FC6">
        <w:rPr>
          <w:rFonts w:asciiTheme="minorHAnsi" w:hAnsiTheme="minorHAnsi" w:cs="Arial"/>
          <w:color w:val="000000"/>
        </w:rPr>
        <w:t xml:space="preserve">the following year at the budget meeting held in January. The meeting of the Council on </w:t>
      </w:r>
      <w:r>
        <w:rPr>
          <w:rFonts w:asciiTheme="minorHAnsi" w:hAnsiTheme="minorHAnsi" w:cs="Arial"/>
          <w:color w:val="000000"/>
        </w:rPr>
        <w:t>24.1.19</w:t>
      </w:r>
      <w:r w:rsidRPr="00E23FC6">
        <w:rPr>
          <w:rFonts w:asciiTheme="minorHAnsi" w:hAnsiTheme="minorHAnsi" w:cs="Arial"/>
          <w:color w:val="000000"/>
        </w:rPr>
        <w:t xml:space="preserve"> approved the level of precept for the </w:t>
      </w:r>
      <w:r>
        <w:rPr>
          <w:rFonts w:asciiTheme="minorHAnsi" w:hAnsiTheme="minorHAnsi" w:cs="Arial"/>
          <w:color w:val="000000"/>
        </w:rPr>
        <w:t xml:space="preserve">2019/20 </w:t>
      </w:r>
      <w:r w:rsidRPr="00E23FC6">
        <w:rPr>
          <w:rFonts w:asciiTheme="minorHAnsi" w:hAnsiTheme="minorHAnsi" w:cs="Arial"/>
          <w:color w:val="000000"/>
        </w:rPr>
        <w:t>financial year.</w:t>
      </w:r>
    </w:p>
    <w:p w14:paraId="007F6E05" w14:textId="77777777" w:rsidR="001A1F69" w:rsidRPr="00E23FC6" w:rsidRDefault="001A1F69" w:rsidP="001A1F69">
      <w:pPr>
        <w:autoSpaceDE w:val="0"/>
        <w:autoSpaceDN w:val="0"/>
        <w:adjustRightInd w:val="0"/>
        <w:rPr>
          <w:rFonts w:asciiTheme="minorHAnsi" w:hAnsiTheme="minorHAnsi" w:cs="Arial"/>
          <w:color w:val="000000"/>
        </w:rPr>
      </w:pPr>
      <w:r w:rsidRPr="00E23FC6">
        <w:rPr>
          <w:rFonts w:asciiTheme="minorHAnsi" w:hAnsiTheme="minorHAnsi" w:cs="Arial"/>
          <w:color w:val="000000"/>
        </w:rPr>
        <w:t xml:space="preserve">The Council has appointed a </w:t>
      </w:r>
      <w:r>
        <w:rPr>
          <w:rFonts w:asciiTheme="minorHAnsi" w:hAnsiTheme="minorHAnsi" w:cs="Arial"/>
          <w:color w:val="000000"/>
        </w:rPr>
        <w:t>Finance</w:t>
      </w:r>
      <w:r w:rsidRPr="00E23FC6">
        <w:rPr>
          <w:rFonts w:asciiTheme="minorHAnsi" w:hAnsiTheme="minorHAnsi" w:cs="Arial"/>
          <w:color w:val="000000"/>
        </w:rPr>
        <w:t xml:space="preserve"> &amp; Corporate Governance Committee. The Committee </w:t>
      </w:r>
      <w:r>
        <w:rPr>
          <w:rFonts w:asciiTheme="minorHAnsi" w:hAnsiTheme="minorHAnsi" w:cs="Arial"/>
          <w:color w:val="000000"/>
        </w:rPr>
        <w:t xml:space="preserve">has </w:t>
      </w:r>
      <w:r w:rsidRPr="00E23FC6">
        <w:rPr>
          <w:rFonts w:asciiTheme="minorHAnsi" w:hAnsiTheme="minorHAnsi" w:cs="Arial"/>
          <w:color w:val="000000"/>
        </w:rPr>
        <w:t xml:space="preserve">met </w:t>
      </w:r>
      <w:r>
        <w:rPr>
          <w:rFonts w:asciiTheme="minorHAnsi" w:hAnsiTheme="minorHAnsi" w:cs="Arial"/>
          <w:color w:val="000000"/>
        </w:rPr>
        <w:t>four</w:t>
      </w:r>
      <w:r w:rsidRPr="00E23FC6">
        <w:rPr>
          <w:rFonts w:asciiTheme="minorHAnsi" w:hAnsiTheme="minorHAnsi" w:cs="Arial"/>
          <w:color w:val="000000"/>
        </w:rPr>
        <w:t xml:space="preserve"> times in the year </w:t>
      </w:r>
      <w:r>
        <w:rPr>
          <w:rFonts w:asciiTheme="minorHAnsi" w:hAnsiTheme="minorHAnsi" w:cs="Arial"/>
          <w:color w:val="000000"/>
        </w:rPr>
        <w:t>since 1.4.19</w:t>
      </w:r>
      <w:r w:rsidRPr="00E23FC6">
        <w:rPr>
          <w:rFonts w:asciiTheme="minorHAnsi" w:hAnsiTheme="minorHAnsi" w:cs="Arial"/>
          <w:color w:val="000000"/>
        </w:rPr>
        <w:t xml:space="preserve">. </w:t>
      </w:r>
    </w:p>
    <w:p w14:paraId="33AC5595" w14:textId="77777777" w:rsidR="001A1F69" w:rsidRPr="00E23FC6" w:rsidRDefault="001A1F69" w:rsidP="001A1F69">
      <w:pPr>
        <w:autoSpaceDE w:val="0"/>
        <w:autoSpaceDN w:val="0"/>
        <w:adjustRightInd w:val="0"/>
        <w:rPr>
          <w:rFonts w:asciiTheme="minorHAnsi" w:hAnsiTheme="minorHAnsi" w:cs="Arial"/>
          <w:color w:val="000000"/>
        </w:rPr>
      </w:pPr>
    </w:p>
    <w:p w14:paraId="755BFC70" w14:textId="77777777" w:rsidR="001A1F69" w:rsidRPr="00E23FC6" w:rsidRDefault="001A1F69" w:rsidP="001A1F69">
      <w:pPr>
        <w:autoSpaceDE w:val="0"/>
        <w:autoSpaceDN w:val="0"/>
        <w:adjustRightInd w:val="0"/>
        <w:rPr>
          <w:rFonts w:asciiTheme="minorHAnsi" w:hAnsiTheme="minorHAnsi" w:cs="Arial"/>
          <w:color w:val="000000"/>
        </w:rPr>
      </w:pPr>
      <w:r w:rsidRPr="00E23FC6">
        <w:rPr>
          <w:rFonts w:asciiTheme="minorHAnsi" w:hAnsiTheme="minorHAnsi" w:cs="Arial"/>
          <w:color w:val="000000"/>
        </w:rPr>
        <w:t>Members of the Committee monitor progress against objectives, financial systems and procedures, budgetary control and carry out regular reviews of financial matters. It also drafts the annual Internal Audit Plan for approval by the Council. The Committee reviews the Council’s Standing Orders and Financial Regulations at least annually.</w:t>
      </w:r>
    </w:p>
    <w:p w14:paraId="64F059C2" w14:textId="77777777" w:rsidR="001A1F69" w:rsidRPr="00E23FC6" w:rsidRDefault="001A1F69" w:rsidP="001A1F69">
      <w:pPr>
        <w:autoSpaceDE w:val="0"/>
        <w:autoSpaceDN w:val="0"/>
        <w:adjustRightInd w:val="0"/>
        <w:rPr>
          <w:rFonts w:asciiTheme="minorHAnsi" w:hAnsiTheme="minorHAnsi" w:cs="Arial"/>
          <w:color w:val="000000"/>
        </w:rPr>
      </w:pPr>
    </w:p>
    <w:p w14:paraId="73B05817" w14:textId="77777777" w:rsidR="001A1F69" w:rsidRPr="00E23FC6" w:rsidRDefault="001A1F69" w:rsidP="001A1F69">
      <w:pPr>
        <w:autoSpaceDE w:val="0"/>
        <w:autoSpaceDN w:val="0"/>
        <w:adjustRightInd w:val="0"/>
        <w:rPr>
          <w:rFonts w:asciiTheme="minorHAnsi" w:hAnsiTheme="minorHAnsi" w:cs="Arial"/>
          <w:color w:val="000000"/>
        </w:rPr>
      </w:pPr>
      <w:r w:rsidRPr="00E23FC6">
        <w:rPr>
          <w:rFonts w:asciiTheme="minorHAnsi" w:hAnsiTheme="minorHAnsi" w:cs="Arial"/>
          <w:color w:val="000000"/>
        </w:rPr>
        <w:t>Minutes of the meetings of the Committee and any recommendations are circulated to and approved by the Council.</w:t>
      </w:r>
    </w:p>
    <w:p w14:paraId="4F306AC8" w14:textId="77777777" w:rsidR="001A1F69" w:rsidRPr="00E23FC6" w:rsidRDefault="001A1F69" w:rsidP="001A1F69">
      <w:pPr>
        <w:autoSpaceDE w:val="0"/>
        <w:autoSpaceDN w:val="0"/>
        <w:adjustRightInd w:val="0"/>
        <w:rPr>
          <w:rFonts w:asciiTheme="minorHAnsi" w:hAnsiTheme="minorHAnsi" w:cs="Arial"/>
          <w:color w:val="000000"/>
        </w:rPr>
      </w:pPr>
    </w:p>
    <w:p w14:paraId="0F7D6163" w14:textId="77777777" w:rsidR="001A1F69" w:rsidRPr="00E23FC6" w:rsidRDefault="001A1F69" w:rsidP="001A1F69">
      <w:pPr>
        <w:autoSpaceDE w:val="0"/>
        <w:autoSpaceDN w:val="0"/>
        <w:adjustRightInd w:val="0"/>
        <w:rPr>
          <w:rFonts w:asciiTheme="minorHAnsi" w:hAnsiTheme="minorHAnsi" w:cs="Arial"/>
        </w:rPr>
      </w:pPr>
      <w:r w:rsidRPr="00E23FC6">
        <w:rPr>
          <w:rFonts w:asciiTheme="minorHAnsi" w:hAnsiTheme="minorHAnsi" w:cs="Arial"/>
          <w:color w:val="000000"/>
        </w:rPr>
        <w:t xml:space="preserve">The full </w:t>
      </w:r>
      <w:r w:rsidRPr="00E23FC6">
        <w:rPr>
          <w:rFonts w:asciiTheme="minorHAnsi" w:hAnsiTheme="minorHAnsi" w:cs="Arial"/>
        </w:rPr>
        <w:t xml:space="preserve">Council meets monthly each year. It </w:t>
      </w:r>
      <w:r>
        <w:rPr>
          <w:rFonts w:asciiTheme="minorHAnsi" w:hAnsiTheme="minorHAnsi" w:cs="Arial"/>
        </w:rPr>
        <w:t>considers the monthly budget report and considers</w:t>
      </w:r>
      <w:r w:rsidRPr="00E23FC6">
        <w:rPr>
          <w:rFonts w:asciiTheme="minorHAnsi" w:hAnsiTheme="minorHAnsi" w:cs="Arial"/>
        </w:rPr>
        <w:t xml:space="preserve"> relevant reports from the </w:t>
      </w:r>
      <w:r>
        <w:rPr>
          <w:rFonts w:asciiTheme="minorHAnsi" w:hAnsiTheme="minorHAnsi" w:cs="Arial"/>
        </w:rPr>
        <w:t>Finance</w:t>
      </w:r>
      <w:r w:rsidRPr="00E23FC6">
        <w:rPr>
          <w:rFonts w:asciiTheme="minorHAnsi" w:hAnsiTheme="minorHAnsi" w:cs="Arial"/>
        </w:rPr>
        <w:t xml:space="preserve"> &amp; Corporate Governance Committee and the Town Clerk. </w:t>
      </w:r>
    </w:p>
    <w:p w14:paraId="580DC790" w14:textId="77777777" w:rsidR="001A1F69" w:rsidRPr="00E23FC6" w:rsidRDefault="001A1F69" w:rsidP="001A1F69">
      <w:pPr>
        <w:autoSpaceDE w:val="0"/>
        <w:autoSpaceDN w:val="0"/>
        <w:adjustRightInd w:val="0"/>
        <w:rPr>
          <w:rFonts w:asciiTheme="minorHAnsi" w:hAnsiTheme="minorHAnsi" w:cs="Arial"/>
        </w:rPr>
      </w:pPr>
    </w:p>
    <w:p w14:paraId="23ADCCC9" w14:textId="77777777" w:rsidR="001A1F69" w:rsidRPr="00E23FC6" w:rsidRDefault="001A1F69" w:rsidP="001A1F69">
      <w:pPr>
        <w:autoSpaceDE w:val="0"/>
        <w:autoSpaceDN w:val="0"/>
        <w:adjustRightInd w:val="0"/>
        <w:rPr>
          <w:rFonts w:asciiTheme="minorHAnsi" w:hAnsiTheme="minorHAnsi" w:cs="Arial"/>
        </w:rPr>
      </w:pPr>
      <w:r w:rsidRPr="00E23FC6">
        <w:rPr>
          <w:rFonts w:asciiTheme="minorHAnsi" w:hAnsiTheme="minorHAnsi" w:cs="Arial"/>
        </w:rPr>
        <w:lastRenderedPageBreak/>
        <w:t>Financial Regulations set out the requirements for the conduct of the Council’s financial management. The Council carries out regular reviews of its internal controls, systems and procedures.</w:t>
      </w:r>
    </w:p>
    <w:p w14:paraId="5D95FCF4" w14:textId="77777777" w:rsidR="001A1F69" w:rsidRPr="00E23FC6" w:rsidRDefault="001A1F69" w:rsidP="001A1F69">
      <w:pPr>
        <w:jc w:val="both"/>
        <w:rPr>
          <w:rFonts w:asciiTheme="minorHAnsi" w:hAnsiTheme="minorHAnsi"/>
        </w:rPr>
      </w:pPr>
      <w:r w:rsidRPr="00E23FC6">
        <w:rPr>
          <w:rFonts w:asciiTheme="minorHAnsi" w:hAnsiTheme="minorHAnsi"/>
        </w:rPr>
        <w:t xml:space="preserve">The Standing Orders </w:t>
      </w:r>
      <w:r>
        <w:rPr>
          <w:rFonts w:asciiTheme="minorHAnsi" w:hAnsiTheme="minorHAnsi"/>
        </w:rPr>
        <w:t xml:space="preserve">and </w:t>
      </w:r>
      <w:r w:rsidRPr="00E23FC6">
        <w:rPr>
          <w:rFonts w:asciiTheme="minorHAnsi" w:hAnsiTheme="minorHAnsi"/>
        </w:rPr>
        <w:t>Financial Regulations were reviewed May 201</w:t>
      </w:r>
      <w:r>
        <w:rPr>
          <w:rFonts w:asciiTheme="minorHAnsi" w:hAnsiTheme="minorHAnsi"/>
        </w:rPr>
        <w:t>9.</w:t>
      </w:r>
      <w:r w:rsidRPr="00E23FC6">
        <w:rPr>
          <w:rFonts w:asciiTheme="minorHAnsi" w:hAnsiTheme="minorHAnsi"/>
        </w:rPr>
        <w:t xml:space="preserve"> </w:t>
      </w:r>
    </w:p>
    <w:p w14:paraId="5E1616D9" w14:textId="77777777" w:rsidR="001A1F69" w:rsidRPr="00E23FC6" w:rsidRDefault="001A1F69" w:rsidP="001A1F69">
      <w:pPr>
        <w:autoSpaceDE w:val="0"/>
        <w:autoSpaceDN w:val="0"/>
        <w:adjustRightInd w:val="0"/>
        <w:rPr>
          <w:rFonts w:asciiTheme="minorHAnsi" w:hAnsiTheme="minorHAnsi" w:cs="Arial"/>
          <w:b/>
          <w:bCs/>
        </w:rPr>
      </w:pPr>
    </w:p>
    <w:p w14:paraId="1077667D" w14:textId="77777777" w:rsidR="001A1F69" w:rsidRPr="00E23FC6" w:rsidRDefault="001A1F69" w:rsidP="001A1F69">
      <w:pPr>
        <w:autoSpaceDE w:val="0"/>
        <w:autoSpaceDN w:val="0"/>
        <w:adjustRightInd w:val="0"/>
        <w:rPr>
          <w:rFonts w:asciiTheme="minorHAnsi" w:hAnsiTheme="minorHAnsi" w:cs="Arial"/>
          <w:b/>
          <w:bCs/>
        </w:rPr>
      </w:pPr>
      <w:r w:rsidRPr="00E23FC6">
        <w:rPr>
          <w:rFonts w:asciiTheme="minorHAnsi" w:hAnsiTheme="minorHAnsi" w:cs="Arial"/>
          <w:b/>
          <w:bCs/>
        </w:rPr>
        <w:t>Town Clerk / Responsible Financial Officer</w:t>
      </w:r>
    </w:p>
    <w:p w14:paraId="4FA39337" w14:textId="77777777" w:rsidR="001A1F69" w:rsidRPr="00E23FC6" w:rsidRDefault="001A1F69" w:rsidP="001A1F69">
      <w:pPr>
        <w:autoSpaceDE w:val="0"/>
        <w:autoSpaceDN w:val="0"/>
        <w:adjustRightInd w:val="0"/>
        <w:rPr>
          <w:rFonts w:asciiTheme="minorHAnsi" w:hAnsiTheme="minorHAnsi" w:cs="Arial"/>
        </w:rPr>
      </w:pPr>
      <w:r>
        <w:rPr>
          <w:rFonts w:asciiTheme="minorHAnsi" w:hAnsiTheme="minorHAnsi" w:cs="Arial"/>
        </w:rPr>
        <w:t>T</w:t>
      </w:r>
      <w:r w:rsidRPr="00E23FC6">
        <w:rPr>
          <w:rFonts w:asciiTheme="minorHAnsi" w:hAnsiTheme="minorHAnsi" w:cs="Arial"/>
        </w:rPr>
        <w:t>he Council has appointed a Town Clerk who acts as the Council’s advisor and administrator. The Town Clerk is also the Council’s Responsible Financial Officer and is responsible for administering the Council’s finances. The Town Clerk is responsible for advising on the day to day compliance with laws and regulations that the Council is subject to and for managing risks. The Town Clerk also provides advice to help the Council ensure that its procedures, control systems and policies are adhered to.</w:t>
      </w:r>
    </w:p>
    <w:p w14:paraId="51537B99" w14:textId="77777777" w:rsidR="001A1F69" w:rsidRPr="00E23FC6" w:rsidRDefault="001A1F69" w:rsidP="001A1F69">
      <w:pPr>
        <w:autoSpaceDE w:val="0"/>
        <w:autoSpaceDN w:val="0"/>
        <w:adjustRightInd w:val="0"/>
        <w:rPr>
          <w:rFonts w:asciiTheme="minorHAnsi" w:hAnsiTheme="minorHAnsi" w:cs="Arial"/>
          <w:b/>
          <w:bCs/>
        </w:rPr>
      </w:pPr>
    </w:p>
    <w:p w14:paraId="0AB97587" w14:textId="77777777" w:rsidR="001A1F69" w:rsidRPr="00E23FC6" w:rsidRDefault="001A1F69" w:rsidP="001A1F69">
      <w:pPr>
        <w:autoSpaceDE w:val="0"/>
        <w:autoSpaceDN w:val="0"/>
        <w:adjustRightInd w:val="0"/>
        <w:rPr>
          <w:rFonts w:asciiTheme="minorHAnsi" w:hAnsiTheme="minorHAnsi" w:cs="Arial"/>
          <w:b/>
          <w:bCs/>
        </w:rPr>
      </w:pPr>
      <w:r w:rsidRPr="00E23FC6">
        <w:rPr>
          <w:rFonts w:asciiTheme="minorHAnsi" w:hAnsiTheme="minorHAnsi" w:cs="Arial"/>
          <w:b/>
          <w:bCs/>
        </w:rPr>
        <w:t>Payments</w:t>
      </w:r>
    </w:p>
    <w:p w14:paraId="07DE6076" w14:textId="77777777" w:rsidR="001A1F69" w:rsidRPr="00E23FC6" w:rsidRDefault="001A1F69" w:rsidP="001A1F69">
      <w:pPr>
        <w:autoSpaceDE w:val="0"/>
        <w:autoSpaceDN w:val="0"/>
        <w:adjustRightInd w:val="0"/>
        <w:rPr>
          <w:rFonts w:asciiTheme="minorHAnsi" w:hAnsiTheme="minorHAnsi" w:cs="Arial"/>
        </w:rPr>
      </w:pPr>
      <w:r w:rsidRPr="00E23FC6">
        <w:rPr>
          <w:rFonts w:asciiTheme="minorHAnsi" w:hAnsiTheme="minorHAnsi" w:cs="Arial"/>
        </w:rPr>
        <w:t>All expenditure must be authorised by the Council and within the budget set by it.</w:t>
      </w:r>
    </w:p>
    <w:p w14:paraId="79274CFB" w14:textId="77777777" w:rsidR="001A1F69" w:rsidRPr="00E23FC6" w:rsidRDefault="001A1F69" w:rsidP="001A1F69">
      <w:pPr>
        <w:autoSpaceDE w:val="0"/>
        <w:autoSpaceDN w:val="0"/>
        <w:adjustRightInd w:val="0"/>
        <w:rPr>
          <w:rFonts w:asciiTheme="minorHAnsi" w:hAnsiTheme="minorHAnsi" w:cs="Arial"/>
        </w:rPr>
      </w:pPr>
    </w:p>
    <w:p w14:paraId="73C12946" w14:textId="77777777" w:rsidR="001A1F69" w:rsidRPr="00E23FC6" w:rsidRDefault="001A1F69" w:rsidP="001A1F69">
      <w:pPr>
        <w:jc w:val="both"/>
        <w:rPr>
          <w:rFonts w:asciiTheme="minorHAnsi" w:hAnsiTheme="minorHAnsi"/>
        </w:rPr>
      </w:pPr>
      <w:r w:rsidRPr="00E23FC6">
        <w:rPr>
          <w:rFonts w:asciiTheme="minorHAnsi" w:hAnsiTheme="minorHAnsi"/>
        </w:rPr>
        <w:t xml:space="preserve">Accounts are paid primarily </w:t>
      </w:r>
      <w:r>
        <w:rPr>
          <w:rFonts w:asciiTheme="minorHAnsi" w:hAnsiTheme="minorHAnsi"/>
        </w:rPr>
        <w:t xml:space="preserve">by BACS with some cheque payments signed </w:t>
      </w:r>
      <w:r w:rsidRPr="00E23FC6">
        <w:rPr>
          <w:rFonts w:asciiTheme="minorHAnsi" w:hAnsiTheme="minorHAnsi"/>
        </w:rPr>
        <w:t>at Council meetings. A report is presented to each Councillor at the meeting detailing every account to be paid against the Cheque</w:t>
      </w:r>
      <w:r>
        <w:rPr>
          <w:rFonts w:asciiTheme="minorHAnsi" w:hAnsiTheme="minorHAnsi"/>
        </w:rPr>
        <w:t>/ BACS</w:t>
      </w:r>
      <w:r w:rsidRPr="00E23FC6">
        <w:rPr>
          <w:rFonts w:asciiTheme="minorHAnsi" w:hAnsiTheme="minorHAnsi"/>
        </w:rPr>
        <w:t xml:space="preserve"> No., with a brief description of the payment and amount to be paid.  Any payments made in advance of the meeting are reported at the next available meeting. </w:t>
      </w:r>
    </w:p>
    <w:p w14:paraId="54595871" w14:textId="77777777" w:rsidR="001A1F69" w:rsidRPr="00E23FC6" w:rsidRDefault="001A1F69" w:rsidP="001A1F69">
      <w:pPr>
        <w:jc w:val="both"/>
        <w:rPr>
          <w:rFonts w:asciiTheme="minorHAnsi" w:hAnsiTheme="minorHAnsi"/>
        </w:rPr>
      </w:pPr>
    </w:p>
    <w:p w14:paraId="02A2C431" w14:textId="70DBAC8A" w:rsidR="001A1F69" w:rsidRDefault="001A1F69" w:rsidP="001A1F69">
      <w:pPr>
        <w:jc w:val="both"/>
        <w:rPr>
          <w:rFonts w:asciiTheme="minorHAnsi" w:hAnsiTheme="minorHAnsi"/>
        </w:rPr>
      </w:pPr>
      <w:r w:rsidRPr="00E23FC6">
        <w:rPr>
          <w:rFonts w:asciiTheme="minorHAnsi" w:hAnsiTheme="minorHAnsi"/>
        </w:rPr>
        <w:t xml:space="preserve">At the meeting the Clerk takes the account file so that Members can </w:t>
      </w:r>
      <w:r w:rsidR="00D749E5">
        <w:rPr>
          <w:rFonts w:asciiTheme="minorHAnsi" w:hAnsiTheme="minorHAnsi"/>
        </w:rPr>
        <w:t>view</w:t>
      </w:r>
      <w:r w:rsidRPr="00E23FC6">
        <w:rPr>
          <w:rFonts w:asciiTheme="minorHAnsi" w:hAnsiTheme="minorHAnsi"/>
        </w:rPr>
        <w:t xml:space="preserve"> every invoice received</w:t>
      </w:r>
      <w:r w:rsidR="00647C2F">
        <w:rPr>
          <w:rFonts w:asciiTheme="minorHAnsi" w:hAnsiTheme="minorHAnsi"/>
        </w:rPr>
        <w:t>,</w:t>
      </w:r>
      <w:r w:rsidRPr="00E23FC6">
        <w:rPr>
          <w:rFonts w:asciiTheme="minorHAnsi" w:hAnsiTheme="minorHAnsi"/>
        </w:rPr>
        <w:t xml:space="preserve"> included with the invoice will be the</w:t>
      </w:r>
      <w:r w:rsidR="00647C2F">
        <w:rPr>
          <w:rFonts w:asciiTheme="minorHAnsi" w:hAnsiTheme="minorHAnsi"/>
        </w:rPr>
        <w:t xml:space="preserve"> order</w:t>
      </w:r>
      <w:r w:rsidR="00D17310">
        <w:rPr>
          <w:rFonts w:asciiTheme="minorHAnsi" w:hAnsiTheme="minorHAnsi"/>
        </w:rPr>
        <w:t xml:space="preserve"> and</w:t>
      </w:r>
      <w:r w:rsidRPr="00E23FC6">
        <w:rPr>
          <w:rFonts w:asciiTheme="minorHAnsi" w:hAnsiTheme="minorHAnsi"/>
        </w:rPr>
        <w:t xml:space="preserve"> quote for the works if necessary.  The Clerk prepares all the cheques for signature at the meeting these are then signed by two </w:t>
      </w:r>
      <w:r w:rsidR="00B61BD0">
        <w:rPr>
          <w:rFonts w:asciiTheme="minorHAnsi" w:hAnsiTheme="minorHAnsi"/>
        </w:rPr>
        <w:t>account sign</w:t>
      </w:r>
      <w:r w:rsidR="00D314A1">
        <w:rPr>
          <w:rFonts w:asciiTheme="minorHAnsi" w:hAnsiTheme="minorHAnsi"/>
        </w:rPr>
        <w:t>atories</w:t>
      </w:r>
      <w:r w:rsidRPr="00E23FC6">
        <w:rPr>
          <w:rFonts w:asciiTheme="minorHAnsi" w:hAnsiTheme="minorHAnsi"/>
        </w:rPr>
        <w:t xml:space="preserve">. The amounts on the cheques are checked against the amount shown on the </w:t>
      </w:r>
      <w:r w:rsidR="00D314A1">
        <w:rPr>
          <w:rFonts w:asciiTheme="minorHAnsi" w:hAnsiTheme="minorHAnsi"/>
        </w:rPr>
        <w:t xml:space="preserve">finance </w:t>
      </w:r>
      <w:r w:rsidRPr="00E23FC6">
        <w:rPr>
          <w:rFonts w:asciiTheme="minorHAnsi" w:hAnsiTheme="minorHAnsi"/>
        </w:rPr>
        <w:t xml:space="preserve">meeting paper and invoice. Councillors, if in agreement, will then sign the cheque and initial the cheque stub and appropriate invoice.  </w:t>
      </w:r>
    </w:p>
    <w:p w14:paraId="394D36CF" w14:textId="77777777" w:rsidR="001A1F69" w:rsidRDefault="001A1F69" w:rsidP="001A1F69">
      <w:pPr>
        <w:jc w:val="both"/>
        <w:rPr>
          <w:rFonts w:asciiTheme="minorHAnsi" w:hAnsiTheme="minorHAnsi"/>
        </w:rPr>
      </w:pPr>
    </w:p>
    <w:p w14:paraId="623C8714" w14:textId="728CD7BE" w:rsidR="001A1F69" w:rsidRDefault="00A04446" w:rsidP="001A1F69">
      <w:pPr>
        <w:jc w:val="both"/>
        <w:rPr>
          <w:rFonts w:asciiTheme="minorHAnsi" w:hAnsiTheme="minorHAnsi"/>
        </w:rPr>
      </w:pPr>
      <w:r>
        <w:rPr>
          <w:rFonts w:asciiTheme="minorHAnsi" w:hAnsiTheme="minorHAnsi"/>
        </w:rPr>
        <w:t>Internet</w:t>
      </w:r>
      <w:r w:rsidR="001A1F69">
        <w:rPr>
          <w:rFonts w:asciiTheme="minorHAnsi" w:hAnsiTheme="minorHAnsi"/>
        </w:rPr>
        <w:t xml:space="preserve"> payments are uploaded to the Unity</w:t>
      </w:r>
      <w:r>
        <w:rPr>
          <w:rFonts w:asciiTheme="minorHAnsi" w:hAnsiTheme="minorHAnsi"/>
        </w:rPr>
        <w:t xml:space="preserve"> Trust</w:t>
      </w:r>
      <w:r w:rsidR="001A1F69">
        <w:rPr>
          <w:rFonts w:asciiTheme="minorHAnsi" w:hAnsiTheme="minorHAnsi"/>
        </w:rPr>
        <w:t xml:space="preserve"> Banking System and each transaction number noted on the invoice. Councillors do not authorise BACS payments until after the payments have been approved at the monthly full council meeting. If the payment is to a new supplier the Clerk will supply a copy of the invoice with the bank details highlighted to Councillors who are able to authorise BACS payments so that they can check the supplier bank account number prior to authorisation. Councillors will </w:t>
      </w:r>
      <w:r>
        <w:rPr>
          <w:rFonts w:asciiTheme="minorHAnsi" w:hAnsiTheme="minorHAnsi"/>
        </w:rPr>
        <w:t>initial</w:t>
      </w:r>
      <w:r w:rsidR="001A1F69">
        <w:rPr>
          <w:rFonts w:asciiTheme="minorHAnsi" w:hAnsiTheme="minorHAnsi"/>
        </w:rPr>
        <w:t xml:space="preserve"> the invoice to show they have done this.</w:t>
      </w:r>
    </w:p>
    <w:p w14:paraId="4716FFFA" w14:textId="77777777" w:rsidR="001A1F69" w:rsidRDefault="001A1F69" w:rsidP="001A1F69">
      <w:pPr>
        <w:jc w:val="both"/>
        <w:rPr>
          <w:rFonts w:asciiTheme="minorHAnsi" w:hAnsiTheme="minorHAnsi"/>
        </w:rPr>
      </w:pPr>
    </w:p>
    <w:p w14:paraId="5867015F" w14:textId="77777777" w:rsidR="001A1F69" w:rsidRPr="00E23FC6" w:rsidRDefault="001A1F69" w:rsidP="001A1F69">
      <w:pPr>
        <w:jc w:val="both"/>
        <w:rPr>
          <w:rFonts w:asciiTheme="minorHAnsi" w:hAnsiTheme="minorHAnsi"/>
        </w:rPr>
      </w:pPr>
      <w:r w:rsidRPr="00E23FC6">
        <w:rPr>
          <w:rFonts w:asciiTheme="minorHAnsi" w:hAnsiTheme="minorHAnsi"/>
        </w:rPr>
        <w:t>All payments made are included in the minutes for the relevant month and approved by the Council in the usual procedure; payments will include a minute number if appropriate.</w:t>
      </w:r>
    </w:p>
    <w:p w14:paraId="02AC7467" w14:textId="77777777" w:rsidR="001A1F69" w:rsidRPr="00E23FC6" w:rsidRDefault="001A1F69" w:rsidP="001A1F69">
      <w:pPr>
        <w:autoSpaceDE w:val="0"/>
        <w:autoSpaceDN w:val="0"/>
        <w:adjustRightInd w:val="0"/>
        <w:rPr>
          <w:rFonts w:asciiTheme="minorHAnsi" w:hAnsiTheme="minorHAnsi" w:cs="Arial"/>
        </w:rPr>
      </w:pPr>
    </w:p>
    <w:p w14:paraId="2CFA538F" w14:textId="49CB2200" w:rsidR="001A1F69" w:rsidRPr="00E23FC6" w:rsidRDefault="001A1F69" w:rsidP="001A1F69">
      <w:pPr>
        <w:autoSpaceDE w:val="0"/>
        <w:autoSpaceDN w:val="0"/>
        <w:adjustRightInd w:val="0"/>
        <w:rPr>
          <w:rFonts w:asciiTheme="minorHAnsi" w:hAnsiTheme="minorHAnsi" w:cs="Arial"/>
        </w:rPr>
      </w:pPr>
      <w:r w:rsidRPr="00E23FC6">
        <w:rPr>
          <w:rFonts w:asciiTheme="minorHAnsi" w:hAnsiTheme="minorHAnsi" w:cs="Arial"/>
        </w:rPr>
        <w:t>No member of staff of the Council can make payments (other than out of petty cash) or sign cheques.</w:t>
      </w:r>
    </w:p>
    <w:p w14:paraId="1A645B03" w14:textId="77777777" w:rsidR="001A1F69" w:rsidRPr="00E23FC6" w:rsidRDefault="001A1F69" w:rsidP="001A1F69">
      <w:pPr>
        <w:autoSpaceDE w:val="0"/>
        <w:autoSpaceDN w:val="0"/>
        <w:adjustRightInd w:val="0"/>
        <w:rPr>
          <w:rFonts w:asciiTheme="minorHAnsi" w:hAnsiTheme="minorHAnsi" w:cs="Arial"/>
        </w:rPr>
      </w:pPr>
    </w:p>
    <w:p w14:paraId="17044634" w14:textId="77777777" w:rsidR="001A1F69" w:rsidRDefault="001A1F69" w:rsidP="001A1F69">
      <w:pPr>
        <w:autoSpaceDE w:val="0"/>
        <w:autoSpaceDN w:val="0"/>
        <w:adjustRightInd w:val="0"/>
        <w:rPr>
          <w:rFonts w:asciiTheme="minorHAnsi" w:hAnsiTheme="minorHAnsi" w:cs="Arial"/>
        </w:rPr>
      </w:pPr>
      <w:r w:rsidRPr="00E23FC6">
        <w:rPr>
          <w:rFonts w:asciiTheme="minorHAnsi" w:hAnsiTheme="minorHAnsi" w:cs="Arial"/>
        </w:rPr>
        <w:t>The Mayor checks the monthly bank reconciliation and petty cash reconciliation and signs the bank statements to prove they agree with the reconciliation.</w:t>
      </w:r>
    </w:p>
    <w:p w14:paraId="1A05F0A4" w14:textId="77777777" w:rsidR="001A1F69" w:rsidRPr="00E23FC6" w:rsidRDefault="001A1F69" w:rsidP="001A1F69">
      <w:pPr>
        <w:autoSpaceDE w:val="0"/>
        <w:autoSpaceDN w:val="0"/>
        <w:adjustRightInd w:val="0"/>
        <w:rPr>
          <w:rFonts w:asciiTheme="minorHAnsi" w:hAnsiTheme="minorHAnsi" w:cs="Arial"/>
          <w:b/>
          <w:bCs/>
        </w:rPr>
      </w:pPr>
    </w:p>
    <w:p w14:paraId="70ED7C72" w14:textId="77777777" w:rsidR="001A1F69" w:rsidRPr="00E23FC6" w:rsidRDefault="001A1F69" w:rsidP="001A1F69">
      <w:pPr>
        <w:jc w:val="both"/>
        <w:rPr>
          <w:rFonts w:asciiTheme="minorHAnsi" w:hAnsiTheme="minorHAnsi"/>
          <w:b/>
        </w:rPr>
      </w:pPr>
      <w:r w:rsidRPr="00E23FC6">
        <w:rPr>
          <w:rFonts w:asciiTheme="minorHAnsi" w:hAnsiTheme="minorHAnsi"/>
          <w:b/>
        </w:rPr>
        <w:t>BUDGET</w:t>
      </w:r>
    </w:p>
    <w:p w14:paraId="61CC1C72" w14:textId="77777777"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In the autumn of each year Members are asked to consider the following Financial Year’s budget, projects, schemes, running costs etc.</w:t>
      </w:r>
    </w:p>
    <w:p w14:paraId="6E6C2524" w14:textId="530B015F" w:rsidR="001A1F69" w:rsidRPr="00E23FC6" w:rsidRDefault="001A1F69" w:rsidP="001A1F69">
      <w:pPr>
        <w:jc w:val="both"/>
        <w:rPr>
          <w:rFonts w:asciiTheme="minorHAnsi" w:hAnsiTheme="minorHAnsi"/>
        </w:rPr>
      </w:pPr>
      <w:r w:rsidRPr="00E23FC6">
        <w:rPr>
          <w:rFonts w:asciiTheme="minorHAnsi" w:hAnsiTheme="minorHAnsi"/>
        </w:rPr>
        <w:t xml:space="preserve">In January of each year Members agree the budget for the Council and this is duly </w:t>
      </w:r>
      <w:proofErr w:type="spellStart"/>
      <w:r w:rsidRPr="00E23FC6">
        <w:rPr>
          <w:rFonts w:asciiTheme="minorHAnsi" w:hAnsiTheme="minorHAnsi"/>
        </w:rPr>
        <w:t>minuted</w:t>
      </w:r>
      <w:proofErr w:type="spellEnd"/>
      <w:r w:rsidRPr="00E23FC6">
        <w:rPr>
          <w:rFonts w:asciiTheme="minorHAnsi" w:hAnsiTheme="minorHAnsi"/>
        </w:rPr>
        <w:t>. A copy of the agreed budget is distributed to all Members</w:t>
      </w:r>
      <w:r w:rsidR="00B355EB">
        <w:rPr>
          <w:rFonts w:asciiTheme="minorHAnsi" w:hAnsiTheme="minorHAnsi"/>
        </w:rPr>
        <w:t xml:space="preserve"> and</w:t>
      </w:r>
      <w:r w:rsidRPr="00E23FC6">
        <w:rPr>
          <w:rFonts w:asciiTheme="minorHAnsi" w:hAnsiTheme="minorHAnsi"/>
        </w:rPr>
        <w:t xml:space="preserve"> a copy is kept in the Minute File and taken to all Council meetings.</w:t>
      </w:r>
    </w:p>
    <w:p w14:paraId="45D9CD37" w14:textId="77777777" w:rsidR="001A1F69" w:rsidRPr="00E23FC6" w:rsidRDefault="001A1F69" w:rsidP="001A1F69">
      <w:pPr>
        <w:jc w:val="both"/>
        <w:rPr>
          <w:rFonts w:asciiTheme="minorHAnsi" w:hAnsiTheme="minorHAnsi"/>
        </w:rPr>
      </w:pPr>
      <w:r w:rsidRPr="00E23FC6">
        <w:rPr>
          <w:rFonts w:asciiTheme="minorHAnsi" w:hAnsiTheme="minorHAnsi"/>
        </w:rPr>
        <w:t xml:space="preserve">Expenditure is agreed in accordance with the budget remit and is duly recorded and </w:t>
      </w:r>
      <w:proofErr w:type="spellStart"/>
      <w:r w:rsidRPr="00E23FC6">
        <w:rPr>
          <w:rFonts w:asciiTheme="minorHAnsi" w:hAnsiTheme="minorHAnsi"/>
        </w:rPr>
        <w:t>minuted</w:t>
      </w:r>
      <w:proofErr w:type="spellEnd"/>
      <w:r w:rsidRPr="00E23FC6">
        <w:rPr>
          <w:rFonts w:asciiTheme="minorHAnsi" w:hAnsiTheme="minorHAnsi"/>
        </w:rPr>
        <w:t>. The Clerk</w:t>
      </w:r>
      <w:r>
        <w:rPr>
          <w:rFonts w:asciiTheme="minorHAnsi" w:hAnsiTheme="minorHAnsi"/>
        </w:rPr>
        <w:t xml:space="preserve"> at each monthly meeting </w:t>
      </w:r>
      <w:r w:rsidRPr="00E23FC6">
        <w:rPr>
          <w:rFonts w:asciiTheme="minorHAnsi" w:hAnsiTheme="minorHAnsi"/>
        </w:rPr>
        <w:t>produces details showing all expenditure against the budget to ensure that the Council are ‘on-track’ with spending.</w:t>
      </w:r>
    </w:p>
    <w:p w14:paraId="4FA289A0" w14:textId="395847A1" w:rsidR="001A1F69" w:rsidRDefault="001A1F69" w:rsidP="001A1F69">
      <w:pPr>
        <w:jc w:val="both"/>
        <w:rPr>
          <w:rFonts w:asciiTheme="minorHAnsi" w:hAnsiTheme="minorHAnsi"/>
        </w:rPr>
      </w:pPr>
    </w:p>
    <w:p w14:paraId="0AC0B033" w14:textId="77777777" w:rsidR="00B7310A" w:rsidRPr="00E23FC6" w:rsidRDefault="00B7310A" w:rsidP="001A1F69">
      <w:pPr>
        <w:jc w:val="both"/>
        <w:rPr>
          <w:rFonts w:asciiTheme="minorHAnsi" w:hAnsiTheme="minorHAnsi"/>
        </w:rPr>
      </w:pPr>
    </w:p>
    <w:p w14:paraId="2986A661" w14:textId="77777777" w:rsidR="001A1F69" w:rsidRPr="00E23FC6" w:rsidRDefault="001A1F69" w:rsidP="001A1F69">
      <w:pPr>
        <w:autoSpaceDE w:val="0"/>
        <w:autoSpaceDN w:val="0"/>
        <w:adjustRightInd w:val="0"/>
        <w:rPr>
          <w:rFonts w:asciiTheme="minorHAnsi" w:hAnsiTheme="minorHAnsi" w:cs="Arial"/>
          <w:b/>
          <w:bCs/>
        </w:rPr>
      </w:pPr>
      <w:r w:rsidRPr="00E23FC6">
        <w:rPr>
          <w:rFonts w:asciiTheme="minorHAnsi" w:hAnsiTheme="minorHAnsi" w:cs="Arial"/>
          <w:b/>
          <w:bCs/>
        </w:rPr>
        <w:lastRenderedPageBreak/>
        <w:t>Contracts</w:t>
      </w:r>
    </w:p>
    <w:p w14:paraId="2DA99641" w14:textId="77777777" w:rsidR="001A1F69" w:rsidRPr="00E23FC6" w:rsidRDefault="001A1F69" w:rsidP="001A1F69">
      <w:pPr>
        <w:autoSpaceDE w:val="0"/>
        <w:autoSpaceDN w:val="0"/>
        <w:adjustRightInd w:val="0"/>
        <w:rPr>
          <w:rFonts w:asciiTheme="minorHAnsi" w:hAnsiTheme="minorHAnsi" w:cs="Arial"/>
        </w:rPr>
      </w:pPr>
      <w:r w:rsidRPr="00E23FC6">
        <w:rPr>
          <w:rFonts w:asciiTheme="minorHAnsi" w:hAnsiTheme="minorHAnsi" w:cs="Arial"/>
        </w:rPr>
        <w:t xml:space="preserve">The Council’s Standing Orders and Financial Regulations set out the tender or quotation requirements for contracts of differing amounts. </w:t>
      </w:r>
    </w:p>
    <w:p w14:paraId="5DF60C3C" w14:textId="77777777" w:rsidR="001A1F69" w:rsidRPr="00E23FC6" w:rsidRDefault="001A1F69" w:rsidP="001A1F69">
      <w:pPr>
        <w:autoSpaceDE w:val="0"/>
        <w:autoSpaceDN w:val="0"/>
        <w:adjustRightInd w:val="0"/>
        <w:rPr>
          <w:rFonts w:asciiTheme="minorHAnsi" w:hAnsiTheme="minorHAnsi" w:cs="Arial"/>
          <w:b/>
          <w:bCs/>
        </w:rPr>
      </w:pPr>
    </w:p>
    <w:p w14:paraId="434044B8" w14:textId="77777777" w:rsidR="001A1F69" w:rsidRPr="00E23FC6" w:rsidRDefault="001A1F69" w:rsidP="001A1F69">
      <w:pPr>
        <w:jc w:val="both"/>
        <w:rPr>
          <w:rFonts w:asciiTheme="minorHAnsi" w:hAnsiTheme="minorHAnsi"/>
          <w:b/>
        </w:rPr>
      </w:pPr>
      <w:r>
        <w:rPr>
          <w:rFonts w:asciiTheme="minorHAnsi" w:hAnsiTheme="minorHAnsi"/>
          <w:b/>
        </w:rPr>
        <w:t>Grants</w:t>
      </w:r>
      <w:r w:rsidRPr="00E23FC6">
        <w:rPr>
          <w:rFonts w:asciiTheme="minorHAnsi" w:hAnsiTheme="minorHAnsi"/>
          <w:b/>
        </w:rPr>
        <w:t xml:space="preserve"> to Groups/Organisations</w:t>
      </w:r>
    </w:p>
    <w:p w14:paraId="13992867" w14:textId="77777777"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 xml:space="preserve">Requests for </w:t>
      </w:r>
      <w:r>
        <w:rPr>
          <w:rFonts w:asciiTheme="minorHAnsi" w:hAnsiTheme="minorHAnsi"/>
          <w:sz w:val="24"/>
          <w:szCs w:val="24"/>
        </w:rPr>
        <w:t>grants</w:t>
      </w:r>
      <w:r w:rsidRPr="00E23FC6">
        <w:rPr>
          <w:rFonts w:asciiTheme="minorHAnsi" w:hAnsiTheme="minorHAnsi"/>
          <w:sz w:val="24"/>
          <w:szCs w:val="24"/>
        </w:rPr>
        <w:t xml:space="preserve"> are considered in January of each year</w:t>
      </w:r>
      <w:r>
        <w:rPr>
          <w:rFonts w:asciiTheme="minorHAnsi" w:hAnsiTheme="minorHAnsi"/>
          <w:sz w:val="24"/>
          <w:szCs w:val="24"/>
        </w:rPr>
        <w:t xml:space="preserve"> to be paid in the April of each year</w:t>
      </w:r>
      <w:r w:rsidRPr="00E23FC6">
        <w:rPr>
          <w:rFonts w:asciiTheme="minorHAnsi" w:hAnsiTheme="minorHAnsi"/>
          <w:sz w:val="24"/>
          <w:szCs w:val="24"/>
        </w:rPr>
        <w:t>.</w:t>
      </w:r>
      <w:r>
        <w:rPr>
          <w:rFonts w:asciiTheme="minorHAnsi" w:hAnsiTheme="minorHAnsi"/>
          <w:sz w:val="24"/>
          <w:szCs w:val="24"/>
        </w:rPr>
        <w:t xml:space="preserve"> </w:t>
      </w:r>
      <w:r w:rsidRPr="00E23FC6">
        <w:rPr>
          <w:rFonts w:asciiTheme="minorHAnsi" w:hAnsiTheme="minorHAnsi"/>
          <w:sz w:val="24"/>
          <w:szCs w:val="24"/>
        </w:rPr>
        <w:t xml:space="preserve">In special circumstances the Council will consider the merits of granting a donation to a </w:t>
      </w:r>
      <w:r w:rsidRPr="00072893">
        <w:rPr>
          <w:rFonts w:asciiTheme="minorHAnsi" w:hAnsiTheme="minorHAnsi"/>
          <w:sz w:val="24"/>
          <w:szCs w:val="24"/>
        </w:rPr>
        <w:t>local</w:t>
      </w:r>
      <w:r w:rsidRPr="00E23FC6">
        <w:rPr>
          <w:rFonts w:asciiTheme="minorHAnsi" w:hAnsiTheme="minorHAnsi"/>
          <w:sz w:val="24"/>
          <w:szCs w:val="24"/>
        </w:rPr>
        <w:t xml:space="preserve"> group/organisation who request an award at other periods in the year. </w:t>
      </w:r>
    </w:p>
    <w:p w14:paraId="75AFBDEC" w14:textId="77777777" w:rsidR="001A1F69" w:rsidRPr="00E23FC6" w:rsidRDefault="001A1F69" w:rsidP="001A1F69">
      <w:pPr>
        <w:jc w:val="both"/>
        <w:rPr>
          <w:rFonts w:asciiTheme="minorHAnsi" w:hAnsiTheme="minorHAnsi"/>
          <w:b/>
        </w:rPr>
      </w:pPr>
    </w:p>
    <w:p w14:paraId="72160403" w14:textId="77777777" w:rsidR="001A1F69" w:rsidRPr="00E23FC6" w:rsidRDefault="001A1F69" w:rsidP="001A1F69">
      <w:pPr>
        <w:jc w:val="both"/>
        <w:rPr>
          <w:rFonts w:asciiTheme="minorHAnsi" w:hAnsiTheme="minorHAnsi"/>
          <w:b/>
        </w:rPr>
      </w:pPr>
      <w:r w:rsidRPr="00E23FC6">
        <w:rPr>
          <w:rFonts w:asciiTheme="minorHAnsi" w:hAnsiTheme="minorHAnsi"/>
          <w:b/>
        </w:rPr>
        <w:t>Recording Of Accounts – Clerk’s Procedure</w:t>
      </w:r>
    </w:p>
    <w:p w14:paraId="51A4DBE7" w14:textId="77777777" w:rsidR="001A1F69" w:rsidRDefault="001A1F69" w:rsidP="001A1F69">
      <w:pPr>
        <w:pStyle w:val="BodyText"/>
        <w:rPr>
          <w:rFonts w:asciiTheme="minorHAnsi" w:hAnsiTheme="minorHAnsi"/>
          <w:sz w:val="24"/>
          <w:szCs w:val="24"/>
        </w:rPr>
      </w:pPr>
      <w:r w:rsidRPr="00E23FC6">
        <w:rPr>
          <w:rFonts w:asciiTheme="minorHAnsi" w:hAnsiTheme="minorHAnsi"/>
          <w:sz w:val="24"/>
          <w:szCs w:val="24"/>
        </w:rPr>
        <w:t>For every payment made the Clerk has a file showing the payments made each calendar month.  On the file a copy of the bill is kept, plus a copy of the order, delivery note and any receipt for the payment that is received back along with any quotes.   In the same way the Clerk records Receipts received</w:t>
      </w:r>
      <w:r>
        <w:rPr>
          <w:rFonts w:asciiTheme="minorHAnsi" w:hAnsiTheme="minorHAnsi"/>
          <w:sz w:val="24"/>
          <w:szCs w:val="24"/>
        </w:rPr>
        <w:t>.</w:t>
      </w:r>
    </w:p>
    <w:p w14:paraId="3C950DA7" w14:textId="77777777" w:rsidR="001A1F69" w:rsidRDefault="001A1F69" w:rsidP="001A1F69">
      <w:pPr>
        <w:pStyle w:val="BodyText"/>
        <w:rPr>
          <w:rFonts w:asciiTheme="minorHAnsi" w:hAnsiTheme="minorHAnsi"/>
          <w:sz w:val="24"/>
          <w:szCs w:val="24"/>
        </w:rPr>
      </w:pPr>
      <w:r w:rsidRPr="00E23FC6">
        <w:rPr>
          <w:rFonts w:asciiTheme="minorHAnsi" w:hAnsiTheme="minorHAnsi"/>
          <w:sz w:val="24"/>
          <w:szCs w:val="24"/>
        </w:rPr>
        <w:t xml:space="preserve">All payments and receipts are entered on to a computerised </w:t>
      </w:r>
      <w:proofErr w:type="spellStart"/>
      <w:r w:rsidRPr="00E23FC6">
        <w:rPr>
          <w:rFonts w:asciiTheme="minorHAnsi" w:hAnsiTheme="minorHAnsi"/>
          <w:sz w:val="24"/>
          <w:szCs w:val="24"/>
        </w:rPr>
        <w:t>Rialtus</w:t>
      </w:r>
      <w:proofErr w:type="spellEnd"/>
      <w:r w:rsidRPr="00E23FC6">
        <w:rPr>
          <w:rFonts w:asciiTheme="minorHAnsi" w:hAnsiTheme="minorHAnsi"/>
          <w:sz w:val="24"/>
          <w:szCs w:val="24"/>
        </w:rPr>
        <w:t xml:space="preserve"> system every month after being approved at the meeting.</w:t>
      </w:r>
    </w:p>
    <w:p w14:paraId="3D398640" w14:textId="77777777" w:rsidR="001A1F69" w:rsidRDefault="001A1F69" w:rsidP="001A1F69">
      <w:pPr>
        <w:pStyle w:val="BodyText"/>
        <w:rPr>
          <w:rFonts w:asciiTheme="minorHAnsi" w:hAnsiTheme="minorHAnsi"/>
          <w:sz w:val="24"/>
          <w:szCs w:val="24"/>
        </w:rPr>
      </w:pPr>
    </w:p>
    <w:p w14:paraId="62E02322" w14:textId="77777777" w:rsidR="001A1F69" w:rsidRPr="0041368A" w:rsidRDefault="001A1F69" w:rsidP="001A1F69">
      <w:pPr>
        <w:pStyle w:val="BodyText"/>
        <w:rPr>
          <w:rFonts w:asciiTheme="minorHAnsi" w:hAnsiTheme="minorHAnsi"/>
          <w:b/>
          <w:bCs/>
          <w:sz w:val="24"/>
          <w:szCs w:val="24"/>
        </w:rPr>
      </w:pPr>
      <w:r w:rsidRPr="0041368A">
        <w:rPr>
          <w:rFonts w:asciiTheme="minorHAnsi" w:hAnsiTheme="minorHAnsi"/>
          <w:b/>
          <w:bCs/>
          <w:sz w:val="24"/>
          <w:szCs w:val="24"/>
        </w:rPr>
        <w:t>Internet Banking</w:t>
      </w:r>
    </w:p>
    <w:p w14:paraId="4BB0C00B" w14:textId="44FD67E4" w:rsidR="001A1F69" w:rsidRPr="00E23FC6" w:rsidRDefault="001A1F69" w:rsidP="001A1F69">
      <w:pPr>
        <w:pStyle w:val="BodyText"/>
        <w:rPr>
          <w:rFonts w:asciiTheme="minorHAnsi" w:hAnsiTheme="minorHAnsi"/>
          <w:sz w:val="24"/>
          <w:szCs w:val="24"/>
        </w:rPr>
      </w:pPr>
      <w:r>
        <w:rPr>
          <w:rFonts w:asciiTheme="minorHAnsi" w:hAnsiTheme="minorHAnsi"/>
          <w:sz w:val="24"/>
          <w:szCs w:val="24"/>
        </w:rPr>
        <w:t>Following approval for payment (usually after monthly full council</w:t>
      </w:r>
      <w:r w:rsidR="00B355EB">
        <w:rPr>
          <w:rFonts w:asciiTheme="minorHAnsi" w:hAnsiTheme="minorHAnsi"/>
          <w:sz w:val="24"/>
          <w:szCs w:val="24"/>
        </w:rPr>
        <w:t>.</w:t>
      </w:r>
      <w:r>
        <w:rPr>
          <w:rFonts w:asciiTheme="minorHAnsi" w:hAnsiTheme="minorHAnsi"/>
          <w:sz w:val="24"/>
          <w:szCs w:val="24"/>
        </w:rPr>
        <w:t xml:space="preserve"> </w:t>
      </w:r>
      <w:r w:rsidR="00B355EB">
        <w:rPr>
          <w:rFonts w:asciiTheme="minorHAnsi" w:hAnsiTheme="minorHAnsi"/>
          <w:sz w:val="24"/>
          <w:szCs w:val="24"/>
        </w:rPr>
        <w:t xml:space="preserve">The </w:t>
      </w:r>
      <w:r>
        <w:rPr>
          <w:rFonts w:asciiTheme="minorHAnsi" w:hAnsiTheme="minorHAnsi"/>
          <w:sz w:val="24"/>
          <w:szCs w:val="24"/>
        </w:rPr>
        <w:t xml:space="preserve">Clerk will load all invoices for payment via the internet onto the Unity Trust payments page and record each transaction number of the invoice. For any new payees The Clerk will scan a copy of the invoice and email to </w:t>
      </w:r>
      <w:r w:rsidR="00B355EB">
        <w:rPr>
          <w:rFonts w:asciiTheme="minorHAnsi" w:hAnsiTheme="minorHAnsi"/>
          <w:sz w:val="24"/>
          <w:szCs w:val="24"/>
        </w:rPr>
        <w:t xml:space="preserve">Councillors </w:t>
      </w:r>
      <w:r>
        <w:rPr>
          <w:rFonts w:asciiTheme="minorHAnsi" w:hAnsiTheme="minorHAnsi"/>
          <w:sz w:val="24"/>
          <w:szCs w:val="24"/>
        </w:rPr>
        <w:t xml:space="preserve">prior to their authorisation of the accounts so they can double check the bank details against the invoice. </w:t>
      </w:r>
    </w:p>
    <w:p w14:paraId="56C44707" w14:textId="77777777" w:rsidR="001A1F69" w:rsidRPr="00E23FC6" w:rsidRDefault="001A1F69" w:rsidP="001A1F69">
      <w:pPr>
        <w:pStyle w:val="BodyText"/>
        <w:rPr>
          <w:rFonts w:asciiTheme="minorHAnsi" w:hAnsiTheme="minorHAnsi"/>
          <w:sz w:val="24"/>
          <w:szCs w:val="24"/>
        </w:rPr>
      </w:pPr>
    </w:p>
    <w:p w14:paraId="42E5BA00" w14:textId="77777777" w:rsidR="001A1F69" w:rsidRPr="00E23FC6" w:rsidRDefault="001A1F69" w:rsidP="001A1F69">
      <w:pPr>
        <w:pStyle w:val="BodyText"/>
        <w:rPr>
          <w:rFonts w:asciiTheme="minorHAnsi" w:hAnsiTheme="minorHAnsi"/>
          <w:b/>
          <w:sz w:val="24"/>
          <w:szCs w:val="24"/>
        </w:rPr>
      </w:pPr>
      <w:r w:rsidRPr="00E23FC6">
        <w:rPr>
          <w:rFonts w:asciiTheme="minorHAnsi" w:hAnsiTheme="minorHAnsi"/>
          <w:b/>
          <w:sz w:val="24"/>
          <w:szCs w:val="24"/>
        </w:rPr>
        <w:t>Bank Procedures</w:t>
      </w:r>
    </w:p>
    <w:p w14:paraId="021D5F68" w14:textId="77777777"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 xml:space="preserve">Bank statements for </w:t>
      </w:r>
      <w:r>
        <w:rPr>
          <w:rFonts w:asciiTheme="minorHAnsi" w:hAnsiTheme="minorHAnsi"/>
          <w:sz w:val="24"/>
          <w:szCs w:val="24"/>
        </w:rPr>
        <w:t xml:space="preserve">three </w:t>
      </w:r>
      <w:r w:rsidRPr="00E23FC6">
        <w:rPr>
          <w:rFonts w:asciiTheme="minorHAnsi" w:hAnsiTheme="minorHAnsi"/>
          <w:sz w:val="24"/>
          <w:szCs w:val="24"/>
        </w:rPr>
        <w:t xml:space="preserve">accounts are received monthly </w:t>
      </w:r>
      <w:r>
        <w:rPr>
          <w:rFonts w:asciiTheme="minorHAnsi" w:hAnsiTheme="minorHAnsi"/>
          <w:sz w:val="24"/>
          <w:szCs w:val="24"/>
        </w:rPr>
        <w:t>(with the exception of the Developers Reserve Account and the Bulmer Cottage and Active Saver Accounts which are received quarterly).</w:t>
      </w:r>
      <w:r w:rsidRPr="00E23FC6">
        <w:rPr>
          <w:rFonts w:asciiTheme="minorHAnsi" w:hAnsiTheme="minorHAnsi"/>
          <w:sz w:val="24"/>
          <w:szCs w:val="24"/>
        </w:rPr>
        <w:t xml:space="preserve"> The Clerk </w:t>
      </w:r>
      <w:r>
        <w:rPr>
          <w:rFonts w:asciiTheme="minorHAnsi" w:hAnsiTheme="minorHAnsi"/>
          <w:sz w:val="24"/>
          <w:szCs w:val="24"/>
        </w:rPr>
        <w:t>completes</w:t>
      </w:r>
      <w:r w:rsidRPr="00E23FC6">
        <w:rPr>
          <w:rFonts w:asciiTheme="minorHAnsi" w:hAnsiTheme="minorHAnsi"/>
          <w:sz w:val="24"/>
          <w:szCs w:val="24"/>
        </w:rPr>
        <w:t xml:space="preserve"> a bank reconciliation for </w:t>
      </w:r>
      <w:r>
        <w:rPr>
          <w:rFonts w:asciiTheme="minorHAnsi" w:hAnsiTheme="minorHAnsi"/>
          <w:sz w:val="24"/>
          <w:szCs w:val="24"/>
        </w:rPr>
        <w:t>these</w:t>
      </w:r>
      <w:r w:rsidRPr="00E23FC6">
        <w:rPr>
          <w:rFonts w:asciiTheme="minorHAnsi" w:hAnsiTheme="minorHAnsi"/>
          <w:sz w:val="24"/>
          <w:szCs w:val="24"/>
        </w:rPr>
        <w:t xml:space="preserve"> accounts every month.  As part of the Council’s internal audit procedures a nominated Councillor</w:t>
      </w:r>
      <w:r>
        <w:rPr>
          <w:rFonts w:asciiTheme="minorHAnsi" w:hAnsiTheme="minorHAnsi"/>
          <w:sz w:val="24"/>
          <w:szCs w:val="24"/>
        </w:rPr>
        <w:t xml:space="preserve"> usually the Mayor</w:t>
      </w:r>
      <w:r w:rsidRPr="00E23FC6">
        <w:rPr>
          <w:rFonts w:asciiTheme="minorHAnsi" w:hAnsiTheme="minorHAnsi"/>
          <w:sz w:val="24"/>
          <w:szCs w:val="24"/>
        </w:rPr>
        <w:t xml:space="preserve"> carries out a </w:t>
      </w:r>
      <w:r>
        <w:rPr>
          <w:rFonts w:asciiTheme="minorHAnsi" w:hAnsiTheme="minorHAnsi"/>
          <w:sz w:val="24"/>
          <w:szCs w:val="24"/>
        </w:rPr>
        <w:t xml:space="preserve"> check of the bank </w:t>
      </w:r>
      <w:r w:rsidRPr="00E23FC6">
        <w:rPr>
          <w:rFonts w:asciiTheme="minorHAnsi" w:hAnsiTheme="minorHAnsi"/>
          <w:sz w:val="24"/>
          <w:szCs w:val="24"/>
        </w:rPr>
        <w:t>reconciliation</w:t>
      </w:r>
      <w:r>
        <w:rPr>
          <w:rFonts w:asciiTheme="minorHAnsi" w:hAnsiTheme="minorHAnsi"/>
          <w:sz w:val="24"/>
          <w:szCs w:val="24"/>
        </w:rPr>
        <w:t xml:space="preserve"> on the Current Account</w:t>
      </w:r>
      <w:r w:rsidRPr="00E23FC6">
        <w:rPr>
          <w:rFonts w:asciiTheme="minorHAnsi" w:hAnsiTheme="minorHAnsi"/>
          <w:sz w:val="24"/>
          <w:szCs w:val="24"/>
        </w:rPr>
        <w:t xml:space="preserve"> each </w:t>
      </w:r>
      <w:r>
        <w:rPr>
          <w:rFonts w:asciiTheme="minorHAnsi" w:hAnsiTheme="minorHAnsi"/>
          <w:sz w:val="24"/>
          <w:szCs w:val="24"/>
        </w:rPr>
        <w:t>month.</w:t>
      </w:r>
      <w:r w:rsidRPr="00E23FC6">
        <w:rPr>
          <w:rFonts w:asciiTheme="minorHAnsi" w:hAnsiTheme="minorHAnsi"/>
          <w:sz w:val="24"/>
          <w:szCs w:val="24"/>
        </w:rPr>
        <w:t xml:space="preserve"> </w:t>
      </w:r>
    </w:p>
    <w:p w14:paraId="3BE1BE3F" w14:textId="77777777"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Receipts are paid into the bank as quickly as possible to maximise the Interest payable.</w:t>
      </w:r>
    </w:p>
    <w:p w14:paraId="5E4C49D5" w14:textId="77777777" w:rsidR="001A1F69" w:rsidRPr="00E23FC6" w:rsidRDefault="001A1F69" w:rsidP="001A1F69">
      <w:pPr>
        <w:pStyle w:val="BodyText"/>
        <w:rPr>
          <w:rFonts w:asciiTheme="minorHAnsi" w:hAnsiTheme="minorHAnsi"/>
          <w:b/>
          <w:sz w:val="24"/>
          <w:szCs w:val="24"/>
        </w:rPr>
      </w:pPr>
    </w:p>
    <w:p w14:paraId="2FB96425" w14:textId="77777777" w:rsidR="001A1F69" w:rsidRPr="00E23FC6" w:rsidRDefault="001A1F69" w:rsidP="001A1F69">
      <w:pPr>
        <w:pStyle w:val="BodyText"/>
        <w:rPr>
          <w:rFonts w:asciiTheme="minorHAnsi" w:hAnsiTheme="minorHAnsi"/>
          <w:b/>
          <w:sz w:val="24"/>
          <w:szCs w:val="24"/>
        </w:rPr>
      </w:pPr>
      <w:r w:rsidRPr="00E23FC6">
        <w:rPr>
          <w:rFonts w:asciiTheme="minorHAnsi" w:hAnsiTheme="minorHAnsi"/>
          <w:b/>
          <w:sz w:val="24"/>
          <w:szCs w:val="24"/>
        </w:rPr>
        <w:t>VAT</w:t>
      </w:r>
    </w:p>
    <w:p w14:paraId="7643AB44" w14:textId="48876EB1"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All VAT paid is entered onto the accounting system.  A claim is made every quarter to the Customs and Excise Office for VAT paid in the previous three months and all payments made are directly credited to the Councils Current Account.  The Claim shows a brief detail of the payment, VAT claimed and suppliers VAT Registration No.  The accumulative total of VAT should balance with the VAT on the Payments Ledger; this provides a double check that the correct VAT is being claimed.</w:t>
      </w:r>
      <w:r>
        <w:rPr>
          <w:rFonts w:asciiTheme="minorHAnsi" w:hAnsiTheme="minorHAnsi"/>
          <w:sz w:val="24"/>
          <w:szCs w:val="24"/>
        </w:rPr>
        <w:t xml:space="preserve"> The Town Council is now registered for Making Tax Digital</w:t>
      </w:r>
      <w:r w:rsidR="00B355EB">
        <w:rPr>
          <w:rFonts w:asciiTheme="minorHAnsi" w:hAnsiTheme="minorHAnsi"/>
          <w:sz w:val="24"/>
          <w:szCs w:val="24"/>
        </w:rPr>
        <w:t>.</w:t>
      </w:r>
    </w:p>
    <w:p w14:paraId="1D0E4904" w14:textId="77777777" w:rsidR="001A1F69" w:rsidRPr="00E23FC6" w:rsidRDefault="001A1F69" w:rsidP="001A1F69">
      <w:pPr>
        <w:pStyle w:val="BodyText"/>
        <w:rPr>
          <w:rFonts w:asciiTheme="minorHAnsi" w:hAnsiTheme="minorHAnsi"/>
          <w:sz w:val="24"/>
          <w:szCs w:val="24"/>
        </w:rPr>
      </w:pPr>
    </w:p>
    <w:p w14:paraId="4813D4ED" w14:textId="77777777" w:rsidR="001A1F69" w:rsidRPr="00E23FC6" w:rsidRDefault="001A1F69" w:rsidP="001A1F69">
      <w:pPr>
        <w:pStyle w:val="BodyText"/>
        <w:rPr>
          <w:rFonts w:asciiTheme="minorHAnsi" w:hAnsiTheme="minorHAnsi"/>
          <w:b/>
          <w:sz w:val="24"/>
          <w:szCs w:val="24"/>
        </w:rPr>
      </w:pPr>
      <w:r w:rsidRPr="00E23FC6">
        <w:rPr>
          <w:rFonts w:asciiTheme="minorHAnsi" w:hAnsiTheme="minorHAnsi"/>
          <w:b/>
          <w:sz w:val="24"/>
          <w:szCs w:val="24"/>
        </w:rPr>
        <w:t xml:space="preserve">Staff Salaries </w:t>
      </w:r>
      <w:r>
        <w:rPr>
          <w:rFonts w:asciiTheme="minorHAnsi" w:hAnsiTheme="minorHAnsi"/>
          <w:b/>
          <w:sz w:val="24"/>
          <w:szCs w:val="24"/>
        </w:rPr>
        <w:t xml:space="preserve">and </w:t>
      </w:r>
      <w:r w:rsidRPr="00E23FC6">
        <w:rPr>
          <w:rFonts w:asciiTheme="minorHAnsi" w:hAnsiTheme="minorHAnsi"/>
          <w:b/>
          <w:sz w:val="24"/>
          <w:szCs w:val="24"/>
        </w:rPr>
        <w:t>Travel Expenses</w:t>
      </w:r>
    </w:p>
    <w:p w14:paraId="3BDC63F6" w14:textId="77777777"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The details of the agreed Salary are recorded in the appropriate minutes accordingly; a copy is also kept separately in the staffing files.  The Clerk is responsible for updating Shropshire Council payroll with any changes to staff hours.</w:t>
      </w:r>
    </w:p>
    <w:p w14:paraId="10F3A25F" w14:textId="77777777" w:rsidR="001A1F69" w:rsidRDefault="001A1F69" w:rsidP="001A1F69">
      <w:pPr>
        <w:pStyle w:val="BodyText"/>
        <w:rPr>
          <w:rFonts w:asciiTheme="minorHAnsi" w:hAnsiTheme="minorHAnsi"/>
          <w:sz w:val="24"/>
          <w:szCs w:val="24"/>
        </w:rPr>
      </w:pPr>
      <w:r w:rsidRPr="00E23FC6">
        <w:rPr>
          <w:rFonts w:asciiTheme="minorHAnsi" w:hAnsiTheme="minorHAnsi"/>
          <w:sz w:val="24"/>
          <w:szCs w:val="24"/>
        </w:rPr>
        <w:t xml:space="preserve">Staff make out a mileage sheet monthly detailing journeys made on behalf of the Council.  Mileage is paid at 40p per mile. </w:t>
      </w:r>
      <w:r>
        <w:rPr>
          <w:rFonts w:asciiTheme="minorHAnsi" w:hAnsiTheme="minorHAnsi"/>
          <w:sz w:val="24"/>
          <w:szCs w:val="24"/>
        </w:rPr>
        <w:t>The Mayor signs the Clerk’s mileage claim and the Clerk authorises staff mileage claims.</w:t>
      </w:r>
    </w:p>
    <w:p w14:paraId="6DA8CD5B" w14:textId="77777777" w:rsidR="001A1F69" w:rsidRDefault="001A1F69" w:rsidP="001A1F69">
      <w:pPr>
        <w:pStyle w:val="BodyText"/>
        <w:rPr>
          <w:rFonts w:asciiTheme="minorHAnsi" w:hAnsiTheme="minorHAnsi"/>
          <w:sz w:val="24"/>
          <w:szCs w:val="24"/>
        </w:rPr>
      </w:pPr>
    </w:p>
    <w:p w14:paraId="7FDB1AC2" w14:textId="77777777" w:rsidR="001A1F69" w:rsidRDefault="001A1F69" w:rsidP="001A1F69">
      <w:pPr>
        <w:pStyle w:val="BodyText"/>
        <w:rPr>
          <w:rFonts w:asciiTheme="minorHAnsi" w:hAnsiTheme="minorHAnsi"/>
          <w:sz w:val="24"/>
          <w:szCs w:val="24"/>
        </w:rPr>
      </w:pPr>
      <w:r w:rsidRPr="001B4F74">
        <w:rPr>
          <w:rFonts w:asciiTheme="minorHAnsi" w:hAnsiTheme="minorHAnsi"/>
          <w:b/>
          <w:sz w:val="24"/>
          <w:szCs w:val="24"/>
        </w:rPr>
        <w:t>Pensions</w:t>
      </w:r>
    </w:p>
    <w:p w14:paraId="139E8AAD" w14:textId="1CC884AF" w:rsidR="001A1F69" w:rsidRDefault="001A1F69" w:rsidP="001A1F69">
      <w:pPr>
        <w:pStyle w:val="BodyText"/>
        <w:rPr>
          <w:rFonts w:asciiTheme="minorHAnsi" w:hAnsiTheme="minorHAnsi"/>
          <w:sz w:val="24"/>
          <w:szCs w:val="24"/>
        </w:rPr>
      </w:pPr>
      <w:r>
        <w:rPr>
          <w:rFonts w:asciiTheme="minorHAnsi" w:hAnsiTheme="minorHAnsi"/>
          <w:sz w:val="24"/>
          <w:szCs w:val="24"/>
        </w:rPr>
        <w:t>Eligible Staff are enrolled in</w:t>
      </w:r>
      <w:r w:rsidR="00B355EB">
        <w:rPr>
          <w:rFonts w:asciiTheme="minorHAnsi" w:hAnsiTheme="minorHAnsi"/>
          <w:sz w:val="24"/>
          <w:szCs w:val="24"/>
        </w:rPr>
        <w:t xml:space="preserve"> the</w:t>
      </w:r>
      <w:r>
        <w:rPr>
          <w:rFonts w:asciiTheme="minorHAnsi" w:hAnsiTheme="minorHAnsi"/>
          <w:sz w:val="24"/>
          <w:szCs w:val="24"/>
        </w:rPr>
        <w:t xml:space="preserve"> local government pension scheme.</w:t>
      </w:r>
    </w:p>
    <w:p w14:paraId="5396DDAD" w14:textId="77777777" w:rsidR="00B355EB" w:rsidRPr="00E23FC6" w:rsidRDefault="00B355EB" w:rsidP="001A1F69">
      <w:pPr>
        <w:pStyle w:val="BodyText"/>
        <w:rPr>
          <w:rFonts w:asciiTheme="minorHAnsi" w:hAnsiTheme="minorHAnsi"/>
          <w:sz w:val="24"/>
          <w:szCs w:val="24"/>
        </w:rPr>
      </w:pPr>
    </w:p>
    <w:p w14:paraId="443ACE9D" w14:textId="77777777" w:rsidR="001A1F69" w:rsidRDefault="001A1F69" w:rsidP="001A1F69">
      <w:pPr>
        <w:pStyle w:val="BodyText"/>
        <w:rPr>
          <w:rFonts w:asciiTheme="minorHAnsi" w:hAnsiTheme="minorHAnsi"/>
          <w:b/>
          <w:sz w:val="24"/>
          <w:szCs w:val="24"/>
        </w:rPr>
      </w:pPr>
      <w:r>
        <w:rPr>
          <w:rFonts w:asciiTheme="minorHAnsi" w:hAnsiTheme="minorHAnsi"/>
          <w:b/>
          <w:sz w:val="24"/>
          <w:szCs w:val="24"/>
        </w:rPr>
        <w:t>Cash Handling</w:t>
      </w:r>
    </w:p>
    <w:p w14:paraId="1F15269E" w14:textId="2F03F5F4" w:rsidR="001A1F69" w:rsidRDefault="001A1F69" w:rsidP="001A1F69">
      <w:pPr>
        <w:pStyle w:val="BodyText"/>
        <w:rPr>
          <w:rFonts w:asciiTheme="minorHAnsi" w:hAnsiTheme="minorHAnsi"/>
          <w:sz w:val="24"/>
          <w:szCs w:val="24"/>
        </w:rPr>
      </w:pPr>
      <w:r w:rsidRPr="001F276A">
        <w:rPr>
          <w:rFonts w:asciiTheme="minorHAnsi" w:hAnsiTheme="minorHAnsi"/>
          <w:sz w:val="24"/>
          <w:szCs w:val="24"/>
        </w:rPr>
        <w:t>All cash is kept locked away until it can be banked and is dealt with in line</w:t>
      </w:r>
      <w:r w:rsidR="00B355EB">
        <w:rPr>
          <w:rFonts w:asciiTheme="minorHAnsi" w:hAnsiTheme="minorHAnsi"/>
          <w:sz w:val="24"/>
          <w:szCs w:val="24"/>
        </w:rPr>
        <w:t xml:space="preserve"> with</w:t>
      </w:r>
      <w:r w:rsidRPr="001F276A">
        <w:rPr>
          <w:rFonts w:asciiTheme="minorHAnsi" w:hAnsiTheme="minorHAnsi"/>
          <w:sz w:val="24"/>
          <w:szCs w:val="24"/>
        </w:rPr>
        <w:t xml:space="preserve"> the Town Council’s cash handling procedures</w:t>
      </w:r>
      <w:r>
        <w:rPr>
          <w:rFonts w:asciiTheme="minorHAnsi" w:hAnsiTheme="minorHAnsi"/>
          <w:sz w:val="24"/>
          <w:szCs w:val="24"/>
        </w:rPr>
        <w:t xml:space="preserve"> (15.12.16)</w:t>
      </w:r>
      <w:r w:rsidR="00B355EB">
        <w:rPr>
          <w:rFonts w:asciiTheme="minorHAnsi" w:hAnsiTheme="minorHAnsi"/>
          <w:sz w:val="24"/>
          <w:szCs w:val="24"/>
        </w:rPr>
        <w:t>.</w:t>
      </w:r>
    </w:p>
    <w:p w14:paraId="3E70407A" w14:textId="77777777" w:rsidR="001A1F69" w:rsidRPr="00E23FC6" w:rsidRDefault="001A1F69" w:rsidP="001A1F69">
      <w:pPr>
        <w:pStyle w:val="BodyText"/>
        <w:rPr>
          <w:rFonts w:asciiTheme="minorHAnsi" w:hAnsiTheme="minorHAnsi"/>
          <w:b/>
          <w:sz w:val="24"/>
          <w:szCs w:val="24"/>
        </w:rPr>
      </w:pPr>
      <w:r w:rsidRPr="00E23FC6">
        <w:rPr>
          <w:rFonts w:asciiTheme="minorHAnsi" w:hAnsiTheme="minorHAnsi"/>
          <w:b/>
          <w:sz w:val="24"/>
          <w:szCs w:val="24"/>
        </w:rPr>
        <w:t>Petty Cash</w:t>
      </w:r>
    </w:p>
    <w:p w14:paraId="736651F9" w14:textId="77777777"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All petty cash receipts and payments are recorded in a file prior</w:t>
      </w:r>
      <w:r>
        <w:rPr>
          <w:rFonts w:asciiTheme="minorHAnsi" w:hAnsiTheme="minorHAnsi"/>
          <w:sz w:val="24"/>
          <w:szCs w:val="24"/>
        </w:rPr>
        <w:t xml:space="preserve"> to</w:t>
      </w:r>
      <w:r w:rsidRPr="00E23FC6">
        <w:rPr>
          <w:rFonts w:asciiTheme="minorHAnsi" w:hAnsiTheme="minorHAnsi"/>
          <w:sz w:val="24"/>
          <w:szCs w:val="24"/>
        </w:rPr>
        <w:t xml:space="preserve"> being inputted on the </w:t>
      </w:r>
      <w:proofErr w:type="spellStart"/>
      <w:r w:rsidRPr="00E23FC6">
        <w:rPr>
          <w:rFonts w:asciiTheme="minorHAnsi" w:hAnsiTheme="minorHAnsi"/>
          <w:sz w:val="24"/>
          <w:szCs w:val="24"/>
        </w:rPr>
        <w:t>Rialtus</w:t>
      </w:r>
      <w:proofErr w:type="spellEnd"/>
      <w:r w:rsidRPr="00E23FC6">
        <w:rPr>
          <w:rFonts w:asciiTheme="minorHAnsi" w:hAnsiTheme="minorHAnsi"/>
          <w:sz w:val="24"/>
          <w:szCs w:val="24"/>
        </w:rPr>
        <w:t xml:space="preserve"> system. </w:t>
      </w:r>
    </w:p>
    <w:p w14:paraId="3763AC80" w14:textId="77777777" w:rsidR="001A1F69" w:rsidRDefault="001A1F69" w:rsidP="001A1F69">
      <w:pPr>
        <w:pStyle w:val="BodyText"/>
        <w:rPr>
          <w:rFonts w:asciiTheme="minorHAnsi" w:hAnsiTheme="minorHAnsi"/>
          <w:b/>
          <w:sz w:val="24"/>
          <w:szCs w:val="24"/>
        </w:rPr>
      </w:pPr>
    </w:p>
    <w:p w14:paraId="05DD8BD6" w14:textId="77777777" w:rsidR="001A1F69" w:rsidRPr="00E23FC6" w:rsidRDefault="001A1F69" w:rsidP="001A1F69">
      <w:pPr>
        <w:pStyle w:val="BodyText"/>
        <w:rPr>
          <w:rFonts w:asciiTheme="minorHAnsi" w:hAnsiTheme="minorHAnsi"/>
          <w:b/>
          <w:sz w:val="24"/>
          <w:szCs w:val="24"/>
        </w:rPr>
      </w:pPr>
      <w:r w:rsidRPr="00E23FC6">
        <w:rPr>
          <w:rFonts w:asciiTheme="minorHAnsi" w:hAnsiTheme="minorHAnsi"/>
          <w:b/>
          <w:sz w:val="24"/>
          <w:szCs w:val="24"/>
        </w:rPr>
        <w:t>Assets</w:t>
      </w:r>
    </w:p>
    <w:p w14:paraId="1F4A4259" w14:textId="0F5E0C95"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 xml:space="preserve">The Clerk keeps details of all property owned by the Council in an Asset’s Register and a review schedule is held by the </w:t>
      </w:r>
      <w:r w:rsidR="001563D5" w:rsidRPr="00E23FC6">
        <w:rPr>
          <w:rFonts w:asciiTheme="minorHAnsi" w:hAnsiTheme="minorHAnsi"/>
          <w:sz w:val="24"/>
          <w:szCs w:val="24"/>
        </w:rPr>
        <w:t>Council</w:t>
      </w:r>
      <w:r w:rsidRPr="00E23FC6">
        <w:rPr>
          <w:rFonts w:asciiTheme="minorHAnsi" w:hAnsiTheme="minorHAnsi"/>
          <w:sz w:val="24"/>
          <w:szCs w:val="24"/>
        </w:rPr>
        <w:t>.</w:t>
      </w:r>
    </w:p>
    <w:p w14:paraId="7EE00D3F" w14:textId="77777777" w:rsidR="001A1F69" w:rsidRPr="00E23FC6" w:rsidRDefault="001A1F69" w:rsidP="001A1F69">
      <w:pPr>
        <w:pStyle w:val="BodyText"/>
        <w:rPr>
          <w:rFonts w:asciiTheme="minorHAnsi" w:hAnsiTheme="minorHAnsi"/>
          <w:b/>
          <w:sz w:val="24"/>
          <w:szCs w:val="24"/>
        </w:rPr>
      </w:pPr>
    </w:p>
    <w:p w14:paraId="74691D93" w14:textId="77777777" w:rsidR="001A1F69" w:rsidRPr="00E23FC6" w:rsidRDefault="001A1F69" w:rsidP="001A1F69">
      <w:pPr>
        <w:pStyle w:val="BodyText"/>
        <w:rPr>
          <w:rFonts w:asciiTheme="minorHAnsi" w:hAnsiTheme="minorHAnsi"/>
          <w:b/>
          <w:sz w:val="24"/>
          <w:szCs w:val="24"/>
        </w:rPr>
      </w:pPr>
      <w:r w:rsidRPr="00E23FC6">
        <w:rPr>
          <w:rFonts w:asciiTheme="minorHAnsi" w:hAnsiTheme="minorHAnsi"/>
          <w:b/>
          <w:sz w:val="24"/>
          <w:szCs w:val="24"/>
        </w:rPr>
        <w:t>Insurance</w:t>
      </w:r>
    </w:p>
    <w:p w14:paraId="7FA07B9F" w14:textId="77777777"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 xml:space="preserve">Insurance is renewed </w:t>
      </w:r>
      <w:r>
        <w:rPr>
          <w:rFonts w:asciiTheme="minorHAnsi" w:hAnsiTheme="minorHAnsi"/>
          <w:sz w:val="24"/>
          <w:szCs w:val="24"/>
        </w:rPr>
        <w:t>and</w:t>
      </w:r>
      <w:r w:rsidRPr="00E23FC6">
        <w:rPr>
          <w:rFonts w:asciiTheme="minorHAnsi" w:hAnsiTheme="minorHAnsi"/>
          <w:sz w:val="24"/>
          <w:szCs w:val="24"/>
        </w:rPr>
        <w:t xml:space="preserve"> additional Insurance cover is taken to cover individual projects such as events and Schemes as necessary.</w:t>
      </w:r>
    </w:p>
    <w:p w14:paraId="4AB38044" w14:textId="77777777" w:rsidR="001A1F69" w:rsidRDefault="001A1F69" w:rsidP="001A1F69">
      <w:pPr>
        <w:pStyle w:val="BodyText"/>
        <w:rPr>
          <w:rFonts w:asciiTheme="minorHAnsi" w:hAnsiTheme="minorHAnsi"/>
          <w:sz w:val="24"/>
          <w:szCs w:val="24"/>
        </w:rPr>
      </w:pPr>
    </w:p>
    <w:p w14:paraId="634C9422" w14:textId="77777777" w:rsidR="001A1F69" w:rsidRPr="00E23FC6" w:rsidRDefault="001A1F69" w:rsidP="001A1F69">
      <w:pPr>
        <w:autoSpaceDE w:val="0"/>
        <w:autoSpaceDN w:val="0"/>
        <w:adjustRightInd w:val="0"/>
        <w:rPr>
          <w:rFonts w:asciiTheme="minorHAnsi" w:hAnsiTheme="minorHAnsi" w:cs="Arial"/>
          <w:b/>
          <w:bCs/>
        </w:rPr>
      </w:pPr>
      <w:r w:rsidRPr="00E23FC6">
        <w:rPr>
          <w:rFonts w:asciiTheme="minorHAnsi" w:hAnsiTheme="minorHAnsi" w:cs="Arial"/>
          <w:b/>
          <w:bCs/>
        </w:rPr>
        <w:t>Risk Assessments / Risk Management</w:t>
      </w:r>
    </w:p>
    <w:p w14:paraId="0BDBB79E" w14:textId="77777777" w:rsidR="001A1F69" w:rsidRDefault="001A1F69" w:rsidP="001A1F69">
      <w:pPr>
        <w:autoSpaceDE w:val="0"/>
        <w:autoSpaceDN w:val="0"/>
        <w:adjustRightInd w:val="0"/>
        <w:rPr>
          <w:rFonts w:asciiTheme="minorHAnsi" w:hAnsiTheme="minorHAnsi" w:cs="Arial"/>
          <w:color w:val="000000"/>
        </w:rPr>
      </w:pPr>
      <w:r w:rsidRPr="00E23FC6">
        <w:rPr>
          <w:rFonts w:asciiTheme="minorHAnsi" w:hAnsiTheme="minorHAnsi" w:cs="Arial"/>
        </w:rPr>
        <w:t xml:space="preserve">The Town Clerk </w:t>
      </w:r>
      <w:r w:rsidRPr="00E23FC6">
        <w:rPr>
          <w:rFonts w:asciiTheme="minorHAnsi" w:hAnsiTheme="minorHAnsi" w:cs="Arial"/>
          <w:color w:val="000000"/>
        </w:rPr>
        <w:t xml:space="preserve">will report on risk assessment to the </w:t>
      </w:r>
      <w:r>
        <w:rPr>
          <w:rFonts w:asciiTheme="minorHAnsi" w:hAnsiTheme="minorHAnsi" w:cs="Arial"/>
          <w:color w:val="000000"/>
        </w:rPr>
        <w:t>Finance</w:t>
      </w:r>
      <w:r w:rsidRPr="00E23FC6">
        <w:rPr>
          <w:rFonts w:asciiTheme="minorHAnsi" w:hAnsiTheme="minorHAnsi" w:cs="Arial"/>
          <w:color w:val="000000"/>
        </w:rPr>
        <w:t xml:space="preserve"> &amp; Corporate Governance Committee in accordance with the timetable set out in the Audit Plan.</w:t>
      </w:r>
    </w:p>
    <w:p w14:paraId="071FE505" w14:textId="77777777" w:rsidR="001A1F69" w:rsidRDefault="001A1F69" w:rsidP="001A1F69">
      <w:pPr>
        <w:autoSpaceDE w:val="0"/>
        <w:autoSpaceDN w:val="0"/>
        <w:adjustRightInd w:val="0"/>
        <w:rPr>
          <w:rFonts w:asciiTheme="minorHAnsi" w:hAnsiTheme="minorHAnsi" w:cs="Arial"/>
          <w:color w:val="000000"/>
        </w:rPr>
      </w:pPr>
    </w:p>
    <w:p w14:paraId="6DA1A244" w14:textId="77777777" w:rsidR="001A1F69" w:rsidRPr="00A20E43" w:rsidRDefault="001A1F69" w:rsidP="001A1F69">
      <w:pPr>
        <w:autoSpaceDE w:val="0"/>
        <w:autoSpaceDN w:val="0"/>
        <w:adjustRightInd w:val="0"/>
        <w:rPr>
          <w:rFonts w:asciiTheme="minorHAnsi" w:hAnsiTheme="minorHAnsi" w:cs="Arial"/>
          <w:b/>
          <w:color w:val="000000"/>
        </w:rPr>
      </w:pPr>
      <w:r w:rsidRPr="00A20E43">
        <w:rPr>
          <w:rFonts w:asciiTheme="minorHAnsi" w:hAnsiTheme="minorHAnsi" w:cs="Arial"/>
          <w:b/>
          <w:color w:val="000000"/>
        </w:rPr>
        <w:t xml:space="preserve">Business Continuity and Disaster relief </w:t>
      </w:r>
    </w:p>
    <w:p w14:paraId="6CDB0668" w14:textId="77777777" w:rsidR="001A1F69" w:rsidRDefault="001A1F69" w:rsidP="001A1F69">
      <w:pPr>
        <w:autoSpaceDE w:val="0"/>
        <w:autoSpaceDN w:val="0"/>
        <w:adjustRightInd w:val="0"/>
        <w:rPr>
          <w:rFonts w:asciiTheme="minorHAnsi" w:hAnsiTheme="minorHAnsi" w:cs="Arial"/>
          <w:color w:val="000000"/>
        </w:rPr>
      </w:pPr>
      <w:r>
        <w:rPr>
          <w:rFonts w:asciiTheme="minorHAnsi" w:hAnsiTheme="minorHAnsi" w:cs="Arial"/>
          <w:color w:val="000000"/>
        </w:rPr>
        <w:t>Policy adopted November 2015 and reviewed April 2019 to be reviewed April 2020.</w:t>
      </w:r>
    </w:p>
    <w:p w14:paraId="2991BFCA" w14:textId="77777777" w:rsidR="001A1F69" w:rsidRDefault="001A1F69" w:rsidP="001A1F69">
      <w:pPr>
        <w:autoSpaceDE w:val="0"/>
        <w:autoSpaceDN w:val="0"/>
        <w:adjustRightInd w:val="0"/>
        <w:rPr>
          <w:rFonts w:asciiTheme="minorHAnsi" w:hAnsiTheme="minorHAnsi" w:cs="Arial"/>
          <w:color w:val="000000"/>
        </w:rPr>
      </w:pPr>
    </w:p>
    <w:p w14:paraId="57777389" w14:textId="77777777" w:rsidR="001A1F69" w:rsidRPr="004C2427" w:rsidRDefault="001A1F69" w:rsidP="001A1F69">
      <w:pPr>
        <w:autoSpaceDE w:val="0"/>
        <w:autoSpaceDN w:val="0"/>
        <w:adjustRightInd w:val="0"/>
        <w:rPr>
          <w:rFonts w:asciiTheme="minorHAnsi" w:hAnsiTheme="minorHAnsi" w:cs="Arial"/>
          <w:b/>
          <w:color w:val="000000"/>
        </w:rPr>
      </w:pPr>
      <w:r w:rsidRPr="004C2427">
        <w:rPr>
          <w:rFonts w:asciiTheme="minorHAnsi" w:hAnsiTheme="minorHAnsi" w:cs="Arial"/>
          <w:b/>
          <w:color w:val="000000"/>
        </w:rPr>
        <w:t>Reserves Management</w:t>
      </w:r>
    </w:p>
    <w:p w14:paraId="1C982FBB" w14:textId="77777777" w:rsidR="001A1F69" w:rsidRDefault="001A1F69" w:rsidP="001A1F69">
      <w:pPr>
        <w:autoSpaceDE w:val="0"/>
        <w:autoSpaceDN w:val="0"/>
        <w:adjustRightInd w:val="0"/>
        <w:rPr>
          <w:rFonts w:asciiTheme="minorHAnsi" w:hAnsiTheme="minorHAnsi" w:cs="Arial"/>
          <w:color w:val="000000"/>
        </w:rPr>
      </w:pPr>
      <w:r>
        <w:rPr>
          <w:rFonts w:asciiTheme="minorHAnsi" w:hAnsiTheme="minorHAnsi" w:cs="Arial"/>
          <w:color w:val="000000"/>
        </w:rPr>
        <w:t>Separate policy adopted 23.2.17, last reviewed April 2019 to be reviewed April 2020.</w:t>
      </w:r>
    </w:p>
    <w:p w14:paraId="156BCE10" w14:textId="77777777" w:rsidR="001A1F69" w:rsidRDefault="001A1F69" w:rsidP="001A1F69">
      <w:pPr>
        <w:autoSpaceDE w:val="0"/>
        <w:autoSpaceDN w:val="0"/>
        <w:adjustRightInd w:val="0"/>
        <w:rPr>
          <w:rFonts w:asciiTheme="minorHAnsi" w:hAnsiTheme="minorHAnsi" w:cs="Arial"/>
          <w:color w:val="000000"/>
        </w:rPr>
      </w:pPr>
    </w:p>
    <w:p w14:paraId="63CCE6F8" w14:textId="77777777" w:rsidR="001A1F69" w:rsidRDefault="001A1F69" w:rsidP="001A1F69">
      <w:pPr>
        <w:autoSpaceDE w:val="0"/>
        <w:autoSpaceDN w:val="0"/>
        <w:adjustRightInd w:val="0"/>
        <w:rPr>
          <w:rFonts w:asciiTheme="minorHAnsi" w:hAnsiTheme="minorHAnsi" w:cs="Arial"/>
          <w:color w:val="000000"/>
        </w:rPr>
      </w:pPr>
      <w:r w:rsidRPr="00667295">
        <w:rPr>
          <w:rFonts w:asciiTheme="minorHAnsi" w:hAnsiTheme="minorHAnsi" w:cs="Arial"/>
          <w:b/>
          <w:color w:val="000000"/>
        </w:rPr>
        <w:t>Investment</w:t>
      </w:r>
      <w:r>
        <w:rPr>
          <w:rFonts w:asciiTheme="minorHAnsi" w:hAnsiTheme="minorHAnsi" w:cs="Arial"/>
          <w:b/>
          <w:color w:val="000000"/>
        </w:rPr>
        <w:t>s</w:t>
      </w:r>
    </w:p>
    <w:p w14:paraId="46C5A9E9" w14:textId="77777777" w:rsidR="001A1F69" w:rsidRPr="00E23FC6" w:rsidRDefault="001A1F69" w:rsidP="001A1F69">
      <w:pPr>
        <w:autoSpaceDE w:val="0"/>
        <w:autoSpaceDN w:val="0"/>
        <w:adjustRightInd w:val="0"/>
        <w:rPr>
          <w:rFonts w:asciiTheme="minorHAnsi" w:hAnsiTheme="minorHAnsi" w:cs="Arial"/>
          <w:color w:val="000000"/>
        </w:rPr>
      </w:pPr>
      <w:r>
        <w:rPr>
          <w:rFonts w:asciiTheme="minorHAnsi" w:hAnsiTheme="minorHAnsi" w:cs="Arial"/>
          <w:color w:val="000000"/>
        </w:rPr>
        <w:t>Investment strategy reviewed and updated annually last reviewed April 2019.</w:t>
      </w:r>
    </w:p>
    <w:p w14:paraId="2814261D" w14:textId="77777777" w:rsidR="001A1F69" w:rsidRPr="00E23FC6" w:rsidRDefault="001A1F69" w:rsidP="001A1F69">
      <w:pPr>
        <w:autoSpaceDE w:val="0"/>
        <w:autoSpaceDN w:val="0"/>
        <w:adjustRightInd w:val="0"/>
        <w:rPr>
          <w:rFonts w:asciiTheme="minorHAnsi" w:hAnsiTheme="minorHAnsi" w:cs="Arial"/>
          <w:b/>
          <w:bCs/>
          <w:color w:val="000000"/>
        </w:rPr>
      </w:pPr>
    </w:p>
    <w:p w14:paraId="2806F18A" w14:textId="77777777" w:rsidR="001A1F69" w:rsidRPr="00E23FC6" w:rsidRDefault="001A1F69" w:rsidP="001A1F69">
      <w:pPr>
        <w:pStyle w:val="BodyText"/>
        <w:rPr>
          <w:rFonts w:asciiTheme="minorHAnsi" w:hAnsiTheme="minorHAnsi"/>
          <w:b/>
          <w:sz w:val="24"/>
          <w:szCs w:val="24"/>
        </w:rPr>
      </w:pPr>
      <w:r w:rsidRPr="00E23FC6">
        <w:rPr>
          <w:rFonts w:asciiTheme="minorHAnsi" w:hAnsiTheme="minorHAnsi"/>
          <w:b/>
          <w:sz w:val="24"/>
          <w:szCs w:val="24"/>
        </w:rPr>
        <w:t xml:space="preserve">End of Financial Year Accounts  </w:t>
      </w:r>
    </w:p>
    <w:p w14:paraId="2D6D0E28" w14:textId="77777777"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As soon as the Bank statements are received, up to and including 31 March transactions, the Clerk finalises the end of year Financial Accounts.  A Detailed Financial report is placed before Members for their approval and a copy of the Annual Return, which is sent to the external auditors, is also given to each Council Member.</w:t>
      </w:r>
    </w:p>
    <w:p w14:paraId="4BC4D1E6" w14:textId="50FD5499" w:rsidR="001A1F69" w:rsidRPr="00E23FC6" w:rsidRDefault="001A1F69" w:rsidP="001A1F69">
      <w:pPr>
        <w:pStyle w:val="BodyText"/>
        <w:rPr>
          <w:rFonts w:asciiTheme="minorHAnsi" w:hAnsiTheme="minorHAnsi"/>
          <w:sz w:val="24"/>
          <w:szCs w:val="24"/>
        </w:rPr>
      </w:pPr>
      <w:r w:rsidRPr="00E23FC6">
        <w:rPr>
          <w:rFonts w:asciiTheme="minorHAnsi" w:hAnsiTheme="minorHAnsi"/>
          <w:sz w:val="24"/>
          <w:szCs w:val="24"/>
        </w:rPr>
        <w:t>The completed accounts are presented, at the earliest opportunity after 31</w:t>
      </w:r>
      <w:r w:rsidRPr="00E23FC6">
        <w:rPr>
          <w:rFonts w:asciiTheme="minorHAnsi" w:hAnsiTheme="minorHAnsi"/>
          <w:sz w:val="24"/>
          <w:szCs w:val="24"/>
          <w:vertAlign w:val="superscript"/>
        </w:rPr>
        <w:t>st</w:t>
      </w:r>
      <w:r w:rsidRPr="00E23FC6">
        <w:rPr>
          <w:rFonts w:asciiTheme="minorHAnsi" w:hAnsiTheme="minorHAnsi"/>
          <w:sz w:val="24"/>
          <w:szCs w:val="24"/>
        </w:rPr>
        <w:t xml:space="preserve"> March, for approval by the Council, both the Chairman of the Council and the Responsible Financial Officer (</w:t>
      </w:r>
      <w:r w:rsidR="001563D5" w:rsidRPr="00E23FC6">
        <w:rPr>
          <w:rFonts w:asciiTheme="minorHAnsi" w:hAnsiTheme="minorHAnsi"/>
          <w:sz w:val="24"/>
          <w:szCs w:val="24"/>
        </w:rPr>
        <w:t>Th</w:t>
      </w:r>
      <w:bookmarkStart w:id="0" w:name="_GoBack"/>
      <w:bookmarkEnd w:id="0"/>
      <w:r w:rsidR="001563D5" w:rsidRPr="00E23FC6">
        <w:rPr>
          <w:rFonts w:asciiTheme="minorHAnsi" w:hAnsiTheme="minorHAnsi"/>
          <w:sz w:val="24"/>
          <w:szCs w:val="24"/>
        </w:rPr>
        <w:t xml:space="preserve">e </w:t>
      </w:r>
      <w:r w:rsidRPr="00E23FC6">
        <w:rPr>
          <w:rFonts w:asciiTheme="minorHAnsi" w:hAnsiTheme="minorHAnsi"/>
          <w:sz w:val="24"/>
          <w:szCs w:val="24"/>
        </w:rPr>
        <w:t>Clerk) signs the Balance sheet and the new Annual Return, this is duly recorded in the relevant minutes.</w:t>
      </w:r>
    </w:p>
    <w:p w14:paraId="58B53554" w14:textId="77777777" w:rsidR="001A1F69" w:rsidRPr="00E23FC6" w:rsidRDefault="001A1F69" w:rsidP="001A1F69">
      <w:pPr>
        <w:autoSpaceDE w:val="0"/>
        <w:autoSpaceDN w:val="0"/>
        <w:adjustRightInd w:val="0"/>
        <w:rPr>
          <w:rFonts w:asciiTheme="minorHAnsi" w:hAnsiTheme="minorHAnsi" w:cs="Arial"/>
          <w:b/>
          <w:bCs/>
          <w:color w:val="000000"/>
        </w:rPr>
      </w:pPr>
    </w:p>
    <w:p w14:paraId="3ACBAA03" w14:textId="77777777" w:rsidR="001A1F69" w:rsidRPr="00E23FC6" w:rsidRDefault="001A1F69" w:rsidP="001A1F69">
      <w:pPr>
        <w:autoSpaceDE w:val="0"/>
        <w:autoSpaceDN w:val="0"/>
        <w:adjustRightInd w:val="0"/>
        <w:rPr>
          <w:rFonts w:asciiTheme="minorHAnsi" w:hAnsiTheme="minorHAnsi" w:cs="Arial"/>
          <w:b/>
          <w:bCs/>
          <w:color w:val="000000"/>
        </w:rPr>
      </w:pPr>
      <w:r w:rsidRPr="00E23FC6">
        <w:rPr>
          <w:rFonts w:asciiTheme="minorHAnsi" w:hAnsiTheme="minorHAnsi" w:cs="Arial"/>
          <w:b/>
          <w:bCs/>
          <w:color w:val="000000"/>
        </w:rPr>
        <w:t>Internal Audit</w:t>
      </w:r>
    </w:p>
    <w:p w14:paraId="32460E68" w14:textId="77777777" w:rsidR="001A1F69" w:rsidRPr="00E23FC6" w:rsidRDefault="001A1F69" w:rsidP="001A1F69">
      <w:pPr>
        <w:autoSpaceDE w:val="0"/>
        <w:autoSpaceDN w:val="0"/>
        <w:adjustRightInd w:val="0"/>
        <w:rPr>
          <w:rFonts w:asciiTheme="minorHAnsi" w:hAnsiTheme="minorHAnsi" w:cs="Arial"/>
          <w:color w:val="000000"/>
        </w:rPr>
      </w:pPr>
      <w:r w:rsidRPr="00E23FC6">
        <w:rPr>
          <w:rFonts w:asciiTheme="minorHAnsi" w:hAnsiTheme="minorHAnsi" w:cs="Arial"/>
          <w:color w:val="000000"/>
        </w:rPr>
        <w:t xml:space="preserve">The Council </w:t>
      </w:r>
      <w:r>
        <w:rPr>
          <w:rFonts w:asciiTheme="minorHAnsi" w:hAnsiTheme="minorHAnsi" w:cs="Arial"/>
          <w:color w:val="000000"/>
        </w:rPr>
        <w:t>will</w:t>
      </w:r>
      <w:r w:rsidRPr="00E23FC6">
        <w:rPr>
          <w:rFonts w:asciiTheme="minorHAnsi" w:hAnsiTheme="minorHAnsi" w:cs="Arial"/>
          <w:color w:val="000000"/>
        </w:rPr>
        <w:t xml:space="preserve"> appoint an Independent internal auditor who </w:t>
      </w:r>
      <w:r>
        <w:rPr>
          <w:rFonts w:asciiTheme="minorHAnsi" w:hAnsiTheme="minorHAnsi" w:cs="Arial"/>
          <w:color w:val="000000"/>
        </w:rPr>
        <w:t>will</w:t>
      </w:r>
      <w:r w:rsidRPr="00E23FC6">
        <w:rPr>
          <w:rFonts w:asciiTheme="minorHAnsi" w:hAnsiTheme="minorHAnsi" w:cs="Arial"/>
          <w:color w:val="000000"/>
        </w:rPr>
        <w:t xml:space="preserve"> report to the Council on the adequacy of its records, procedures, systems, internal control and risk management.</w:t>
      </w:r>
    </w:p>
    <w:p w14:paraId="44A3730A" w14:textId="77777777" w:rsidR="001A1F69" w:rsidRPr="00E23FC6" w:rsidRDefault="001A1F69" w:rsidP="001A1F69">
      <w:pPr>
        <w:autoSpaceDE w:val="0"/>
        <w:autoSpaceDN w:val="0"/>
        <w:adjustRightInd w:val="0"/>
        <w:rPr>
          <w:rFonts w:asciiTheme="minorHAnsi" w:hAnsiTheme="minorHAnsi" w:cs="Arial"/>
          <w:b/>
          <w:bCs/>
          <w:color w:val="000000"/>
        </w:rPr>
      </w:pPr>
    </w:p>
    <w:p w14:paraId="4D811682" w14:textId="77777777" w:rsidR="001A1F69" w:rsidRPr="00E23FC6" w:rsidRDefault="001A1F69" w:rsidP="001A1F69">
      <w:pPr>
        <w:autoSpaceDE w:val="0"/>
        <w:autoSpaceDN w:val="0"/>
        <w:adjustRightInd w:val="0"/>
        <w:rPr>
          <w:rFonts w:asciiTheme="minorHAnsi" w:hAnsiTheme="minorHAnsi" w:cs="Arial"/>
          <w:b/>
          <w:bCs/>
          <w:color w:val="000000"/>
        </w:rPr>
      </w:pPr>
      <w:r w:rsidRPr="00E23FC6">
        <w:rPr>
          <w:rFonts w:asciiTheme="minorHAnsi" w:hAnsiTheme="minorHAnsi" w:cs="Arial"/>
          <w:b/>
          <w:bCs/>
          <w:color w:val="000000"/>
        </w:rPr>
        <w:t>REVIEW OF EFFECTIVENESS</w:t>
      </w:r>
    </w:p>
    <w:p w14:paraId="6C4944D4" w14:textId="77777777" w:rsidR="001A1F69" w:rsidRPr="00E23FC6" w:rsidRDefault="001A1F69" w:rsidP="001A1F69">
      <w:pPr>
        <w:autoSpaceDE w:val="0"/>
        <w:autoSpaceDN w:val="0"/>
        <w:adjustRightInd w:val="0"/>
        <w:rPr>
          <w:rFonts w:asciiTheme="minorHAnsi" w:hAnsiTheme="minorHAnsi" w:cs="Arial"/>
          <w:color w:val="292526"/>
        </w:rPr>
      </w:pPr>
    </w:p>
    <w:p w14:paraId="51E25D6B" w14:textId="77777777" w:rsidR="001A1F69" w:rsidRPr="00E23FC6" w:rsidRDefault="001A1F69" w:rsidP="001A1F69">
      <w:pPr>
        <w:autoSpaceDE w:val="0"/>
        <w:autoSpaceDN w:val="0"/>
        <w:adjustRightInd w:val="0"/>
        <w:rPr>
          <w:rFonts w:asciiTheme="minorHAnsi" w:hAnsiTheme="minorHAnsi" w:cs="Arial"/>
          <w:color w:val="292526"/>
        </w:rPr>
      </w:pPr>
      <w:r w:rsidRPr="00E23FC6">
        <w:rPr>
          <w:rFonts w:asciiTheme="minorHAnsi" w:hAnsiTheme="minorHAnsi" w:cs="Arial"/>
          <w:color w:val="292526"/>
        </w:rPr>
        <w:t xml:space="preserve">The Council has responsibility for conducting an annual review of the effectiveness of the system of internal control, which should include a review of the effectiveness of internal audit. The review is conducted by the </w:t>
      </w:r>
      <w:r>
        <w:rPr>
          <w:rFonts w:asciiTheme="minorHAnsi" w:hAnsiTheme="minorHAnsi" w:cs="Arial"/>
          <w:color w:val="292526"/>
        </w:rPr>
        <w:t>Finance</w:t>
      </w:r>
      <w:r w:rsidRPr="00E23FC6">
        <w:rPr>
          <w:rFonts w:asciiTheme="minorHAnsi" w:hAnsiTheme="minorHAnsi" w:cs="Arial"/>
          <w:color w:val="292526"/>
        </w:rPr>
        <w:t xml:space="preserve"> &amp; Corporate Governance Committee and must be approved by the Council. The Council will also approve the Statement on Internal Control as part of the Internal Audit Plan.</w:t>
      </w:r>
    </w:p>
    <w:p w14:paraId="7426BAFE" w14:textId="77777777" w:rsidR="001A1F69" w:rsidRPr="00E23FC6" w:rsidRDefault="001A1F69" w:rsidP="001A1F69">
      <w:pPr>
        <w:autoSpaceDE w:val="0"/>
        <w:autoSpaceDN w:val="0"/>
        <w:adjustRightInd w:val="0"/>
        <w:rPr>
          <w:rFonts w:asciiTheme="minorHAnsi" w:hAnsiTheme="minorHAnsi" w:cs="Arial"/>
          <w:color w:val="000000"/>
        </w:rPr>
      </w:pPr>
    </w:p>
    <w:p w14:paraId="0CE09C69" w14:textId="08D8D3D4" w:rsidR="001A1F69" w:rsidRPr="00E23FC6" w:rsidRDefault="001A1F69" w:rsidP="001A1F69">
      <w:pPr>
        <w:autoSpaceDE w:val="0"/>
        <w:autoSpaceDN w:val="0"/>
        <w:adjustRightInd w:val="0"/>
        <w:rPr>
          <w:rFonts w:asciiTheme="minorHAnsi" w:hAnsiTheme="minorHAnsi" w:cs="Arial"/>
          <w:color w:val="000000"/>
        </w:rPr>
      </w:pPr>
      <w:r w:rsidRPr="00E23FC6">
        <w:rPr>
          <w:rFonts w:asciiTheme="minorHAnsi" w:hAnsiTheme="minorHAnsi" w:cs="Arial"/>
          <w:color w:val="000000"/>
        </w:rPr>
        <w:t xml:space="preserve">_______________________              </w:t>
      </w:r>
      <w:r w:rsidR="001563D5">
        <w:rPr>
          <w:rFonts w:asciiTheme="minorHAnsi" w:hAnsiTheme="minorHAnsi" w:cs="Arial"/>
          <w:color w:val="000000"/>
        </w:rPr>
        <w:t xml:space="preserve">                             </w:t>
      </w:r>
      <w:r w:rsidRPr="00E23FC6">
        <w:rPr>
          <w:rFonts w:asciiTheme="minorHAnsi" w:hAnsiTheme="minorHAnsi" w:cs="Arial"/>
          <w:color w:val="000000"/>
        </w:rPr>
        <w:t xml:space="preserve">     ___________________________</w:t>
      </w:r>
    </w:p>
    <w:p w14:paraId="1FDD1E9F" w14:textId="77777777" w:rsidR="001A1F69" w:rsidRPr="00E23FC6" w:rsidRDefault="001A1F69" w:rsidP="001A1F69">
      <w:pPr>
        <w:autoSpaceDE w:val="0"/>
        <w:autoSpaceDN w:val="0"/>
        <w:adjustRightInd w:val="0"/>
        <w:rPr>
          <w:rFonts w:asciiTheme="minorHAnsi" w:hAnsiTheme="minorHAnsi" w:cs="Arial"/>
          <w:color w:val="292526"/>
        </w:rPr>
      </w:pPr>
      <w:r w:rsidRPr="00E23FC6">
        <w:rPr>
          <w:rFonts w:asciiTheme="minorHAnsi" w:hAnsiTheme="minorHAnsi" w:cs="Arial"/>
          <w:color w:val="292526"/>
        </w:rPr>
        <w:t xml:space="preserve">(Chairman of the </w:t>
      </w:r>
      <w:r>
        <w:rPr>
          <w:rFonts w:asciiTheme="minorHAnsi" w:hAnsiTheme="minorHAnsi" w:cs="Arial"/>
          <w:color w:val="292526"/>
        </w:rPr>
        <w:t>Finance</w:t>
      </w:r>
      <w:r w:rsidRPr="00E23FC6">
        <w:rPr>
          <w:rFonts w:asciiTheme="minorHAnsi" w:hAnsiTheme="minorHAnsi" w:cs="Arial"/>
          <w:color w:val="292526"/>
        </w:rPr>
        <w:t xml:space="preserve"> &amp; </w:t>
      </w:r>
    </w:p>
    <w:p w14:paraId="00EC6F44" w14:textId="445896C8" w:rsidR="001A1F69" w:rsidRPr="00E23FC6" w:rsidRDefault="001A1F69" w:rsidP="001A1F69">
      <w:pPr>
        <w:autoSpaceDE w:val="0"/>
        <w:autoSpaceDN w:val="0"/>
        <w:adjustRightInd w:val="0"/>
        <w:rPr>
          <w:rFonts w:asciiTheme="minorHAnsi" w:hAnsiTheme="minorHAnsi" w:cs="Arial"/>
          <w:color w:val="292526"/>
        </w:rPr>
      </w:pPr>
      <w:r w:rsidRPr="00E23FC6">
        <w:rPr>
          <w:rFonts w:asciiTheme="minorHAnsi" w:hAnsiTheme="minorHAnsi" w:cs="Arial"/>
          <w:color w:val="292526"/>
        </w:rPr>
        <w:t xml:space="preserve">Corporate Governance Committee)  </w:t>
      </w:r>
      <w:r w:rsidR="001563D5">
        <w:rPr>
          <w:rFonts w:asciiTheme="minorHAnsi" w:hAnsiTheme="minorHAnsi" w:cs="Arial"/>
          <w:color w:val="292526"/>
        </w:rPr>
        <w:t xml:space="preserve">                           </w:t>
      </w:r>
      <w:r w:rsidRPr="00E23FC6">
        <w:rPr>
          <w:rFonts w:asciiTheme="minorHAnsi" w:hAnsiTheme="minorHAnsi" w:cs="Arial"/>
          <w:color w:val="292526"/>
        </w:rPr>
        <w:t xml:space="preserve">      (Responsible Financial Officer / Town Clerk)</w:t>
      </w:r>
    </w:p>
    <w:p w14:paraId="09752B58" w14:textId="77777777" w:rsidR="001A1F69" w:rsidRPr="00E23FC6" w:rsidRDefault="001A1F69" w:rsidP="001A1F69">
      <w:pPr>
        <w:autoSpaceDE w:val="0"/>
        <w:autoSpaceDN w:val="0"/>
        <w:adjustRightInd w:val="0"/>
        <w:rPr>
          <w:rFonts w:asciiTheme="minorHAnsi" w:hAnsiTheme="minorHAnsi" w:cs="Arial"/>
          <w:color w:val="292526"/>
        </w:rPr>
      </w:pPr>
    </w:p>
    <w:p w14:paraId="6F0C85D1" w14:textId="77777777" w:rsidR="001A1F69" w:rsidRPr="00E23FC6" w:rsidRDefault="001A1F69" w:rsidP="001A1F69">
      <w:pPr>
        <w:autoSpaceDE w:val="0"/>
        <w:autoSpaceDN w:val="0"/>
        <w:adjustRightInd w:val="0"/>
        <w:rPr>
          <w:rFonts w:asciiTheme="minorHAnsi" w:hAnsiTheme="minorHAnsi" w:cs="Arial"/>
          <w:color w:val="292526"/>
        </w:rPr>
      </w:pPr>
    </w:p>
    <w:p w14:paraId="4E7686C4" w14:textId="77777777" w:rsidR="001A1F69" w:rsidRPr="00E23FC6" w:rsidRDefault="001A1F69" w:rsidP="001A1F69">
      <w:pPr>
        <w:autoSpaceDE w:val="0"/>
        <w:autoSpaceDN w:val="0"/>
        <w:adjustRightInd w:val="0"/>
        <w:rPr>
          <w:rFonts w:asciiTheme="minorHAnsi" w:hAnsiTheme="minorHAnsi" w:cs="Arial"/>
          <w:color w:val="292526"/>
        </w:rPr>
      </w:pPr>
      <w:r w:rsidRPr="00E23FC6">
        <w:rPr>
          <w:rFonts w:asciiTheme="minorHAnsi" w:hAnsiTheme="minorHAnsi" w:cs="Arial"/>
          <w:color w:val="292526"/>
        </w:rPr>
        <w:t>Approved and adopted by Wem Town Council</w:t>
      </w:r>
    </w:p>
    <w:p w14:paraId="341CFBB9" w14:textId="36825D77" w:rsidR="001A1F69" w:rsidRDefault="001A1F69" w:rsidP="001A1F69">
      <w:r>
        <w:rPr>
          <w:rFonts w:asciiTheme="minorHAnsi" w:hAnsiTheme="minorHAnsi" w:cs="Arial"/>
          <w:color w:val="000000"/>
        </w:rPr>
        <w:t xml:space="preserve">January </w:t>
      </w:r>
      <w:r w:rsidR="001563D5">
        <w:rPr>
          <w:rFonts w:asciiTheme="minorHAnsi" w:hAnsiTheme="minorHAnsi" w:cs="Arial"/>
          <w:color w:val="000000"/>
        </w:rPr>
        <w:t>2020</w:t>
      </w:r>
    </w:p>
    <w:p w14:paraId="66799BBE" w14:textId="77777777" w:rsidR="00F64222" w:rsidRDefault="00F64222"/>
    <w:sectPr w:rsidR="00F64222" w:rsidSect="0041368A">
      <w:pgSz w:w="11906" w:h="16838"/>
      <w:pgMar w:top="899" w:right="849" w:bottom="568" w:left="99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B001C"/>
    <w:multiLevelType w:val="hybridMultilevel"/>
    <w:tmpl w:val="D9FA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447E3B"/>
    <w:multiLevelType w:val="hybridMultilevel"/>
    <w:tmpl w:val="DD34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69"/>
    <w:rsid w:val="001563D5"/>
    <w:rsid w:val="001A1F69"/>
    <w:rsid w:val="00647C2F"/>
    <w:rsid w:val="007940BA"/>
    <w:rsid w:val="00A04446"/>
    <w:rsid w:val="00B20E27"/>
    <w:rsid w:val="00B355EB"/>
    <w:rsid w:val="00B61BD0"/>
    <w:rsid w:val="00B7310A"/>
    <w:rsid w:val="00D17310"/>
    <w:rsid w:val="00D314A1"/>
    <w:rsid w:val="00D749E5"/>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F2B3"/>
  <w15:chartTrackingRefBased/>
  <w15:docId w15:val="{3549BC61-6C75-437D-82D4-1CE73AFF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6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1F69"/>
    <w:pPr>
      <w:jc w:val="both"/>
    </w:pPr>
    <w:rPr>
      <w:rFonts w:ascii="Times New Roman" w:hAnsi="Times New Roman"/>
      <w:sz w:val="20"/>
      <w:szCs w:val="20"/>
      <w:lang w:eastAsia="en-US"/>
    </w:rPr>
  </w:style>
  <w:style w:type="character" w:customStyle="1" w:styleId="BodyTextChar">
    <w:name w:val="Body Text Char"/>
    <w:basedOn w:val="DefaultParagraphFont"/>
    <w:link w:val="BodyText"/>
    <w:semiHidden/>
    <w:rsid w:val="001A1F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4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B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A51E3-F191-4DC9-9E33-61DE1DC174EC}">
  <ds:schemaRefs>
    <ds:schemaRef ds:uri="http://schemas.microsoft.com/sharepoint/v3/contenttype/forms"/>
  </ds:schemaRefs>
</ds:datastoreItem>
</file>

<file path=customXml/itemProps2.xml><?xml version="1.0" encoding="utf-8"?>
<ds:datastoreItem xmlns:ds="http://schemas.openxmlformats.org/officeDocument/2006/customXml" ds:itemID="{5983185A-BEBD-45F3-AD45-33B3950A90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22314E-62F1-4680-B8EE-695FF556B00B}"/>
</file>

<file path=docProps/app.xml><?xml version="1.0" encoding="utf-8"?>
<Properties xmlns="http://schemas.openxmlformats.org/officeDocument/2006/extended-properties" xmlns:vt="http://schemas.openxmlformats.org/officeDocument/2006/docPropsVTypes">
  <Template>Normal</Template>
  <TotalTime>5</TotalTime>
  <Pages>4</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12</cp:revision>
  <cp:lastPrinted>2020-01-07T11:18:00Z</cp:lastPrinted>
  <dcterms:created xsi:type="dcterms:W3CDTF">2020-01-06T09:29:00Z</dcterms:created>
  <dcterms:modified xsi:type="dcterms:W3CDTF">2020-01-07T13:14:00Z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