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53CB" w14:textId="77777777" w:rsidR="004C085F" w:rsidRDefault="004C085F" w:rsidP="004C085F">
      <w:pPr>
        <w:jc w:val="right"/>
        <w:rPr>
          <w:b/>
          <w:sz w:val="28"/>
        </w:rPr>
      </w:pPr>
      <w:r>
        <w:rPr>
          <w:b/>
          <w:sz w:val="28"/>
        </w:rPr>
        <w:t>Agenda item 4</w:t>
      </w:r>
    </w:p>
    <w:p w14:paraId="3F7361CC" w14:textId="41DE696A" w:rsidR="004C085F" w:rsidRDefault="004C085F" w:rsidP="004C085F">
      <w:pPr>
        <w:jc w:val="center"/>
        <w:rPr>
          <w:b/>
          <w:sz w:val="28"/>
        </w:rPr>
      </w:pPr>
      <w:r w:rsidRPr="002178F6">
        <w:rPr>
          <w:b/>
          <w:sz w:val="28"/>
        </w:rPr>
        <w:t xml:space="preserve">Progress Report – </w:t>
      </w:r>
      <w:r>
        <w:rPr>
          <w:b/>
          <w:sz w:val="28"/>
        </w:rPr>
        <w:t xml:space="preserve">Wem Swimming and Lifestyle Centre </w:t>
      </w:r>
      <w:r w:rsidR="00643F22">
        <w:rPr>
          <w:b/>
          <w:sz w:val="28"/>
        </w:rPr>
        <w:t xml:space="preserve">Liaison </w:t>
      </w:r>
      <w:r>
        <w:rPr>
          <w:b/>
          <w:sz w:val="28"/>
        </w:rPr>
        <w:t xml:space="preserve">Group </w:t>
      </w:r>
      <w:r w:rsidR="00C3192F">
        <w:rPr>
          <w:b/>
          <w:sz w:val="28"/>
        </w:rPr>
        <w:t>6</w:t>
      </w:r>
      <w:r w:rsidR="005A3645">
        <w:rPr>
          <w:b/>
          <w:sz w:val="28"/>
        </w:rPr>
        <w:t>.</w:t>
      </w:r>
      <w:r w:rsidR="00C3192F">
        <w:rPr>
          <w:b/>
          <w:sz w:val="28"/>
        </w:rPr>
        <w:t>2</w:t>
      </w:r>
      <w:r w:rsidR="005A3645">
        <w:rPr>
          <w:b/>
          <w:sz w:val="28"/>
        </w:rPr>
        <w:t>.</w:t>
      </w:r>
      <w:r w:rsidR="00C3192F">
        <w:rPr>
          <w:b/>
          <w:sz w:val="28"/>
        </w:rPr>
        <w:t>20</w:t>
      </w:r>
    </w:p>
    <w:p w14:paraId="2BEF6E7F" w14:textId="1B6EBF8D" w:rsidR="005A3645" w:rsidRDefault="005A3645" w:rsidP="004C085F">
      <w:pPr>
        <w:jc w:val="center"/>
        <w:rPr>
          <w:b/>
          <w:sz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64"/>
        <w:gridCol w:w="5987"/>
      </w:tblGrid>
      <w:tr w:rsidR="005A3645" w:rsidRPr="00180B69" w14:paraId="40BAC43F" w14:textId="77777777" w:rsidTr="005A3645">
        <w:tc>
          <w:tcPr>
            <w:tcW w:w="3364" w:type="dxa"/>
          </w:tcPr>
          <w:p w14:paraId="3AD67DB1" w14:textId="77777777" w:rsidR="00DD12B3" w:rsidRDefault="00DD12B3" w:rsidP="008C2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342606" w14:textId="77777777" w:rsidR="005A3645" w:rsidRDefault="005A3645" w:rsidP="008C2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B6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4D2AD9CE" w14:textId="51A0D5BA" w:rsidR="00DD12B3" w:rsidRPr="00180B69" w:rsidRDefault="00DD12B3" w:rsidP="008C2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7" w:type="dxa"/>
          </w:tcPr>
          <w:p w14:paraId="2E35EB5F" w14:textId="77777777" w:rsidR="00DD12B3" w:rsidRDefault="00DD12B3" w:rsidP="008C2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2A161" w14:textId="45A38BC5" w:rsidR="005A3645" w:rsidRPr="00180B69" w:rsidRDefault="005A3645" w:rsidP="008C2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B69">
              <w:rPr>
                <w:rFonts w:ascii="Arial" w:hAnsi="Arial" w:cs="Arial"/>
                <w:b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A260C83" w14:textId="77777777" w:rsidR="005A3645" w:rsidRPr="00180B69" w:rsidRDefault="005A3645" w:rsidP="008C2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645" w:rsidRPr="00180B69" w14:paraId="750B45DD" w14:textId="77777777" w:rsidTr="005A3645">
        <w:tc>
          <w:tcPr>
            <w:tcW w:w="3364" w:type="dxa"/>
          </w:tcPr>
          <w:p w14:paraId="6080839D" w14:textId="77777777" w:rsidR="00DD12B3" w:rsidRDefault="00DD12B3" w:rsidP="008C22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789BD" w14:textId="65935714" w:rsidR="005A3645" w:rsidRPr="00180B69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  <w:r w:rsidRPr="00180B69">
              <w:rPr>
                <w:rFonts w:ascii="Arial" w:hAnsi="Arial" w:cs="Arial"/>
                <w:sz w:val="24"/>
                <w:szCs w:val="24"/>
              </w:rPr>
              <w:t xml:space="preserve">Ceiling Panels - Changing Rooms </w:t>
            </w:r>
          </w:p>
          <w:p w14:paraId="343C043B" w14:textId="77777777" w:rsidR="005A3645" w:rsidRPr="00180B69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14:paraId="427C4471" w14:textId="77777777" w:rsidR="00DD12B3" w:rsidRDefault="00DD12B3" w:rsidP="00C3192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741309" w14:textId="3D4606B6" w:rsidR="005A3645" w:rsidRPr="00180B69" w:rsidRDefault="00C3192F" w:rsidP="00C3192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5A3645">
              <w:rPr>
                <w:rFonts w:ascii="Arial" w:eastAsia="Arial" w:hAnsi="Arial" w:cs="Arial"/>
                <w:sz w:val="24"/>
                <w:szCs w:val="24"/>
              </w:rPr>
              <w:t xml:space="preserve">anels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changing rooms still to</w:t>
            </w:r>
            <w:r w:rsidR="005A3645">
              <w:rPr>
                <w:rFonts w:ascii="Arial" w:eastAsia="Arial" w:hAnsi="Arial" w:cs="Arial"/>
                <w:sz w:val="24"/>
                <w:szCs w:val="24"/>
              </w:rPr>
              <w:t xml:space="preserve"> be changed </w:t>
            </w:r>
          </w:p>
        </w:tc>
      </w:tr>
      <w:tr w:rsidR="005A3645" w:rsidRPr="00180B69" w14:paraId="6E0D79DB" w14:textId="77777777" w:rsidTr="005A3645">
        <w:tc>
          <w:tcPr>
            <w:tcW w:w="3364" w:type="dxa"/>
          </w:tcPr>
          <w:p w14:paraId="18FB89BF" w14:textId="77777777" w:rsidR="00C3192F" w:rsidRDefault="00C3192F" w:rsidP="008C22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42A64" w14:textId="13AAC2B0" w:rsidR="005A3645" w:rsidRPr="00180B69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  <w:r w:rsidRPr="00180B69">
              <w:rPr>
                <w:rFonts w:ascii="Arial" w:hAnsi="Arial" w:cs="Arial"/>
                <w:sz w:val="24"/>
                <w:szCs w:val="24"/>
              </w:rPr>
              <w:t>Replacement Lockers</w:t>
            </w:r>
          </w:p>
          <w:p w14:paraId="055B28F4" w14:textId="77777777" w:rsidR="005A3645" w:rsidRPr="00180B69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14:paraId="0A8DDEBA" w14:textId="77777777" w:rsidR="00D13DBA" w:rsidRDefault="00D13DBA" w:rsidP="008C220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3EDE54" w14:textId="09FEAF0B" w:rsidR="005A3645" w:rsidRPr="00180B69" w:rsidRDefault="005A3645" w:rsidP="008C2203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New </w:t>
            </w:r>
            <w:r w:rsidRPr="00180B69">
              <w:rPr>
                <w:rFonts w:ascii="Arial" w:eastAsia="Arial" w:hAnsi="Arial" w:cs="Arial"/>
                <w:sz w:val="24"/>
                <w:szCs w:val="24"/>
              </w:rPr>
              <w:t xml:space="preserve">lockers for the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ladies changing room are </w:t>
            </w:r>
            <w:r w:rsidR="009A423F">
              <w:rPr>
                <w:rFonts w:ascii="Arial" w:eastAsia="Arial" w:hAnsi="Arial" w:cs="Arial"/>
                <w:sz w:val="24"/>
                <w:szCs w:val="24"/>
              </w:rPr>
              <w:t>installed</w:t>
            </w:r>
          </w:p>
          <w:p w14:paraId="27E3ED25" w14:textId="2FBA3EB4" w:rsidR="005A3645" w:rsidRPr="00180B69" w:rsidRDefault="005A3645" w:rsidP="008C220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3645" w:rsidRPr="00180B69" w14:paraId="69B7104F" w14:textId="77777777" w:rsidTr="005A3645">
        <w:tc>
          <w:tcPr>
            <w:tcW w:w="3364" w:type="dxa"/>
          </w:tcPr>
          <w:p w14:paraId="36998ABA" w14:textId="77777777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D9F59" w14:textId="0524038C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 in system</w:t>
            </w:r>
          </w:p>
          <w:p w14:paraId="252A2C56" w14:textId="3B6BC767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14:paraId="5DF3B6C2" w14:textId="0006E706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Exploration carried out August 2019, </w:t>
            </w:r>
            <w:r w:rsidR="00C3192F">
              <w:rPr>
                <w:rFonts w:ascii="Arial" w:hAnsi="Arial" w:cs="Arial"/>
                <w:sz w:val="24"/>
                <w:szCs w:val="24"/>
              </w:rPr>
              <w:t xml:space="preserve">problem still being investigated, </w:t>
            </w:r>
            <w:r>
              <w:rPr>
                <w:rFonts w:ascii="Arial" w:hAnsi="Arial" w:cs="Arial"/>
                <w:sz w:val="24"/>
                <w:szCs w:val="24"/>
              </w:rPr>
              <w:t>no repair made</w:t>
            </w:r>
            <w:r w:rsidR="00003D8A">
              <w:rPr>
                <w:rFonts w:ascii="Arial" w:hAnsi="Arial" w:cs="Arial"/>
                <w:sz w:val="24"/>
                <w:szCs w:val="24"/>
              </w:rPr>
              <w:t>. Pipework</w:t>
            </w:r>
            <w:r w:rsidR="001B771E">
              <w:rPr>
                <w:rFonts w:ascii="Arial" w:hAnsi="Arial" w:cs="Arial"/>
                <w:sz w:val="24"/>
                <w:szCs w:val="24"/>
              </w:rPr>
              <w:t xml:space="preserve"> around the pool needs to be replaced as a priority project</w:t>
            </w:r>
          </w:p>
        </w:tc>
      </w:tr>
      <w:tr w:rsidR="005A3645" w:rsidRPr="00180B69" w14:paraId="2933EF60" w14:textId="77777777" w:rsidTr="005A3645">
        <w:tc>
          <w:tcPr>
            <w:tcW w:w="3364" w:type="dxa"/>
          </w:tcPr>
          <w:p w14:paraId="7E4072E7" w14:textId="09850919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ABD40" w14:textId="3418D637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revamp</w:t>
            </w:r>
          </w:p>
          <w:p w14:paraId="785719AC" w14:textId="4872FC28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14:paraId="22D131A7" w14:textId="77777777" w:rsidR="00003D8A" w:rsidRDefault="00003D8A" w:rsidP="008C22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0D338" w14:textId="51682145" w:rsidR="005A3645" w:rsidRDefault="009A423F" w:rsidP="008C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update</w:t>
            </w:r>
          </w:p>
        </w:tc>
      </w:tr>
      <w:tr w:rsidR="005A3645" w:rsidRPr="00180B69" w14:paraId="4E7DC72F" w14:textId="77777777" w:rsidTr="005A3645">
        <w:tc>
          <w:tcPr>
            <w:tcW w:w="3364" w:type="dxa"/>
          </w:tcPr>
          <w:p w14:paraId="5CB14160" w14:textId="77777777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32B02" w14:textId="115B0FDD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Extension </w:t>
            </w:r>
            <w:r w:rsidR="00C3192F">
              <w:rPr>
                <w:rFonts w:ascii="Arial" w:hAnsi="Arial" w:cs="Arial"/>
                <w:sz w:val="24"/>
                <w:szCs w:val="24"/>
              </w:rPr>
              <w:t>Owner</w:t>
            </w:r>
            <w:r>
              <w:rPr>
                <w:rFonts w:ascii="Arial" w:hAnsi="Arial" w:cs="Arial"/>
                <w:sz w:val="24"/>
                <w:szCs w:val="24"/>
              </w:rPr>
              <w:t>ship</w:t>
            </w:r>
          </w:p>
          <w:p w14:paraId="74EDDA81" w14:textId="1725DE70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14:paraId="526EB126" w14:textId="77777777" w:rsidR="00C3192F" w:rsidRDefault="00C3192F" w:rsidP="008C22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47588" w14:textId="0CD81B20" w:rsidR="005A3645" w:rsidRDefault="005A3645" w:rsidP="008C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agenda</w:t>
            </w:r>
            <w:r w:rsidR="00C3192F">
              <w:rPr>
                <w:rFonts w:ascii="Arial" w:hAnsi="Arial" w:cs="Arial"/>
                <w:sz w:val="24"/>
                <w:szCs w:val="24"/>
              </w:rPr>
              <w:t xml:space="preserve">, item </w:t>
            </w:r>
            <w:r w:rsidR="00DD12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02B74DA8" w14:textId="77777777" w:rsidR="005A3645" w:rsidRPr="002178F6" w:rsidRDefault="005A3645" w:rsidP="004C085F">
      <w:pPr>
        <w:jc w:val="center"/>
        <w:rPr>
          <w:b/>
          <w:sz w:val="28"/>
        </w:rPr>
      </w:pPr>
    </w:p>
    <w:sectPr w:rsidR="005A3645" w:rsidRPr="00217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5F"/>
    <w:rsid w:val="00003943"/>
    <w:rsid w:val="00003D8A"/>
    <w:rsid w:val="001B771E"/>
    <w:rsid w:val="0030192C"/>
    <w:rsid w:val="004C085F"/>
    <w:rsid w:val="004E611D"/>
    <w:rsid w:val="005A3645"/>
    <w:rsid w:val="00643F22"/>
    <w:rsid w:val="00652137"/>
    <w:rsid w:val="006E0D0F"/>
    <w:rsid w:val="00906609"/>
    <w:rsid w:val="009A423F"/>
    <w:rsid w:val="00A709A5"/>
    <w:rsid w:val="00C3192F"/>
    <w:rsid w:val="00D13DBA"/>
    <w:rsid w:val="00D7370B"/>
    <w:rsid w:val="00DD12B3"/>
    <w:rsid w:val="00F91CF3"/>
    <w:rsid w:val="45808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8A26"/>
  <w15:chartTrackingRefBased/>
  <w15:docId w15:val="{944BEB1A-C7EC-4B84-AC89-F0D845E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5FCF0-0AA6-4C84-836C-46777A391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AAEF8-164D-4E79-9991-822065F9E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60786-BAB1-445C-90B7-7FAE0E6E4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 Clerk</cp:lastModifiedBy>
  <cp:revision>9</cp:revision>
  <cp:lastPrinted>2020-02-06T09:31:00Z</cp:lastPrinted>
  <dcterms:created xsi:type="dcterms:W3CDTF">2020-02-05T10:40:00Z</dcterms:created>
  <dcterms:modified xsi:type="dcterms:W3CDTF">2020-02-06T09:31:00Z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