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0A8AB" w14:textId="6FCF3481" w:rsidR="006C0857" w:rsidRDefault="006C0857" w:rsidP="006C0857">
      <w:pPr>
        <w:jc w:val="center"/>
        <w:rPr>
          <w:rFonts w:cstheme="minorHAnsi"/>
          <w:b/>
          <w:sz w:val="28"/>
        </w:rPr>
      </w:pPr>
      <w:r w:rsidRPr="005D1814">
        <w:rPr>
          <w:rFonts w:cstheme="minorHAnsi"/>
          <w:noProof/>
          <w:lang w:eastAsia="en-GB"/>
        </w:rPr>
        <mc:AlternateContent>
          <mc:Choice Requires="wps">
            <w:drawing>
              <wp:anchor distT="0" distB="0" distL="114300" distR="114300" simplePos="0" relativeHeight="251659264" behindDoc="0" locked="0" layoutInCell="1" allowOverlap="1" wp14:anchorId="5CAECA02" wp14:editId="304B2105">
                <wp:simplePos x="0" y="0"/>
                <wp:positionH relativeFrom="column">
                  <wp:posOffset>5554494</wp:posOffset>
                </wp:positionH>
                <wp:positionV relativeFrom="page">
                  <wp:posOffset>236631</wp:posOffset>
                </wp:positionV>
                <wp:extent cx="942975" cy="805180"/>
                <wp:effectExtent l="0" t="0" r="28575" b="13970"/>
                <wp:wrapSquare wrapText="bothSides"/>
                <wp:docPr id="1" name="Text Box 1"/>
                <wp:cNvGraphicFramePr/>
                <a:graphic xmlns:a="http://schemas.openxmlformats.org/drawingml/2006/main">
                  <a:graphicData uri="http://schemas.microsoft.com/office/word/2010/wordprocessingShape">
                    <wps:wsp>
                      <wps:cNvSpPr txBox="1"/>
                      <wps:spPr>
                        <a:xfrm>
                          <a:off x="0" y="0"/>
                          <a:ext cx="942975" cy="805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4158EB" w14:textId="77777777" w:rsidR="006C0857" w:rsidRPr="00275C85" w:rsidRDefault="006C0857" w:rsidP="006C0857">
                            <w:pPr>
                              <w:pStyle w:val="NoSpacing"/>
                              <w:rPr>
                                <w:rFonts w:asciiTheme="minorHAnsi" w:hAnsiTheme="minorHAnsi"/>
                                <w:sz w:val="22"/>
                              </w:rPr>
                            </w:pPr>
                            <w:r w:rsidRPr="00275C85">
                              <w:rPr>
                                <w:rFonts w:asciiTheme="minorHAnsi" w:hAnsiTheme="minorHAnsi"/>
                                <w:sz w:val="22"/>
                              </w:rPr>
                              <w:t>Agenda item</w:t>
                            </w:r>
                          </w:p>
                          <w:p w14:paraId="7AFCF460" w14:textId="1C0F1DA7" w:rsidR="006C0857" w:rsidRPr="000F2E7A" w:rsidRDefault="00100E22" w:rsidP="006C0857">
                            <w:pPr>
                              <w:pStyle w:val="NoSpacing"/>
                              <w:jc w:val="center"/>
                              <w:rPr>
                                <w:b/>
                                <w:sz w:val="52"/>
                              </w:rPr>
                            </w:pPr>
                            <w:r>
                              <w:rPr>
                                <w:b/>
                                <w:sz w:val="5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ECA02" id="_x0000_t202" coordsize="21600,21600" o:spt="202" path="m,l,21600r21600,l21600,xe">
                <v:stroke joinstyle="miter"/>
                <v:path gradientshapeok="t" o:connecttype="rect"/>
              </v:shapetype>
              <v:shape id="Text Box 1" o:spid="_x0000_s1026" type="#_x0000_t202" style="position:absolute;left:0;text-align:left;margin-left:437.35pt;margin-top:18.65pt;width:74.25pt;height:63.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" fillcolor="white [3201]" strokeweight=".5pt">
                <v:textbox>
                  <w:txbxContent>
                    <w:p w14:paraId="194158EB" w14:textId="77777777" w:rsidR="006C0857" w:rsidRPr="00275C85" w:rsidRDefault="006C0857" w:rsidP="006C0857">
                      <w:pPr>
                        <w:pStyle w:val="NoSpacing"/>
                        <w:rPr>
                          <w:rFonts w:asciiTheme="minorHAnsi" w:hAnsiTheme="minorHAnsi"/>
                          <w:sz w:val="22"/>
                        </w:rPr>
                      </w:pPr>
                      <w:r w:rsidRPr="00275C85">
                        <w:rPr>
                          <w:rFonts w:asciiTheme="minorHAnsi" w:hAnsiTheme="minorHAnsi"/>
                          <w:sz w:val="22"/>
                        </w:rPr>
                        <w:t>Agenda item</w:t>
                      </w:r>
                    </w:p>
                    <w:p w14:paraId="7AFCF460" w14:textId="1C0F1DA7" w:rsidR="006C0857" w:rsidRPr="000F2E7A" w:rsidRDefault="00100E22" w:rsidP="006C0857">
                      <w:pPr>
                        <w:pStyle w:val="NoSpacing"/>
                        <w:jc w:val="center"/>
                        <w:rPr>
                          <w:b/>
                          <w:sz w:val="52"/>
                        </w:rPr>
                      </w:pPr>
                      <w:r>
                        <w:rPr>
                          <w:b/>
                          <w:sz w:val="52"/>
                        </w:rPr>
                        <w:t>11</w:t>
                      </w:r>
                    </w:p>
                  </w:txbxContent>
                </v:textbox>
                <w10:wrap type="square" anchory="page"/>
              </v:shape>
            </w:pict>
          </mc:Fallback>
        </mc:AlternateContent>
      </w:r>
      <w:r>
        <w:rPr>
          <w:rFonts w:cstheme="minorHAnsi"/>
          <w:b/>
          <w:sz w:val="28"/>
        </w:rPr>
        <w:t xml:space="preserve">Wem Store Cupboard – </w:t>
      </w:r>
      <w:proofErr w:type="spellStart"/>
      <w:r>
        <w:rPr>
          <w:rFonts w:cstheme="minorHAnsi"/>
          <w:b/>
          <w:sz w:val="28"/>
        </w:rPr>
        <w:t>Covid</w:t>
      </w:r>
      <w:proofErr w:type="spellEnd"/>
      <w:r>
        <w:rPr>
          <w:rFonts w:cstheme="minorHAnsi"/>
          <w:b/>
          <w:sz w:val="28"/>
        </w:rPr>
        <w:t xml:space="preserve"> 19 Support Report</w:t>
      </w:r>
    </w:p>
    <w:p w14:paraId="4EBF7BFD" w14:textId="3EA1FF77" w:rsidR="006C0857" w:rsidRDefault="006C0857" w:rsidP="006C0857">
      <w:pPr>
        <w:rPr>
          <w:rFonts w:cstheme="minorHAnsi"/>
          <w:b/>
          <w:sz w:val="28"/>
        </w:rPr>
      </w:pPr>
      <w:r>
        <w:rPr>
          <w:rFonts w:cstheme="minorHAnsi"/>
          <w:b/>
          <w:sz w:val="28"/>
        </w:rPr>
        <w:t>Introduction</w:t>
      </w:r>
    </w:p>
    <w:p w14:paraId="10C418F4" w14:textId="6FA45947" w:rsidR="006C0857" w:rsidRDefault="006C0857" w:rsidP="006C0857">
      <w:pPr>
        <w:rPr>
          <w:rFonts w:cstheme="minorHAnsi"/>
          <w:bCs/>
          <w:sz w:val="24"/>
          <w:szCs w:val="20"/>
        </w:rPr>
      </w:pPr>
      <w:r w:rsidRPr="006C0857">
        <w:rPr>
          <w:rFonts w:cstheme="minorHAnsi"/>
          <w:bCs/>
          <w:sz w:val="24"/>
          <w:szCs w:val="20"/>
        </w:rPr>
        <w:t xml:space="preserve">Wem Store </w:t>
      </w:r>
      <w:r>
        <w:rPr>
          <w:rFonts w:cstheme="minorHAnsi"/>
          <w:bCs/>
          <w:sz w:val="24"/>
          <w:szCs w:val="20"/>
        </w:rPr>
        <w:t>C</w:t>
      </w:r>
      <w:r w:rsidRPr="006C0857">
        <w:rPr>
          <w:rFonts w:cstheme="minorHAnsi"/>
          <w:bCs/>
          <w:sz w:val="24"/>
          <w:szCs w:val="20"/>
        </w:rPr>
        <w:t>upboard is a small group compris</w:t>
      </w:r>
      <w:r w:rsidR="00AC0160">
        <w:rPr>
          <w:rFonts w:cstheme="minorHAnsi"/>
          <w:bCs/>
          <w:sz w:val="24"/>
          <w:szCs w:val="20"/>
        </w:rPr>
        <w:t>ed</w:t>
      </w:r>
      <w:r w:rsidRPr="006C0857">
        <w:rPr>
          <w:rFonts w:cstheme="minorHAnsi"/>
          <w:bCs/>
          <w:sz w:val="24"/>
          <w:szCs w:val="20"/>
        </w:rPr>
        <w:t xml:space="preserve"> of representatives from the following organisations Wem Town Council, Wem Eating Well Project, Incredible Edibles, Wem Youth Club</w:t>
      </w:r>
      <w:r w:rsidR="00AC0160">
        <w:rPr>
          <w:rFonts w:cstheme="minorHAnsi"/>
          <w:bCs/>
          <w:sz w:val="24"/>
          <w:szCs w:val="20"/>
        </w:rPr>
        <w:t xml:space="preserve"> and</w:t>
      </w:r>
      <w:r>
        <w:rPr>
          <w:rFonts w:cstheme="minorHAnsi"/>
          <w:bCs/>
          <w:sz w:val="24"/>
          <w:szCs w:val="20"/>
        </w:rPr>
        <w:t xml:space="preserve"> Whitchurch Food Bank.</w:t>
      </w:r>
      <w:r w:rsidR="00D2605F">
        <w:rPr>
          <w:rFonts w:cstheme="minorHAnsi"/>
          <w:bCs/>
          <w:sz w:val="24"/>
          <w:szCs w:val="20"/>
        </w:rPr>
        <w:t xml:space="preserve"> </w:t>
      </w:r>
      <w:r>
        <w:rPr>
          <w:rFonts w:cstheme="minorHAnsi"/>
          <w:bCs/>
          <w:sz w:val="24"/>
          <w:szCs w:val="20"/>
        </w:rPr>
        <w:t xml:space="preserve">The group has been meeting regularly during the lockdown and co-ordinating a localised food support service. </w:t>
      </w:r>
    </w:p>
    <w:p w14:paraId="5C6BD945" w14:textId="04B085EF" w:rsidR="006C0857" w:rsidRPr="006C0857" w:rsidRDefault="006C0857" w:rsidP="006C0857">
      <w:pPr>
        <w:rPr>
          <w:rFonts w:cstheme="minorHAnsi"/>
          <w:b/>
          <w:sz w:val="24"/>
          <w:szCs w:val="20"/>
        </w:rPr>
      </w:pPr>
      <w:r w:rsidRPr="006C0857">
        <w:rPr>
          <w:rFonts w:cstheme="minorHAnsi"/>
          <w:b/>
          <w:sz w:val="24"/>
          <w:szCs w:val="20"/>
        </w:rPr>
        <w:t>Work to date</w:t>
      </w:r>
    </w:p>
    <w:p w14:paraId="761113D8" w14:textId="3F301BC0" w:rsidR="00412C48" w:rsidRPr="006C0857" w:rsidRDefault="006C0857" w:rsidP="00412C48">
      <w:pPr>
        <w:spacing w:after="120"/>
        <w:rPr>
          <w:rFonts w:cstheme="minorHAnsi"/>
          <w:bCs/>
          <w:sz w:val="24"/>
          <w:szCs w:val="20"/>
        </w:rPr>
      </w:pPr>
      <w:r w:rsidRPr="00412C48">
        <w:rPr>
          <w:rFonts w:cstheme="minorHAnsi"/>
          <w:bCs/>
          <w:sz w:val="24"/>
          <w:szCs w:val="20"/>
        </w:rPr>
        <w:t>Since the lockdown on the 23</w:t>
      </w:r>
      <w:r w:rsidRPr="00412C48">
        <w:rPr>
          <w:rFonts w:cstheme="minorHAnsi"/>
          <w:bCs/>
          <w:sz w:val="24"/>
          <w:szCs w:val="20"/>
          <w:vertAlign w:val="superscript"/>
        </w:rPr>
        <w:t>rd</w:t>
      </w:r>
      <w:r w:rsidRPr="00412C48">
        <w:rPr>
          <w:rFonts w:cstheme="minorHAnsi"/>
          <w:bCs/>
          <w:sz w:val="24"/>
          <w:szCs w:val="20"/>
        </w:rPr>
        <w:t xml:space="preserve"> March 2020 the group </w:t>
      </w:r>
      <w:r w:rsidR="00412C48">
        <w:rPr>
          <w:rFonts w:cstheme="minorHAnsi"/>
          <w:bCs/>
          <w:sz w:val="24"/>
          <w:szCs w:val="20"/>
        </w:rPr>
        <w:t>through the Town Clerk have worked closely</w:t>
      </w:r>
      <w:r w:rsidR="00412C48" w:rsidRPr="00412C48">
        <w:rPr>
          <w:rFonts w:cstheme="minorHAnsi"/>
          <w:bCs/>
          <w:sz w:val="24"/>
          <w:szCs w:val="20"/>
        </w:rPr>
        <w:t xml:space="preserve"> with Housing Officers, Mental Health Support </w:t>
      </w:r>
      <w:r w:rsidR="00412C48">
        <w:rPr>
          <w:rFonts w:cstheme="minorHAnsi"/>
          <w:bCs/>
          <w:sz w:val="24"/>
          <w:szCs w:val="20"/>
        </w:rPr>
        <w:t>W</w:t>
      </w:r>
      <w:r w:rsidR="00412C48" w:rsidRPr="00412C48">
        <w:rPr>
          <w:rFonts w:cstheme="minorHAnsi"/>
          <w:bCs/>
          <w:sz w:val="24"/>
          <w:szCs w:val="20"/>
        </w:rPr>
        <w:t xml:space="preserve">orkers, Social Workers, Thomas Adams and St Peters staff to identify residents </w:t>
      </w:r>
      <w:r w:rsidR="002A650C">
        <w:rPr>
          <w:rFonts w:cstheme="minorHAnsi"/>
          <w:bCs/>
          <w:sz w:val="24"/>
          <w:szCs w:val="20"/>
        </w:rPr>
        <w:t xml:space="preserve">in need of food support </w:t>
      </w:r>
      <w:r w:rsidR="00412C48">
        <w:rPr>
          <w:rFonts w:cstheme="minorHAnsi"/>
          <w:bCs/>
          <w:sz w:val="24"/>
          <w:szCs w:val="20"/>
        </w:rPr>
        <w:t>and provide the appropriate support for their needs. This has varied from a one off food parcel to the provision of regular hot meals. The group has been able to support residents from outside of the town including Whixall and Wem Rural.</w:t>
      </w:r>
    </w:p>
    <w:p w14:paraId="6595448F" w14:textId="4FB21E4A" w:rsidR="00412C48" w:rsidRDefault="00412C48" w:rsidP="00412C48">
      <w:pPr>
        <w:spacing w:after="120"/>
        <w:rPr>
          <w:rFonts w:cstheme="minorHAnsi"/>
          <w:bCs/>
          <w:sz w:val="24"/>
          <w:szCs w:val="20"/>
        </w:rPr>
      </w:pPr>
      <w:r>
        <w:rPr>
          <w:rFonts w:cstheme="minorHAnsi"/>
          <w:bCs/>
          <w:sz w:val="24"/>
          <w:szCs w:val="20"/>
        </w:rPr>
        <w:t>Examples of the work carried out to date are outlined below;</w:t>
      </w:r>
    </w:p>
    <w:p w14:paraId="04CC9104" w14:textId="320D94D4" w:rsidR="00412C48" w:rsidRPr="00412C48" w:rsidRDefault="00412C48" w:rsidP="006C0857">
      <w:pPr>
        <w:rPr>
          <w:rFonts w:cstheme="minorHAnsi"/>
          <w:b/>
          <w:sz w:val="24"/>
          <w:szCs w:val="20"/>
        </w:rPr>
      </w:pPr>
      <w:r w:rsidRPr="00412C48">
        <w:rPr>
          <w:rFonts w:cstheme="minorHAnsi"/>
          <w:b/>
          <w:sz w:val="24"/>
          <w:szCs w:val="20"/>
        </w:rPr>
        <w:t>Emergency Support</w:t>
      </w:r>
    </w:p>
    <w:p w14:paraId="70048170" w14:textId="4089C7DD" w:rsidR="00412C48" w:rsidRDefault="006C0857" w:rsidP="006C0857">
      <w:pPr>
        <w:pStyle w:val="ListParagraph"/>
        <w:numPr>
          <w:ilvl w:val="0"/>
          <w:numId w:val="2"/>
        </w:numPr>
        <w:spacing w:after="120"/>
        <w:rPr>
          <w:rFonts w:cstheme="minorHAnsi"/>
          <w:bCs/>
          <w:sz w:val="24"/>
          <w:szCs w:val="20"/>
        </w:rPr>
      </w:pPr>
      <w:r w:rsidRPr="00412C48">
        <w:rPr>
          <w:rFonts w:cstheme="minorHAnsi"/>
          <w:bCs/>
          <w:sz w:val="24"/>
          <w:szCs w:val="20"/>
        </w:rPr>
        <w:t>Supply and delivery of one off emergency food support packages to residents before signposting them to Whitchurch Food Bank</w:t>
      </w:r>
      <w:r w:rsidR="00412C48" w:rsidRPr="00412C48">
        <w:rPr>
          <w:rFonts w:cstheme="minorHAnsi"/>
          <w:bCs/>
          <w:sz w:val="24"/>
          <w:szCs w:val="20"/>
        </w:rPr>
        <w:t>.</w:t>
      </w:r>
      <w:r w:rsidR="00412C48">
        <w:rPr>
          <w:rFonts w:cstheme="minorHAnsi"/>
          <w:bCs/>
          <w:sz w:val="24"/>
          <w:szCs w:val="20"/>
        </w:rPr>
        <w:t xml:space="preserve"> </w:t>
      </w:r>
      <w:r w:rsidR="00412C48" w:rsidRPr="00412C48">
        <w:rPr>
          <w:rFonts w:cstheme="minorHAnsi"/>
          <w:bCs/>
          <w:sz w:val="24"/>
          <w:szCs w:val="20"/>
        </w:rPr>
        <w:t xml:space="preserve">In one case an emergency food </w:t>
      </w:r>
      <w:r w:rsidR="00412C48">
        <w:rPr>
          <w:rFonts w:cstheme="minorHAnsi"/>
          <w:bCs/>
          <w:sz w:val="24"/>
          <w:szCs w:val="20"/>
        </w:rPr>
        <w:t>and basic provisions</w:t>
      </w:r>
      <w:r w:rsidR="009B6727">
        <w:rPr>
          <w:rFonts w:cstheme="minorHAnsi"/>
          <w:bCs/>
          <w:sz w:val="24"/>
          <w:szCs w:val="20"/>
        </w:rPr>
        <w:t xml:space="preserve"> pack</w:t>
      </w:r>
      <w:r w:rsidR="00412C48">
        <w:rPr>
          <w:rFonts w:cstheme="minorHAnsi"/>
          <w:bCs/>
          <w:sz w:val="24"/>
          <w:szCs w:val="20"/>
        </w:rPr>
        <w:t xml:space="preserve"> was provided</w:t>
      </w:r>
      <w:r w:rsidR="00412C48" w:rsidRPr="00412C48">
        <w:rPr>
          <w:rFonts w:cstheme="minorHAnsi"/>
          <w:bCs/>
          <w:sz w:val="24"/>
          <w:szCs w:val="20"/>
        </w:rPr>
        <w:t xml:space="preserve"> to an extremely vulnerable homeless person before they were rehoused</w:t>
      </w:r>
      <w:r w:rsidR="00412C48">
        <w:rPr>
          <w:rFonts w:cstheme="minorHAnsi"/>
          <w:bCs/>
          <w:sz w:val="24"/>
          <w:szCs w:val="20"/>
        </w:rPr>
        <w:t xml:space="preserve"> at very short notice</w:t>
      </w:r>
      <w:r w:rsidR="00412C48" w:rsidRPr="00412C48">
        <w:rPr>
          <w:rFonts w:cstheme="minorHAnsi"/>
          <w:bCs/>
          <w:sz w:val="24"/>
          <w:szCs w:val="20"/>
        </w:rPr>
        <w:t>.</w:t>
      </w:r>
    </w:p>
    <w:p w14:paraId="2754E830" w14:textId="28C8AAB6" w:rsidR="00BF542D" w:rsidRDefault="00BF542D" w:rsidP="00BF542D">
      <w:pPr>
        <w:pStyle w:val="ListParagraph"/>
        <w:numPr>
          <w:ilvl w:val="0"/>
          <w:numId w:val="2"/>
        </w:numPr>
        <w:spacing w:after="120"/>
        <w:rPr>
          <w:rFonts w:cstheme="minorHAnsi"/>
          <w:bCs/>
          <w:sz w:val="24"/>
          <w:szCs w:val="20"/>
        </w:rPr>
      </w:pPr>
      <w:r>
        <w:rPr>
          <w:rFonts w:eastAsia="Times New Roman"/>
          <w:color w:val="000000"/>
          <w:sz w:val="24"/>
          <w:szCs w:val="24"/>
        </w:rPr>
        <w:t xml:space="preserve">All the perishable food </w:t>
      </w:r>
      <w:r>
        <w:rPr>
          <w:rFonts w:eastAsia="Times New Roman"/>
          <w:color w:val="000000"/>
          <w:sz w:val="24"/>
          <w:szCs w:val="24"/>
        </w:rPr>
        <w:t xml:space="preserve">received </w:t>
      </w:r>
      <w:r>
        <w:rPr>
          <w:rFonts w:eastAsia="Times New Roman"/>
          <w:color w:val="000000"/>
          <w:sz w:val="24"/>
          <w:szCs w:val="24"/>
        </w:rPr>
        <w:t xml:space="preserve">from the food hub is advertised on </w:t>
      </w:r>
      <w:proofErr w:type="spellStart"/>
      <w:r>
        <w:rPr>
          <w:rFonts w:eastAsia="Times New Roman"/>
          <w:color w:val="000000"/>
          <w:sz w:val="24"/>
          <w:szCs w:val="24"/>
        </w:rPr>
        <w:t>facebook</w:t>
      </w:r>
      <w:proofErr w:type="spellEnd"/>
      <w:r>
        <w:rPr>
          <w:rFonts w:eastAsia="Times New Roman"/>
          <w:color w:val="000000"/>
          <w:sz w:val="24"/>
          <w:szCs w:val="24"/>
        </w:rPr>
        <w:t xml:space="preserve"> for collection or distributed via volunteers.</w:t>
      </w:r>
    </w:p>
    <w:p w14:paraId="4942B7E9" w14:textId="6570013B" w:rsidR="00412C48" w:rsidRPr="00412C48" w:rsidRDefault="00412C48" w:rsidP="00412C48">
      <w:pPr>
        <w:spacing w:after="120"/>
        <w:rPr>
          <w:rFonts w:cstheme="minorHAnsi"/>
          <w:b/>
          <w:sz w:val="24"/>
          <w:szCs w:val="20"/>
        </w:rPr>
      </w:pPr>
      <w:r w:rsidRPr="00412C48">
        <w:rPr>
          <w:rFonts w:cstheme="minorHAnsi"/>
          <w:b/>
          <w:sz w:val="24"/>
          <w:szCs w:val="20"/>
        </w:rPr>
        <w:t>One Off Support</w:t>
      </w:r>
    </w:p>
    <w:p w14:paraId="537BA3EC" w14:textId="77777777" w:rsidR="00412C48" w:rsidRDefault="00412C48" w:rsidP="00412C48">
      <w:pPr>
        <w:pStyle w:val="ListParagraph"/>
        <w:numPr>
          <w:ilvl w:val="0"/>
          <w:numId w:val="2"/>
        </w:numPr>
        <w:spacing w:after="120"/>
        <w:rPr>
          <w:rFonts w:cstheme="minorHAnsi"/>
          <w:bCs/>
          <w:sz w:val="24"/>
          <w:szCs w:val="20"/>
        </w:rPr>
      </w:pPr>
      <w:r w:rsidRPr="006C0857">
        <w:rPr>
          <w:rFonts w:cstheme="minorHAnsi"/>
          <w:bCs/>
          <w:sz w:val="24"/>
          <w:szCs w:val="20"/>
        </w:rPr>
        <w:t>Supply and delivery of food parcels on request to free school meal recipients from both Thomas Adams and St Peters over the Easter holidays</w:t>
      </w:r>
      <w:r>
        <w:rPr>
          <w:rFonts w:cstheme="minorHAnsi"/>
          <w:bCs/>
          <w:sz w:val="24"/>
          <w:szCs w:val="20"/>
        </w:rPr>
        <w:t>.</w:t>
      </w:r>
    </w:p>
    <w:p w14:paraId="1F964734" w14:textId="33BFEE5C" w:rsidR="00412C48" w:rsidRPr="006C0857" w:rsidRDefault="00412C48" w:rsidP="00412C48">
      <w:pPr>
        <w:pStyle w:val="ListParagraph"/>
        <w:numPr>
          <w:ilvl w:val="0"/>
          <w:numId w:val="2"/>
        </w:numPr>
        <w:spacing w:after="120"/>
        <w:rPr>
          <w:rFonts w:cstheme="minorHAnsi"/>
          <w:bCs/>
          <w:sz w:val="24"/>
          <w:szCs w:val="20"/>
        </w:rPr>
      </w:pPr>
      <w:r w:rsidRPr="006C0857">
        <w:rPr>
          <w:rFonts w:cstheme="minorHAnsi"/>
          <w:bCs/>
          <w:sz w:val="24"/>
          <w:szCs w:val="20"/>
        </w:rPr>
        <w:t>Supply and delivery of homemade cakes to celebrate VE Day to residents in independent living homes and other identified individuals</w:t>
      </w:r>
      <w:r w:rsidR="009B6727">
        <w:rPr>
          <w:rFonts w:cstheme="minorHAnsi"/>
          <w:bCs/>
          <w:sz w:val="24"/>
          <w:szCs w:val="20"/>
        </w:rPr>
        <w:t>.</w:t>
      </w:r>
    </w:p>
    <w:p w14:paraId="279A5999" w14:textId="1866FB3D" w:rsidR="00412C48" w:rsidRPr="00412C48" w:rsidRDefault="00412C48" w:rsidP="00412C48">
      <w:pPr>
        <w:spacing w:after="120"/>
        <w:rPr>
          <w:rFonts w:cstheme="minorHAnsi"/>
          <w:b/>
          <w:sz w:val="24"/>
          <w:szCs w:val="20"/>
        </w:rPr>
      </w:pPr>
      <w:r w:rsidRPr="00412C48">
        <w:rPr>
          <w:rFonts w:cstheme="minorHAnsi"/>
          <w:b/>
          <w:sz w:val="24"/>
          <w:szCs w:val="20"/>
        </w:rPr>
        <w:t>Longer term support</w:t>
      </w:r>
    </w:p>
    <w:p w14:paraId="2B91E073" w14:textId="6C78577A" w:rsidR="006C0857" w:rsidRPr="006C0857" w:rsidRDefault="006C0857" w:rsidP="006C0857">
      <w:pPr>
        <w:pStyle w:val="ListParagraph"/>
        <w:numPr>
          <w:ilvl w:val="0"/>
          <w:numId w:val="2"/>
        </w:numPr>
        <w:spacing w:after="120"/>
        <w:rPr>
          <w:rFonts w:cstheme="minorHAnsi"/>
          <w:bCs/>
          <w:sz w:val="24"/>
          <w:szCs w:val="20"/>
        </w:rPr>
      </w:pPr>
      <w:r w:rsidRPr="006C0857">
        <w:rPr>
          <w:rFonts w:cstheme="minorHAnsi"/>
          <w:bCs/>
          <w:sz w:val="24"/>
          <w:szCs w:val="20"/>
        </w:rPr>
        <w:t>Supply and delivery of frozen ready meals as a supplement to basic food supplies to those identified</w:t>
      </w:r>
      <w:r w:rsidR="00412C48">
        <w:rPr>
          <w:rFonts w:cstheme="minorHAnsi"/>
          <w:bCs/>
          <w:sz w:val="24"/>
          <w:szCs w:val="20"/>
        </w:rPr>
        <w:t xml:space="preserve"> by officers from various agencies </w:t>
      </w:r>
      <w:r w:rsidRPr="006C0857">
        <w:rPr>
          <w:rFonts w:cstheme="minorHAnsi"/>
          <w:bCs/>
          <w:sz w:val="24"/>
          <w:szCs w:val="20"/>
        </w:rPr>
        <w:t>as being in need of support.</w:t>
      </w:r>
      <w:r w:rsidR="00BF542D" w:rsidRPr="00BF542D">
        <w:rPr>
          <w:rFonts w:eastAsia="Times New Roman"/>
          <w:color w:val="000000"/>
          <w:sz w:val="24"/>
          <w:szCs w:val="24"/>
        </w:rPr>
        <w:t xml:space="preserve"> </w:t>
      </w:r>
      <w:r w:rsidR="00BF542D">
        <w:rPr>
          <w:rFonts w:eastAsia="Times New Roman"/>
          <w:color w:val="000000"/>
          <w:sz w:val="24"/>
          <w:szCs w:val="24"/>
        </w:rPr>
        <w:t xml:space="preserve">It is estimated </w:t>
      </w:r>
      <w:r w:rsidR="00BF542D" w:rsidRPr="00BF542D">
        <w:rPr>
          <w:rFonts w:eastAsia="Times New Roman"/>
          <w:color w:val="000000"/>
          <w:sz w:val="24"/>
          <w:szCs w:val="24"/>
        </w:rPr>
        <w:t xml:space="preserve">72 </w:t>
      </w:r>
      <w:r w:rsidR="00BF542D">
        <w:rPr>
          <w:rFonts w:eastAsia="Times New Roman"/>
          <w:color w:val="000000"/>
          <w:sz w:val="24"/>
          <w:szCs w:val="24"/>
        </w:rPr>
        <w:t xml:space="preserve">food parcels (including emergency food parcels) have been delivered </w:t>
      </w:r>
      <w:r w:rsidR="00BF542D" w:rsidRPr="00BF542D">
        <w:rPr>
          <w:rFonts w:eastAsia="Times New Roman"/>
          <w:color w:val="000000"/>
          <w:sz w:val="24"/>
          <w:szCs w:val="24"/>
        </w:rPr>
        <w:t>.</w:t>
      </w:r>
    </w:p>
    <w:p w14:paraId="245FC124" w14:textId="24411D67" w:rsidR="006C0857" w:rsidRPr="00BF542D" w:rsidRDefault="00412C48" w:rsidP="006C0857">
      <w:pPr>
        <w:pStyle w:val="ListParagraph"/>
        <w:numPr>
          <w:ilvl w:val="0"/>
          <w:numId w:val="2"/>
        </w:numPr>
        <w:spacing w:after="120"/>
        <w:rPr>
          <w:rFonts w:cstheme="minorHAnsi"/>
          <w:bCs/>
          <w:sz w:val="24"/>
          <w:szCs w:val="20"/>
        </w:rPr>
      </w:pPr>
      <w:r>
        <w:rPr>
          <w:rFonts w:cstheme="minorHAnsi"/>
          <w:bCs/>
          <w:sz w:val="24"/>
          <w:szCs w:val="20"/>
        </w:rPr>
        <w:t>Referral</w:t>
      </w:r>
      <w:r w:rsidR="006C0857" w:rsidRPr="006C0857">
        <w:rPr>
          <w:rFonts w:cstheme="minorHAnsi"/>
          <w:bCs/>
          <w:sz w:val="24"/>
          <w:szCs w:val="20"/>
        </w:rPr>
        <w:t xml:space="preserve"> of those</w:t>
      </w:r>
      <w:r>
        <w:rPr>
          <w:rFonts w:cstheme="minorHAnsi"/>
          <w:bCs/>
          <w:sz w:val="24"/>
          <w:szCs w:val="20"/>
        </w:rPr>
        <w:t xml:space="preserve"> considered to be</w:t>
      </w:r>
      <w:r w:rsidR="006C0857" w:rsidRPr="006C0857">
        <w:rPr>
          <w:rFonts w:cstheme="minorHAnsi"/>
          <w:bCs/>
          <w:sz w:val="24"/>
          <w:szCs w:val="20"/>
        </w:rPr>
        <w:t xml:space="preserve"> in need of</w:t>
      </w:r>
      <w:r>
        <w:rPr>
          <w:rFonts w:cstheme="minorHAnsi"/>
          <w:bCs/>
          <w:sz w:val="24"/>
          <w:szCs w:val="20"/>
        </w:rPr>
        <w:t xml:space="preserve"> a free</w:t>
      </w:r>
      <w:r w:rsidR="006C0857" w:rsidRPr="006C0857">
        <w:rPr>
          <w:rFonts w:cstheme="minorHAnsi"/>
          <w:bCs/>
          <w:sz w:val="24"/>
          <w:szCs w:val="20"/>
        </w:rPr>
        <w:t xml:space="preserve"> hot meal </w:t>
      </w:r>
      <w:r>
        <w:rPr>
          <w:rFonts w:cstheme="minorHAnsi"/>
          <w:bCs/>
          <w:sz w:val="24"/>
          <w:szCs w:val="20"/>
        </w:rPr>
        <w:t xml:space="preserve">delivered twice a week. </w:t>
      </w:r>
      <w:r w:rsidR="002A650C">
        <w:rPr>
          <w:rFonts w:cstheme="minorHAnsi"/>
          <w:bCs/>
          <w:sz w:val="24"/>
          <w:szCs w:val="20"/>
        </w:rPr>
        <w:t xml:space="preserve">Examples </w:t>
      </w:r>
      <w:r>
        <w:rPr>
          <w:rFonts w:cstheme="minorHAnsi"/>
          <w:bCs/>
          <w:sz w:val="24"/>
          <w:szCs w:val="20"/>
        </w:rPr>
        <w:t xml:space="preserve">of recipients include residents referred </w:t>
      </w:r>
      <w:r w:rsidR="002A650C">
        <w:rPr>
          <w:rFonts w:cstheme="minorHAnsi"/>
          <w:bCs/>
          <w:sz w:val="24"/>
          <w:szCs w:val="20"/>
        </w:rPr>
        <w:t xml:space="preserve">by </w:t>
      </w:r>
      <w:r>
        <w:rPr>
          <w:rFonts w:cstheme="minorHAnsi"/>
          <w:bCs/>
          <w:sz w:val="24"/>
          <w:szCs w:val="20"/>
        </w:rPr>
        <w:t>various agencies or who have contacted the council direct.</w:t>
      </w:r>
      <w:r w:rsidR="006C0857" w:rsidRPr="006C0857">
        <w:rPr>
          <w:rFonts w:cstheme="minorHAnsi"/>
          <w:bCs/>
          <w:sz w:val="24"/>
          <w:szCs w:val="20"/>
        </w:rPr>
        <w:t xml:space="preserve"> </w:t>
      </w:r>
      <w:r w:rsidR="00BF542D">
        <w:rPr>
          <w:rFonts w:cstheme="minorHAnsi"/>
          <w:bCs/>
          <w:sz w:val="24"/>
          <w:szCs w:val="20"/>
        </w:rPr>
        <w:t xml:space="preserve">To date </w:t>
      </w:r>
      <w:r w:rsidR="00BF542D" w:rsidRPr="00BF542D">
        <w:rPr>
          <w:rFonts w:eastAsia="Times New Roman"/>
          <w:color w:val="000000"/>
          <w:sz w:val="24"/>
          <w:szCs w:val="24"/>
        </w:rPr>
        <w:t>265 hot meals have been funded and delivered through the Bistro.</w:t>
      </w:r>
    </w:p>
    <w:p w14:paraId="7111C285" w14:textId="77777777" w:rsidR="00BF542D" w:rsidRDefault="00BF542D" w:rsidP="00BF542D">
      <w:pPr>
        <w:pStyle w:val="ListParagraph"/>
        <w:spacing w:after="120"/>
        <w:rPr>
          <w:rFonts w:cstheme="minorHAnsi"/>
          <w:bCs/>
          <w:sz w:val="24"/>
          <w:szCs w:val="20"/>
        </w:rPr>
      </w:pPr>
    </w:p>
    <w:p w14:paraId="63A55D60" w14:textId="124837A8" w:rsidR="00412C48" w:rsidRDefault="00412C48">
      <w:pPr>
        <w:spacing w:after="120"/>
        <w:rPr>
          <w:rFonts w:cstheme="minorHAnsi"/>
          <w:bCs/>
          <w:sz w:val="24"/>
          <w:szCs w:val="20"/>
        </w:rPr>
      </w:pPr>
      <w:r w:rsidRPr="00B21543">
        <w:rPr>
          <w:rFonts w:cstheme="minorHAnsi"/>
          <w:b/>
          <w:sz w:val="24"/>
          <w:szCs w:val="20"/>
        </w:rPr>
        <w:t>Funding</w:t>
      </w:r>
    </w:p>
    <w:p w14:paraId="778BE77E" w14:textId="3B3CBC4A" w:rsidR="00412C48" w:rsidRDefault="00412C48">
      <w:pPr>
        <w:spacing w:after="120"/>
        <w:rPr>
          <w:rFonts w:cstheme="minorHAnsi"/>
          <w:bCs/>
          <w:sz w:val="24"/>
          <w:szCs w:val="20"/>
        </w:rPr>
      </w:pPr>
      <w:r>
        <w:rPr>
          <w:rFonts w:cstheme="minorHAnsi"/>
          <w:bCs/>
          <w:sz w:val="24"/>
          <w:szCs w:val="20"/>
        </w:rPr>
        <w:t>To date the work of the group has been funded by</w:t>
      </w:r>
      <w:r w:rsidR="00B21543">
        <w:rPr>
          <w:rFonts w:cstheme="minorHAnsi"/>
          <w:bCs/>
          <w:sz w:val="24"/>
          <w:szCs w:val="20"/>
        </w:rPr>
        <w:t xml:space="preserve"> private</w:t>
      </w:r>
      <w:r>
        <w:rPr>
          <w:rFonts w:cstheme="minorHAnsi"/>
          <w:bCs/>
          <w:sz w:val="24"/>
          <w:szCs w:val="20"/>
        </w:rPr>
        <w:t xml:space="preserve"> donations and small grants</w:t>
      </w:r>
      <w:r w:rsidR="00B21543">
        <w:rPr>
          <w:rFonts w:cstheme="minorHAnsi"/>
          <w:bCs/>
          <w:sz w:val="24"/>
          <w:szCs w:val="20"/>
        </w:rPr>
        <w:t>/reimbursements including grants from Tesco, Wem Rotary, Wem Co-op</w:t>
      </w:r>
      <w:r w:rsidR="00DE23BE">
        <w:rPr>
          <w:rFonts w:cstheme="minorHAnsi"/>
          <w:bCs/>
          <w:sz w:val="24"/>
          <w:szCs w:val="20"/>
        </w:rPr>
        <w:t xml:space="preserve"> and</w:t>
      </w:r>
      <w:r w:rsidR="00B21543">
        <w:rPr>
          <w:rFonts w:cstheme="minorHAnsi"/>
          <w:bCs/>
          <w:sz w:val="24"/>
          <w:szCs w:val="20"/>
        </w:rPr>
        <w:t xml:space="preserve"> Connexus.</w:t>
      </w:r>
      <w:r w:rsidR="001C770D">
        <w:rPr>
          <w:rFonts w:cstheme="minorHAnsi"/>
          <w:bCs/>
          <w:sz w:val="24"/>
          <w:szCs w:val="20"/>
        </w:rPr>
        <w:t xml:space="preserve"> Over £1000 has been spent on food support locally since the start of lockdown and this does not include direct donations given for the provision of the delivered hot meals</w:t>
      </w:r>
      <w:r w:rsidR="00DE23BE">
        <w:rPr>
          <w:rFonts w:cstheme="minorHAnsi"/>
          <w:bCs/>
          <w:sz w:val="24"/>
          <w:szCs w:val="20"/>
        </w:rPr>
        <w:t>.</w:t>
      </w:r>
    </w:p>
    <w:p w14:paraId="241029FE" w14:textId="717AD729" w:rsidR="00B94F0D" w:rsidRDefault="00B94F0D">
      <w:pPr>
        <w:spacing w:after="120"/>
        <w:rPr>
          <w:rFonts w:cstheme="minorHAnsi"/>
          <w:bCs/>
          <w:sz w:val="24"/>
          <w:szCs w:val="20"/>
        </w:rPr>
      </w:pPr>
      <w:r>
        <w:rPr>
          <w:rFonts w:cstheme="minorHAnsi"/>
          <w:bCs/>
          <w:sz w:val="24"/>
          <w:szCs w:val="20"/>
        </w:rPr>
        <w:t>Applications have been submitted to national grant bodies to enable the group to provide extra local support to those in need.</w:t>
      </w:r>
    </w:p>
    <w:p w14:paraId="1F5BEA88" w14:textId="0B6314C4" w:rsidR="00BF542D" w:rsidRDefault="00BF542D">
      <w:pPr>
        <w:spacing w:after="120"/>
        <w:rPr>
          <w:rFonts w:cstheme="minorHAnsi"/>
          <w:bCs/>
          <w:sz w:val="24"/>
          <w:szCs w:val="20"/>
        </w:rPr>
      </w:pPr>
    </w:p>
    <w:p w14:paraId="7B01DA05" w14:textId="7422BA3F" w:rsidR="00B21543" w:rsidRPr="00B21543" w:rsidRDefault="00B21543">
      <w:pPr>
        <w:spacing w:after="120"/>
        <w:rPr>
          <w:rFonts w:cstheme="minorHAnsi"/>
          <w:b/>
          <w:sz w:val="24"/>
          <w:szCs w:val="20"/>
        </w:rPr>
      </w:pPr>
      <w:r w:rsidRPr="00B21543">
        <w:rPr>
          <w:rFonts w:cstheme="minorHAnsi"/>
          <w:b/>
          <w:sz w:val="24"/>
          <w:szCs w:val="20"/>
        </w:rPr>
        <w:lastRenderedPageBreak/>
        <w:t>Future needs</w:t>
      </w:r>
    </w:p>
    <w:p w14:paraId="61568386" w14:textId="4D3E8E90" w:rsidR="00B21543" w:rsidRDefault="00B21543" w:rsidP="00B21543">
      <w:pPr>
        <w:spacing w:after="120"/>
        <w:rPr>
          <w:rFonts w:cstheme="minorHAnsi"/>
          <w:bCs/>
          <w:sz w:val="24"/>
          <w:szCs w:val="20"/>
        </w:rPr>
      </w:pPr>
      <w:r>
        <w:rPr>
          <w:rFonts w:cstheme="minorHAnsi"/>
          <w:bCs/>
          <w:sz w:val="24"/>
          <w:szCs w:val="20"/>
        </w:rPr>
        <w:t>Whilst the most severe part of the current lockdown period is coming to an end</w:t>
      </w:r>
      <w:r w:rsidR="009B6727">
        <w:rPr>
          <w:rFonts w:cstheme="minorHAnsi"/>
          <w:bCs/>
          <w:sz w:val="24"/>
          <w:szCs w:val="20"/>
        </w:rPr>
        <w:t>,</w:t>
      </w:r>
      <w:r>
        <w:rPr>
          <w:rFonts w:cstheme="minorHAnsi"/>
          <w:bCs/>
          <w:sz w:val="24"/>
          <w:szCs w:val="20"/>
        </w:rPr>
        <w:t xml:space="preserve"> the group is now planning for the future and </w:t>
      </w:r>
      <w:r w:rsidR="009B6727">
        <w:rPr>
          <w:rFonts w:cstheme="minorHAnsi"/>
          <w:bCs/>
          <w:sz w:val="24"/>
          <w:szCs w:val="20"/>
        </w:rPr>
        <w:t xml:space="preserve">it is anticipated that </w:t>
      </w:r>
      <w:r>
        <w:rPr>
          <w:rFonts w:cstheme="minorHAnsi"/>
          <w:bCs/>
          <w:sz w:val="24"/>
          <w:szCs w:val="20"/>
        </w:rPr>
        <w:t>the need for food support will continue to grow due to</w:t>
      </w:r>
      <w:r w:rsidR="009B6727">
        <w:rPr>
          <w:rFonts w:cstheme="minorHAnsi"/>
          <w:bCs/>
          <w:sz w:val="24"/>
          <w:szCs w:val="20"/>
        </w:rPr>
        <w:t>;</w:t>
      </w:r>
      <w:r>
        <w:rPr>
          <w:rFonts w:cstheme="minorHAnsi"/>
          <w:bCs/>
          <w:sz w:val="24"/>
          <w:szCs w:val="20"/>
        </w:rPr>
        <w:t xml:space="preserve"> </w:t>
      </w:r>
    </w:p>
    <w:p w14:paraId="6E9E27E2" w14:textId="266323CE" w:rsidR="001C770D" w:rsidRDefault="00DE23BE" w:rsidP="00B21543">
      <w:pPr>
        <w:pStyle w:val="ListParagraph"/>
        <w:numPr>
          <w:ilvl w:val="0"/>
          <w:numId w:val="3"/>
        </w:numPr>
        <w:spacing w:after="120"/>
        <w:rPr>
          <w:rFonts w:cstheme="minorHAnsi"/>
          <w:bCs/>
          <w:sz w:val="24"/>
          <w:szCs w:val="20"/>
        </w:rPr>
      </w:pPr>
      <w:r w:rsidRPr="00B21543">
        <w:rPr>
          <w:rFonts w:cstheme="minorHAnsi"/>
          <w:bCs/>
          <w:sz w:val="24"/>
          <w:szCs w:val="20"/>
        </w:rPr>
        <w:t xml:space="preserve">Increases </w:t>
      </w:r>
      <w:r w:rsidR="00B21543" w:rsidRPr="00B21543">
        <w:rPr>
          <w:rFonts w:cstheme="minorHAnsi"/>
          <w:bCs/>
          <w:sz w:val="24"/>
          <w:szCs w:val="20"/>
        </w:rPr>
        <w:t xml:space="preserve">in the number of people being made redundant following the reopening of businesses </w:t>
      </w:r>
      <w:r w:rsidR="009B6727">
        <w:rPr>
          <w:rFonts w:cstheme="minorHAnsi"/>
          <w:bCs/>
          <w:sz w:val="24"/>
          <w:szCs w:val="20"/>
        </w:rPr>
        <w:t>with reduced staff numbers.</w:t>
      </w:r>
    </w:p>
    <w:p w14:paraId="24F84B36" w14:textId="18B9D242" w:rsidR="00B21543" w:rsidRPr="00B21543" w:rsidRDefault="001C770D" w:rsidP="00B21543">
      <w:pPr>
        <w:pStyle w:val="ListParagraph"/>
        <w:numPr>
          <w:ilvl w:val="0"/>
          <w:numId w:val="3"/>
        </w:numPr>
        <w:spacing w:after="120"/>
        <w:rPr>
          <w:rFonts w:cstheme="minorHAnsi"/>
          <w:bCs/>
          <w:sz w:val="24"/>
          <w:szCs w:val="20"/>
        </w:rPr>
      </w:pPr>
      <w:r>
        <w:rPr>
          <w:rFonts w:cstheme="minorHAnsi"/>
          <w:bCs/>
          <w:sz w:val="24"/>
          <w:szCs w:val="20"/>
        </w:rPr>
        <w:t>T</w:t>
      </w:r>
      <w:r w:rsidR="00B21543" w:rsidRPr="00B21543">
        <w:rPr>
          <w:rFonts w:cstheme="minorHAnsi"/>
          <w:bCs/>
          <w:sz w:val="24"/>
          <w:szCs w:val="20"/>
        </w:rPr>
        <w:t>he reduction in the amount of Government support for the furlough scheme from August 2020.</w:t>
      </w:r>
    </w:p>
    <w:p w14:paraId="00B72CBC" w14:textId="799FC58A" w:rsidR="001C770D" w:rsidRDefault="00B21543" w:rsidP="00B21543">
      <w:pPr>
        <w:spacing w:after="120"/>
        <w:rPr>
          <w:rFonts w:cstheme="minorHAnsi"/>
          <w:bCs/>
          <w:sz w:val="24"/>
          <w:szCs w:val="20"/>
        </w:rPr>
      </w:pPr>
      <w:r>
        <w:rPr>
          <w:rFonts w:cstheme="minorHAnsi"/>
          <w:bCs/>
          <w:sz w:val="24"/>
          <w:szCs w:val="20"/>
        </w:rPr>
        <w:t xml:space="preserve">To address these </w:t>
      </w:r>
      <w:r w:rsidR="001C770D">
        <w:rPr>
          <w:rFonts w:cstheme="minorHAnsi"/>
          <w:bCs/>
          <w:sz w:val="24"/>
          <w:szCs w:val="20"/>
        </w:rPr>
        <w:t>issues</w:t>
      </w:r>
      <w:r>
        <w:rPr>
          <w:rFonts w:cstheme="minorHAnsi"/>
          <w:bCs/>
          <w:sz w:val="24"/>
          <w:szCs w:val="20"/>
        </w:rPr>
        <w:t xml:space="preserve"> the group has identified  area</w:t>
      </w:r>
      <w:r w:rsidR="009B6727">
        <w:rPr>
          <w:rFonts w:cstheme="minorHAnsi"/>
          <w:bCs/>
          <w:sz w:val="24"/>
          <w:szCs w:val="20"/>
        </w:rPr>
        <w:t>s</w:t>
      </w:r>
      <w:r>
        <w:rPr>
          <w:rFonts w:cstheme="minorHAnsi"/>
          <w:bCs/>
          <w:sz w:val="24"/>
          <w:szCs w:val="20"/>
        </w:rPr>
        <w:t xml:space="preserve"> where it </w:t>
      </w:r>
      <w:r w:rsidR="001C770D">
        <w:rPr>
          <w:rFonts w:cstheme="minorHAnsi"/>
          <w:bCs/>
          <w:sz w:val="24"/>
          <w:szCs w:val="20"/>
        </w:rPr>
        <w:t>anticipates</w:t>
      </w:r>
      <w:r>
        <w:rPr>
          <w:rFonts w:cstheme="minorHAnsi"/>
          <w:bCs/>
          <w:sz w:val="24"/>
          <w:szCs w:val="20"/>
        </w:rPr>
        <w:t xml:space="preserve"> support will be </w:t>
      </w:r>
      <w:r w:rsidR="001C770D">
        <w:rPr>
          <w:rFonts w:cstheme="minorHAnsi"/>
          <w:bCs/>
          <w:sz w:val="24"/>
          <w:szCs w:val="20"/>
        </w:rPr>
        <w:t>required</w:t>
      </w:r>
    </w:p>
    <w:p w14:paraId="6400C3A5" w14:textId="72E93228" w:rsidR="001C770D" w:rsidRPr="00D2605F" w:rsidRDefault="00CA4723" w:rsidP="00B21543">
      <w:pPr>
        <w:spacing w:after="120"/>
        <w:rPr>
          <w:rFonts w:cstheme="minorHAnsi"/>
          <w:b/>
          <w:sz w:val="24"/>
          <w:szCs w:val="20"/>
        </w:rPr>
      </w:pPr>
      <w:r w:rsidRPr="00D2605F">
        <w:rPr>
          <w:rFonts w:cstheme="minorHAnsi"/>
          <w:b/>
          <w:sz w:val="24"/>
          <w:szCs w:val="20"/>
        </w:rPr>
        <w:t>Short Term</w:t>
      </w:r>
    </w:p>
    <w:p w14:paraId="7474CF51" w14:textId="4BE9F5E5" w:rsidR="001C770D" w:rsidRPr="00D2605F" w:rsidRDefault="00344E1E" w:rsidP="00D2605F">
      <w:pPr>
        <w:spacing w:after="120"/>
        <w:rPr>
          <w:rFonts w:cstheme="minorHAnsi"/>
          <w:b/>
          <w:sz w:val="24"/>
          <w:szCs w:val="20"/>
        </w:rPr>
      </w:pPr>
      <w:r w:rsidRPr="00D2605F">
        <w:rPr>
          <w:rFonts w:cstheme="minorHAnsi"/>
          <w:b/>
          <w:sz w:val="24"/>
          <w:szCs w:val="20"/>
        </w:rPr>
        <w:t>Information Provision</w:t>
      </w:r>
    </w:p>
    <w:p w14:paraId="073D4721" w14:textId="4DAFB68F" w:rsidR="00344E1E" w:rsidRPr="00CA4723" w:rsidRDefault="00344E1E" w:rsidP="00D2605F">
      <w:pPr>
        <w:spacing w:after="120"/>
        <w:rPr>
          <w:rFonts w:cstheme="minorHAnsi"/>
          <w:sz w:val="24"/>
          <w:szCs w:val="24"/>
        </w:rPr>
      </w:pPr>
      <w:r w:rsidRPr="00CA4723">
        <w:rPr>
          <w:rFonts w:cstheme="minorHAnsi"/>
          <w:sz w:val="24"/>
          <w:szCs w:val="24"/>
        </w:rPr>
        <w:t xml:space="preserve">The crisis has shown the need to ensure that the most </w:t>
      </w:r>
      <w:r w:rsidR="00CA4723" w:rsidRPr="00CA4723">
        <w:rPr>
          <w:rFonts w:cstheme="minorHAnsi"/>
          <w:sz w:val="24"/>
          <w:szCs w:val="24"/>
        </w:rPr>
        <w:t>vulnerable</w:t>
      </w:r>
      <w:r w:rsidRPr="00CA4723">
        <w:rPr>
          <w:rFonts w:cstheme="minorHAnsi"/>
          <w:sz w:val="24"/>
          <w:szCs w:val="24"/>
        </w:rPr>
        <w:t xml:space="preserve"> in the community receive information </w:t>
      </w:r>
      <w:r w:rsidR="009B6727">
        <w:rPr>
          <w:rFonts w:cstheme="minorHAnsi"/>
          <w:sz w:val="24"/>
          <w:szCs w:val="24"/>
        </w:rPr>
        <w:t xml:space="preserve">on the many services being offered to those in need, </w:t>
      </w:r>
      <w:r w:rsidRPr="00CA4723">
        <w:rPr>
          <w:rFonts w:cstheme="minorHAnsi"/>
          <w:sz w:val="24"/>
          <w:szCs w:val="24"/>
        </w:rPr>
        <w:t xml:space="preserve">as not everyone in the town uses or has access to the internet. With the closure of the libraries many residents have had no access to the internet at all.  </w:t>
      </w:r>
      <w:r w:rsidR="009B6727">
        <w:rPr>
          <w:rFonts w:cstheme="minorHAnsi"/>
          <w:sz w:val="24"/>
          <w:szCs w:val="24"/>
        </w:rPr>
        <w:t>T</w:t>
      </w:r>
      <w:r w:rsidRPr="00CA4723">
        <w:rPr>
          <w:rFonts w:cstheme="minorHAnsi"/>
          <w:sz w:val="24"/>
          <w:szCs w:val="24"/>
        </w:rPr>
        <w:t>he anticipated economic recession will</w:t>
      </w:r>
      <w:r w:rsidR="009B6727">
        <w:rPr>
          <w:rFonts w:cstheme="minorHAnsi"/>
          <w:sz w:val="24"/>
          <w:szCs w:val="24"/>
        </w:rPr>
        <w:t xml:space="preserve"> mean there will</w:t>
      </w:r>
      <w:r w:rsidRPr="00CA4723">
        <w:rPr>
          <w:rFonts w:cstheme="minorHAnsi"/>
          <w:sz w:val="24"/>
          <w:szCs w:val="24"/>
        </w:rPr>
        <w:t xml:space="preserve"> be a continuing need to provide information on support available.</w:t>
      </w:r>
    </w:p>
    <w:p w14:paraId="377DAE82" w14:textId="7523399F" w:rsidR="00344E1E" w:rsidRDefault="00344E1E" w:rsidP="00D2605F">
      <w:pPr>
        <w:spacing w:after="120"/>
        <w:rPr>
          <w:rFonts w:cstheme="minorHAnsi"/>
          <w:sz w:val="24"/>
          <w:szCs w:val="24"/>
        </w:rPr>
      </w:pPr>
      <w:r w:rsidRPr="00CA4723">
        <w:rPr>
          <w:rFonts w:cstheme="minorHAnsi"/>
          <w:sz w:val="24"/>
          <w:szCs w:val="24"/>
        </w:rPr>
        <w:t xml:space="preserve">One suggestion is the production of a </w:t>
      </w:r>
      <w:r w:rsidR="00D2605F">
        <w:rPr>
          <w:rFonts w:cstheme="minorHAnsi"/>
          <w:sz w:val="24"/>
          <w:szCs w:val="24"/>
        </w:rPr>
        <w:t>further</w:t>
      </w:r>
      <w:r w:rsidRPr="00CA4723">
        <w:rPr>
          <w:rFonts w:cstheme="minorHAnsi"/>
          <w:sz w:val="24"/>
          <w:szCs w:val="24"/>
        </w:rPr>
        <w:t xml:space="preserve"> information leaflet as a follow up to the two pre</w:t>
      </w:r>
      <w:r w:rsidR="00D2605F">
        <w:rPr>
          <w:rFonts w:cstheme="minorHAnsi"/>
          <w:sz w:val="24"/>
          <w:szCs w:val="24"/>
        </w:rPr>
        <w:t>v</w:t>
      </w:r>
      <w:r w:rsidRPr="00CA4723">
        <w:rPr>
          <w:rFonts w:cstheme="minorHAnsi"/>
          <w:sz w:val="24"/>
          <w:szCs w:val="24"/>
        </w:rPr>
        <w:t>ious leaflets distributed by the Town Council – this one will focus on the support that is available for residents suffering from financial hardship, loneliness and mental health issues. To minimise risk to all and ensure that all residents receive a copy it is recommended that this leaflet is mailed out to all residents</w:t>
      </w:r>
      <w:r w:rsidR="00D2605F">
        <w:rPr>
          <w:rFonts w:cstheme="minorHAnsi"/>
          <w:sz w:val="24"/>
          <w:szCs w:val="24"/>
        </w:rPr>
        <w:t>. A grant request has been submitted to the Police and Crime Commissioner to fund the production and distribution of this leaflet.</w:t>
      </w:r>
    </w:p>
    <w:p w14:paraId="2954CD42" w14:textId="760BBF3A" w:rsidR="00D2605F" w:rsidRPr="00D2605F" w:rsidRDefault="00D2605F" w:rsidP="00D2605F">
      <w:pPr>
        <w:spacing w:after="120"/>
        <w:rPr>
          <w:rFonts w:cstheme="minorHAnsi"/>
          <w:b/>
          <w:bCs/>
          <w:sz w:val="24"/>
          <w:szCs w:val="24"/>
        </w:rPr>
      </w:pPr>
      <w:r w:rsidRPr="00D2605F">
        <w:rPr>
          <w:rFonts w:cstheme="minorHAnsi"/>
          <w:b/>
          <w:bCs/>
          <w:sz w:val="24"/>
          <w:szCs w:val="24"/>
        </w:rPr>
        <w:t>Summer Food Support</w:t>
      </w:r>
    </w:p>
    <w:p w14:paraId="3BB41CAA" w14:textId="1780C262" w:rsidR="00D2605F" w:rsidRDefault="00D2605F" w:rsidP="00D2605F">
      <w:pPr>
        <w:spacing w:after="120"/>
        <w:rPr>
          <w:rFonts w:cstheme="minorHAnsi"/>
          <w:sz w:val="24"/>
          <w:szCs w:val="24"/>
        </w:rPr>
      </w:pPr>
      <w:r>
        <w:rPr>
          <w:rFonts w:cstheme="minorHAnsi"/>
          <w:sz w:val="24"/>
          <w:szCs w:val="24"/>
        </w:rPr>
        <w:t>The need for this will continue</w:t>
      </w:r>
      <w:r w:rsidR="009B6727">
        <w:rPr>
          <w:rFonts w:cstheme="minorHAnsi"/>
          <w:sz w:val="24"/>
          <w:szCs w:val="24"/>
        </w:rPr>
        <w:t>,</w:t>
      </w:r>
      <w:r>
        <w:rPr>
          <w:rFonts w:cstheme="minorHAnsi"/>
          <w:sz w:val="24"/>
          <w:szCs w:val="24"/>
        </w:rPr>
        <w:t xml:space="preserve"> though the Government’s announcement that free school meal provision will continue over the summer is very positive</w:t>
      </w:r>
      <w:r w:rsidR="00BF542D">
        <w:rPr>
          <w:rFonts w:cstheme="minorHAnsi"/>
          <w:sz w:val="24"/>
          <w:szCs w:val="24"/>
        </w:rPr>
        <w:t>, there are residents who will not qualify for free school meal support or who could be unexpectedly made redundant and find themselves in need of support</w:t>
      </w:r>
      <w:r>
        <w:rPr>
          <w:rFonts w:cstheme="minorHAnsi"/>
          <w:sz w:val="24"/>
          <w:szCs w:val="24"/>
        </w:rPr>
        <w:t xml:space="preserve">. </w:t>
      </w:r>
    </w:p>
    <w:p w14:paraId="18478287" w14:textId="6D3F5D62" w:rsidR="00D2605F" w:rsidRPr="00D2605F" w:rsidRDefault="00D2605F" w:rsidP="00D2605F">
      <w:pPr>
        <w:spacing w:after="120"/>
        <w:rPr>
          <w:rFonts w:cstheme="minorHAnsi"/>
          <w:b/>
          <w:bCs/>
          <w:sz w:val="24"/>
          <w:szCs w:val="24"/>
        </w:rPr>
      </w:pPr>
      <w:r w:rsidRPr="00D2605F">
        <w:rPr>
          <w:rFonts w:cstheme="minorHAnsi"/>
          <w:b/>
          <w:bCs/>
          <w:sz w:val="24"/>
          <w:szCs w:val="24"/>
        </w:rPr>
        <w:t>Medium to Long Term</w:t>
      </w:r>
    </w:p>
    <w:p w14:paraId="32EE6254" w14:textId="446168B5" w:rsidR="00D2605F" w:rsidRDefault="00D2605F" w:rsidP="00D2605F">
      <w:pPr>
        <w:spacing w:after="120"/>
        <w:rPr>
          <w:rFonts w:cstheme="minorHAnsi"/>
          <w:sz w:val="24"/>
          <w:szCs w:val="24"/>
        </w:rPr>
      </w:pPr>
      <w:r>
        <w:rPr>
          <w:rFonts w:cstheme="minorHAnsi"/>
          <w:sz w:val="24"/>
          <w:szCs w:val="24"/>
        </w:rPr>
        <w:t>The crisis has identified that there is a demand and need for the delivery of subsidised hot meal</w:t>
      </w:r>
      <w:r w:rsidR="00DE23BE">
        <w:rPr>
          <w:rFonts w:cstheme="minorHAnsi"/>
          <w:sz w:val="24"/>
          <w:szCs w:val="24"/>
        </w:rPr>
        <w:t>s</w:t>
      </w:r>
      <w:r>
        <w:rPr>
          <w:rFonts w:cstheme="minorHAnsi"/>
          <w:sz w:val="24"/>
          <w:szCs w:val="24"/>
        </w:rPr>
        <w:t xml:space="preserve"> similar to the old meals on wheels service. The hot meal delivery service offered during lockdown by various businesses in and around the town provided an enormous benefit to not only the recipients but also the relatives of some of the town’s most vulnerable residents who were reassured that their relatives were being catered for.</w:t>
      </w:r>
    </w:p>
    <w:p w14:paraId="4CDE19CF" w14:textId="41ADF042" w:rsidR="00D2605F" w:rsidRDefault="00D2605F" w:rsidP="00D2605F">
      <w:pPr>
        <w:spacing w:after="120"/>
        <w:rPr>
          <w:rFonts w:cstheme="minorHAnsi"/>
          <w:sz w:val="24"/>
          <w:szCs w:val="24"/>
        </w:rPr>
      </w:pPr>
      <w:r>
        <w:rPr>
          <w:rFonts w:cstheme="minorHAnsi"/>
          <w:sz w:val="24"/>
          <w:szCs w:val="24"/>
        </w:rPr>
        <w:t xml:space="preserve">There is scope to develop a community meals delivery project that could not only support residents but could also provide a regular income to local cafes who could </w:t>
      </w:r>
      <w:r w:rsidR="009B6727">
        <w:rPr>
          <w:rFonts w:cstheme="minorHAnsi"/>
          <w:sz w:val="24"/>
          <w:szCs w:val="24"/>
        </w:rPr>
        <w:t xml:space="preserve">be given the opportunity to </w:t>
      </w:r>
      <w:r>
        <w:rPr>
          <w:rFonts w:cstheme="minorHAnsi"/>
          <w:sz w:val="24"/>
          <w:szCs w:val="24"/>
        </w:rPr>
        <w:t>provide the meals on a weekly or monthly rota twice a week. There is already a model in the county of a community meals project run by a local council and this could be adapted to run just as easily in the town.</w:t>
      </w:r>
    </w:p>
    <w:p w14:paraId="0092AD67" w14:textId="77777777" w:rsidR="00B94F0D" w:rsidRDefault="00B94F0D" w:rsidP="00D2605F">
      <w:pPr>
        <w:spacing w:after="120"/>
        <w:rPr>
          <w:rFonts w:cstheme="minorHAnsi"/>
          <w:b/>
          <w:bCs/>
          <w:sz w:val="24"/>
          <w:szCs w:val="24"/>
        </w:rPr>
      </w:pPr>
    </w:p>
    <w:p w14:paraId="671660E6" w14:textId="16130B42" w:rsidR="00BF542D" w:rsidRPr="00F93C0E" w:rsidRDefault="00BF542D" w:rsidP="00B94F0D">
      <w:pPr>
        <w:shd w:val="clear" w:color="auto" w:fill="E7E6E6" w:themeFill="background2"/>
        <w:spacing w:after="120"/>
        <w:rPr>
          <w:rFonts w:cstheme="minorHAnsi"/>
          <w:b/>
          <w:bCs/>
          <w:sz w:val="24"/>
          <w:szCs w:val="24"/>
        </w:rPr>
      </w:pPr>
      <w:r w:rsidRPr="00F93C0E">
        <w:rPr>
          <w:rFonts w:cstheme="minorHAnsi"/>
          <w:b/>
          <w:bCs/>
          <w:sz w:val="24"/>
          <w:szCs w:val="24"/>
        </w:rPr>
        <w:t>Recommendation</w:t>
      </w:r>
      <w:r w:rsidR="00B94F0D">
        <w:rPr>
          <w:rFonts w:cstheme="minorHAnsi"/>
          <w:b/>
          <w:bCs/>
          <w:sz w:val="24"/>
          <w:szCs w:val="24"/>
        </w:rPr>
        <w:t>s</w:t>
      </w:r>
    </w:p>
    <w:p w14:paraId="7EF4A47C" w14:textId="71103F76" w:rsidR="00BF542D" w:rsidRPr="00F93C0E" w:rsidRDefault="00BF542D" w:rsidP="00F93C0E">
      <w:pPr>
        <w:pStyle w:val="ListParagraph"/>
        <w:numPr>
          <w:ilvl w:val="0"/>
          <w:numId w:val="4"/>
        </w:numPr>
        <w:spacing w:after="120"/>
        <w:rPr>
          <w:rFonts w:cstheme="minorHAnsi"/>
          <w:sz w:val="24"/>
          <w:szCs w:val="24"/>
        </w:rPr>
      </w:pPr>
      <w:r w:rsidRPr="00F93C0E">
        <w:rPr>
          <w:rFonts w:cstheme="minorHAnsi"/>
          <w:sz w:val="24"/>
          <w:szCs w:val="24"/>
        </w:rPr>
        <w:t>That</w:t>
      </w:r>
      <w:r w:rsidR="00F93C0E" w:rsidRPr="00F93C0E">
        <w:rPr>
          <w:rFonts w:cstheme="minorHAnsi"/>
          <w:sz w:val="24"/>
          <w:szCs w:val="24"/>
        </w:rPr>
        <w:t xml:space="preserve"> </w:t>
      </w:r>
      <w:r w:rsidRPr="00F93C0E">
        <w:rPr>
          <w:rFonts w:cstheme="minorHAnsi"/>
          <w:sz w:val="24"/>
          <w:szCs w:val="24"/>
        </w:rPr>
        <w:t xml:space="preserve">subject to funding being </w:t>
      </w:r>
      <w:r w:rsidR="00B94F0D">
        <w:rPr>
          <w:rFonts w:cstheme="minorHAnsi"/>
          <w:sz w:val="24"/>
          <w:szCs w:val="24"/>
        </w:rPr>
        <w:t>identified</w:t>
      </w:r>
      <w:r w:rsidRPr="00F93C0E">
        <w:rPr>
          <w:rFonts w:cstheme="minorHAnsi"/>
          <w:sz w:val="24"/>
          <w:szCs w:val="24"/>
        </w:rPr>
        <w:t xml:space="preserve"> the Town Council produce a phase 3 leaflet</w:t>
      </w:r>
      <w:r w:rsidR="00F93C0E" w:rsidRPr="00F93C0E">
        <w:rPr>
          <w:rFonts w:cstheme="minorHAnsi"/>
          <w:sz w:val="24"/>
          <w:szCs w:val="24"/>
        </w:rPr>
        <w:t xml:space="preserve"> as detailed in the report.</w:t>
      </w:r>
    </w:p>
    <w:p w14:paraId="321F1CD0" w14:textId="46457B25" w:rsidR="00F93C0E" w:rsidRPr="00F93C0E" w:rsidRDefault="00F93C0E" w:rsidP="00F93C0E">
      <w:pPr>
        <w:pStyle w:val="ListParagraph"/>
        <w:numPr>
          <w:ilvl w:val="0"/>
          <w:numId w:val="4"/>
        </w:numPr>
        <w:spacing w:after="120"/>
        <w:rPr>
          <w:rFonts w:cstheme="minorHAnsi"/>
          <w:sz w:val="24"/>
          <w:szCs w:val="24"/>
        </w:rPr>
      </w:pPr>
      <w:r w:rsidRPr="00F93C0E">
        <w:rPr>
          <w:rFonts w:cstheme="minorHAnsi"/>
          <w:sz w:val="24"/>
          <w:szCs w:val="24"/>
        </w:rPr>
        <w:t>That the Town Council continues to support the work of Wem Store Cupboard Group</w:t>
      </w:r>
      <w:r w:rsidR="00B94F0D">
        <w:rPr>
          <w:rFonts w:cstheme="minorHAnsi"/>
          <w:sz w:val="24"/>
          <w:szCs w:val="24"/>
        </w:rPr>
        <w:t xml:space="preserve"> to develop new initiatives.</w:t>
      </w:r>
    </w:p>
    <w:sectPr w:rsidR="00F93C0E" w:rsidRPr="00F93C0E" w:rsidSect="00B94F0D">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93F35"/>
    <w:multiLevelType w:val="hybridMultilevel"/>
    <w:tmpl w:val="D97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55131"/>
    <w:multiLevelType w:val="hybridMultilevel"/>
    <w:tmpl w:val="A77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73A1A"/>
    <w:multiLevelType w:val="hybridMultilevel"/>
    <w:tmpl w:val="601A3D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B0716A4"/>
    <w:multiLevelType w:val="hybridMultilevel"/>
    <w:tmpl w:val="2CDC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57"/>
    <w:rsid w:val="00065701"/>
    <w:rsid w:val="00100E22"/>
    <w:rsid w:val="001C770D"/>
    <w:rsid w:val="002A650C"/>
    <w:rsid w:val="00344E1E"/>
    <w:rsid w:val="00354491"/>
    <w:rsid w:val="003753EA"/>
    <w:rsid w:val="00412C48"/>
    <w:rsid w:val="006C0857"/>
    <w:rsid w:val="00804102"/>
    <w:rsid w:val="008131BA"/>
    <w:rsid w:val="00962246"/>
    <w:rsid w:val="009B6727"/>
    <w:rsid w:val="00A96F10"/>
    <w:rsid w:val="00AC0160"/>
    <w:rsid w:val="00B21543"/>
    <w:rsid w:val="00B83E14"/>
    <w:rsid w:val="00B94F0D"/>
    <w:rsid w:val="00BF542D"/>
    <w:rsid w:val="00C47FDF"/>
    <w:rsid w:val="00CA44EF"/>
    <w:rsid w:val="00CA4723"/>
    <w:rsid w:val="00D2605F"/>
    <w:rsid w:val="00DE23BE"/>
    <w:rsid w:val="00F20C65"/>
    <w:rsid w:val="00F92F2B"/>
    <w:rsid w:val="00F9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0D0"/>
  <w15:chartTrackingRefBased/>
  <w15:docId w15:val="{2F7966C1-EEF5-4D44-84A3-3284B1A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8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0857"/>
    <w:pPr>
      <w:spacing w:after="0" w:line="240" w:lineRule="auto"/>
    </w:pPr>
    <w:rPr>
      <w:rFonts w:ascii="Arial" w:eastAsia="Calibri" w:hAnsi="Arial" w:cs="Arial"/>
      <w:sz w:val="24"/>
      <w:szCs w:val="24"/>
      <w:lang w:val="en-GB"/>
    </w:rPr>
  </w:style>
  <w:style w:type="character" w:styleId="Strong">
    <w:name w:val="Strong"/>
    <w:basedOn w:val="DefaultParagraphFont"/>
    <w:uiPriority w:val="22"/>
    <w:qFormat/>
    <w:rsid w:val="006C0857"/>
    <w:rPr>
      <w:b/>
      <w:bCs/>
    </w:rPr>
  </w:style>
  <w:style w:type="paragraph" w:styleId="PlainText">
    <w:name w:val="Plain Text"/>
    <w:basedOn w:val="Normal"/>
    <w:link w:val="PlainTextChar"/>
    <w:uiPriority w:val="99"/>
    <w:unhideWhenUsed/>
    <w:rsid w:val="006C08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0857"/>
    <w:rPr>
      <w:rFonts w:ascii="Calibri" w:hAnsi="Calibri"/>
      <w:szCs w:val="21"/>
      <w:lang w:val="en-GB"/>
    </w:rPr>
  </w:style>
  <w:style w:type="paragraph" w:styleId="ListParagraph">
    <w:name w:val="List Paragraph"/>
    <w:basedOn w:val="Normal"/>
    <w:uiPriority w:val="34"/>
    <w:qFormat/>
    <w:rsid w:val="006C085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9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6C1D5-51F8-4CC1-AD4C-284CFB278464}">
  <ds:schemaRefs>
    <ds:schemaRef ds:uri="http://schemas.microsoft.com/sharepoint/v3/contenttype/forms"/>
  </ds:schemaRefs>
</ds:datastoreItem>
</file>

<file path=customXml/itemProps2.xml><?xml version="1.0" encoding="utf-8"?>
<ds:datastoreItem xmlns:ds="http://schemas.openxmlformats.org/officeDocument/2006/customXml" ds:itemID="{B3700F97-2B3B-4873-B865-16A6F00C34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0B1F6-BFEE-4AEA-844E-6B354C79F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11</cp:revision>
  <cp:lastPrinted>2020-06-17T08:16:00Z</cp:lastPrinted>
  <dcterms:created xsi:type="dcterms:W3CDTF">2020-06-16T08:48:00Z</dcterms:created>
  <dcterms:modified xsi:type="dcterms:W3CDTF">2020-06-18T07:34:00Z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