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7251BD" w14:paraId="40B4983C" w14:textId="77777777" w:rsidTr="009C3DD3">
        <w:trPr>
          <w:trHeight w:val="3397"/>
        </w:trPr>
        <w:tc>
          <w:tcPr>
            <w:tcW w:w="5211" w:type="dxa"/>
          </w:tcPr>
          <w:p w14:paraId="737CC5E8" w14:textId="77777777" w:rsidR="007251BD" w:rsidRPr="00B346C0" w:rsidRDefault="007251BD" w:rsidP="009C3DD3">
            <w:pPr>
              <w:pStyle w:val="Header"/>
              <w:rPr>
                <w:b/>
                <w:color w:val="002774"/>
                <w:sz w:val="48"/>
                <w:szCs w:val="48"/>
              </w:rPr>
            </w:pPr>
            <w:r w:rsidRPr="00B346C0">
              <w:rPr>
                <w:b/>
                <w:color w:val="002774"/>
                <w:sz w:val="48"/>
                <w:szCs w:val="48"/>
              </w:rPr>
              <w:t>Wem Town Council</w:t>
            </w:r>
          </w:p>
          <w:p w14:paraId="14C1442E" w14:textId="77777777" w:rsidR="007251BD" w:rsidRPr="00075DF4" w:rsidRDefault="007251BD" w:rsidP="009C3DD3">
            <w:pPr>
              <w:pStyle w:val="Header"/>
              <w:rPr>
                <w:b/>
                <w:i/>
                <w:color w:val="5C8E26"/>
              </w:rPr>
            </w:pPr>
            <w:r w:rsidRPr="00075DF4">
              <w:rPr>
                <w:b/>
                <w:i/>
                <w:color w:val="5C8E26"/>
              </w:rPr>
              <w:t>Wem-Birthplace of the Modern Sweet Pea</w:t>
            </w:r>
          </w:p>
          <w:p w14:paraId="55614598" w14:textId="77777777" w:rsidR="007251BD" w:rsidRPr="00075DF4" w:rsidRDefault="007251BD" w:rsidP="009C3DD3">
            <w:pPr>
              <w:pStyle w:val="Header"/>
              <w:rPr>
                <w:color w:val="5C8E26"/>
                <w:sz w:val="20"/>
                <w:szCs w:val="20"/>
              </w:rPr>
            </w:pPr>
          </w:p>
          <w:p w14:paraId="0FB7AA7E" w14:textId="77777777" w:rsidR="007251BD" w:rsidRPr="00B346C0" w:rsidRDefault="007251BD" w:rsidP="009C3DD3">
            <w:pPr>
              <w:pStyle w:val="Header"/>
              <w:rPr>
                <w:color w:val="5C8E26"/>
              </w:rPr>
            </w:pPr>
            <w:r w:rsidRPr="00B346C0">
              <w:rPr>
                <w:color w:val="5C8E26"/>
              </w:rPr>
              <w:t>Town Clerk and Treasurer:</w:t>
            </w:r>
          </w:p>
          <w:p w14:paraId="14146830" w14:textId="77777777" w:rsidR="007251BD" w:rsidRPr="00B346C0" w:rsidRDefault="007251BD" w:rsidP="009C3DD3">
            <w:pPr>
              <w:pStyle w:val="Header"/>
              <w:rPr>
                <w:color w:val="5C8E26"/>
              </w:rPr>
            </w:pPr>
            <w:r w:rsidRPr="00B346C0">
              <w:rPr>
                <w:color w:val="5C8E26"/>
              </w:rPr>
              <w:t xml:space="preserve">Mrs. </w:t>
            </w:r>
            <w:r>
              <w:rPr>
                <w:color w:val="5C8E26"/>
              </w:rPr>
              <w:t>P. E. O’Hagan</w:t>
            </w:r>
          </w:p>
          <w:p w14:paraId="6DEDA6B1" w14:textId="77777777" w:rsidR="007251BD" w:rsidRPr="00A319B0" w:rsidRDefault="007251BD" w:rsidP="009C3DD3">
            <w:pPr>
              <w:pStyle w:val="Header"/>
              <w:rPr>
                <w:color w:val="5C8E26"/>
                <w:sz w:val="18"/>
                <w:szCs w:val="18"/>
              </w:rPr>
            </w:pPr>
          </w:p>
          <w:p w14:paraId="5120C96A" w14:textId="77777777" w:rsidR="007251BD" w:rsidRPr="00B346C0" w:rsidRDefault="007251BD" w:rsidP="009C3DD3">
            <w:pPr>
              <w:pStyle w:val="Header"/>
              <w:rPr>
                <w:color w:val="5C8E26"/>
              </w:rPr>
            </w:pPr>
          </w:p>
          <w:p w14:paraId="71DBBDBF" w14:textId="77777777" w:rsidR="007251BD" w:rsidRPr="00B346C0" w:rsidRDefault="007251BD" w:rsidP="009C3DD3">
            <w:pPr>
              <w:pStyle w:val="Header"/>
              <w:rPr>
                <w:color w:val="5C8E26"/>
              </w:rPr>
            </w:pPr>
            <w:r w:rsidRPr="00B346C0">
              <w:rPr>
                <w:color w:val="5C8E26"/>
              </w:rPr>
              <w:t>Wem Town Council Offices</w:t>
            </w:r>
          </w:p>
          <w:p w14:paraId="160B4B37" w14:textId="77777777" w:rsidR="007251BD" w:rsidRDefault="007251BD" w:rsidP="009C3DD3">
            <w:pPr>
              <w:pStyle w:val="Header"/>
              <w:rPr>
                <w:color w:val="5C8E26"/>
              </w:rPr>
            </w:pPr>
            <w:r>
              <w:rPr>
                <w:color w:val="5C8E26"/>
              </w:rPr>
              <w:t>Edinburgh House</w:t>
            </w:r>
          </w:p>
          <w:p w14:paraId="4A513627" w14:textId="77777777" w:rsidR="007251BD" w:rsidRPr="00FE3DB5" w:rsidRDefault="007251BD" w:rsidP="009C3DD3">
            <w:pPr>
              <w:pStyle w:val="Header"/>
              <w:rPr>
                <w:color w:val="5C8E26"/>
              </w:rPr>
            </w:pPr>
            <w:r>
              <w:rPr>
                <w:color w:val="5C8E26"/>
              </w:rPr>
              <w:t>New Street</w:t>
            </w:r>
          </w:p>
          <w:p w14:paraId="28974059" w14:textId="77777777" w:rsidR="007251BD" w:rsidRPr="00B346C0" w:rsidRDefault="007251BD" w:rsidP="009C3DD3">
            <w:pPr>
              <w:pStyle w:val="Header"/>
              <w:rPr>
                <w:color w:val="5C8E26"/>
              </w:rPr>
            </w:pPr>
            <w:r w:rsidRPr="00B346C0">
              <w:rPr>
                <w:color w:val="5C8E26"/>
              </w:rPr>
              <w:t>Wem, Shropshire</w:t>
            </w:r>
          </w:p>
          <w:p w14:paraId="4D8C696D" w14:textId="77777777" w:rsidR="007251BD" w:rsidRPr="00713B08" w:rsidRDefault="007251BD" w:rsidP="009C3DD3">
            <w:pPr>
              <w:pStyle w:val="Header"/>
              <w:rPr>
                <w:color w:val="5C8E26"/>
              </w:rPr>
            </w:pPr>
            <w:r w:rsidRPr="00FE3DB5">
              <w:rPr>
                <w:color w:val="5C8E26"/>
              </w:rPr>
              <w:t>SY4 5DB</w:t>
            </w:r>
          </w:p>
        </w:tc>
        <w:tc>
          <w:tcPr>
            <w:tcW w:w="5245" w:type="dxa"/>
          </w:tcPr>
          <w:p w14:paraId="1EB5654C" w14:textId="77777777" w:rsidR="007251BD" w:rsidRPr="00B346C0" w:rsidRDefault="007251BD" w:rsidP="009C3DD3">
            <w:pPr>
              <w:pStyle w:val="Header"/>
              <w:jc w:val="right"/>
              <w:rPr>
                <w:color w:val="5C8E26"/>
              </w:rPr>
            </w:pPr>
            <w:r w:rsidRPr="007B1903">
              <w:rPr>
                <w:noProof/>
                <w:lang w:eastAsia="en-GB"/>
              </w:rPr>
              <w:drawing>
                <wp:inline distT="0" distB="0" distL="0" distR="0" wp14:anchorId="01D2D54B" wp14:editId="104D61FC">
                  <wp:extent cx="1428750" cy="1677349"/>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4"/>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2FFBE143" w14:textId="77777777" w:rsidR="007251BD" w:rsidRDefault="007251BD" w:rsidP="009C3DD3">
            <w:pPr>
              <w:pStyle w:val="Header"/>
              <w:jc w:val="right"/>
              <w:rPr>
                <w:color w:val="5C8E26"/>
              </w:rPr>
            </w:pPr>
            <w:r w:rsidRPr="00B346C0">
              <w:rPr>
                <w:color w:val="5C8E26"/>
              </w:rPr>
              <w:t xml:space="preserve">Email: </w:t>
            </w:r>
            <w:hyperlink r:id="rId5" w:history="1">
              <w:r w:rsidRPr="00AC5D1E">
                <w:rPr>
                  <w:rStyle w:val="Hyperlink"/>
                </w:rPr>
                <w:t>info@wem.gov.uk</w:t>
              </w:r>
            </w:hyperlink>
          </w:p>
          <w:p w14:paraId="6CFD9A35" w14:textId="77777777" w:rsidR="007251BD" w:rsidRDefault="007251BD" w:rsidP="009C3DD3">
            <w:pPr>
              <w:pStyle w:val="Header"/>
              <w:jc w:val="right"/>
              <w:rPr>
                <w:color w:val="5C8E26"/>
              </w:rPr>
            </w:pPr>
            <w:r>
              <w:rPr>
                <w:color w:val="5C8E26"/>
              </w:rPr>
              <w:t xml:space="preserve">Assistant Clerk Email: </w:t>
            </w:r>
            <w:hyperlink r:id="rId6" w:history="1">
              <w:r w:rsidRPr="00AC5D1E">
                <w:rPr>
                  <w:rStyle w:val="Hyperlink"/>
                </w:rPr>
                <w:t>assistant.clerk@wem.gov.uk</w:t>
              </w:r>
            </w:hyperlink>
          </w:p>
          <w:p w14:paraId="5811DF69" w14:textId="77777777" w:rsidR="007251BD" w:rsidRDefault="007251BD" w:rsidP="009C3DD3">
            <w:pPr>
              <w:pStyle w:val="Header"/>
              <w:jc w:val="right"/>
            </w:pPr>
            <w:r>
              <w:rPr>
                <w:color w:val="5C8E26"/>
              </w:rPr>
              <w:t xml:space="preserve">Website: </w:t>
            </w:r>
            <w:r w:rsidRPr="00A93E32">
              <w:rPr>
                <w:color w:val="5C8E26"/>
              </w:rPr>
              <w:t>www.wem.gov.uk</w:t>
            </w:r>
          </w:p>
        </w:tc>
      </w:tr>
    </w:tbl>
    <w:p w14:paraId="6B410E82" w14:textId="77777777" w:rsidR="007251BD" w:rsidRDefault="007251BD" w:rsidP="007251BD">
      <w:pPr>
        <w:pStyle w:val="NoSpacing"/>
      </w:pPr>
    </w:p>
    <w:p w14:paraId="39D693D4" w14:textId="77777777" w:rsidR="007251BD" w:rsidRDefault="007251BD" w:rsidP="007251BD">
      <w:pPr>
        <w:pStyle w:val="NoSpacing"/>
      </w:pPr>
      <w:r>
        <w:t>Dear Councillor</w:t>
      </w:r>
    </w:p>
    <w:p w14:paraId="77F1F691" w14:textId="59736DB2" w:rsidR="007251BD" w:rsidRPr="00964ED3" w:rsidRDefault="007251BD" w:rsidP="007251BD">
      <w:pPr>
        <w:pStyle w:val="NoSpacing"/>
      </w:pPr>
      <w:bookmarkStart w:id="0" w:name="_Hlk11224122"/>
      <w:r w:rsidRPr="00964ED3">
        <w:t xml:space="preserve">You are hereby summoned to attend </w:t>
      </w:r>
      <w:bookmarkEnd w:id="0"/>
      <w:r w:rsidRPr="00964ED3">
        <w:t xml:space="preserve">an </w:t>
      </w:r>
      <w:r w:rsidRPr="00512E32">
        <w:t>ordinary meeting</w:t>
      </w:r>
      <w:r>
        <w:t xml:space="preserve"> </w:t>
      </w:r>
      <w:r w:rsidRPr="00964ED3">
        <w:rPr>
          <w:b/>
        </w:rPr>
        <w:t>of WEM TOWN COUNCIL</w:t>
      </w:r>
      <w:r w:rsidRPr="00964ED3">
        <w:t xml:space="preserve">, which will be held </w:t>
      </w:r>
      <w:r w:rsidRPr="00964ED3">
        <w:rPr>
          <w:b/>
        </w:rPr>
        <w:t>in THE RODEN SUITE, EDINBURGH HOUSE, NEW STREET, WEM</w:t>
      </w:r>
      <w:r w:rsidRPr="00964ED3">
        <w:rPr>
          <w:b/>
          <w:bCs/>
        </w:rPr>
        <w:t xml:space="preserve"> on THURSDAY </w:t>
      </w:r>
      <w:r>
        <w:rPr>
          <w:b/>
          <w:bCs/>
        </w:rPr>
        <w:t>26</w:t>
      </w:r>
      <w:r w:rsidRPr="00CB3725">
        <w:rPr>
          <w:b/>
          <w:bCs/>
          <w:vertAlign w:val="superscript"/>
        </w:rPr>
        <w:t>th</w:t>
      </w:r>
      <w:r>
        <w:rPr>
          <w:b/>
          <w:bCs/>
        </w:rPr>
        <w:t xml:space="preserve"> September 2019</w:t>
      </w:r>
      <w:r w:rsidRPr="00964ED3">
        <w:rPr>
          <w:b/>
          <w:bCs/>
          <w:iCs/>
        </w:rPr>
        <w:t xml:space="preserve"> </w:t>
      </w:r>
      <w:r w:rsidRPr="00964ED3">
        <w:rPr>
          <w:b/>
          <w:bCs/>
        </w:rPr>
        <w:t>at 7 p.m.</w:t>
      </w:r>
    </w:p>
    <w:p w14:paraId="188D0E9E" w14:textId="77777777" w:rsidR="007251BD" w:rsidRPr="00964ED3" w:rsidRDefault="007251BD" w:rsidP="007251BD">
      <w:pPr>
        <w:pStyle w:val="NoSpacing"/>
        <w:rPr>
          <w:noProof/>
          <w:lang w:eastAsia="en-GB"/>
        </w:rPr>
      </w:pPr>
      <w:r w:rsidRPr="00964ED3">
        <w:rPr>
          <w:noProof/>
          <w:lang w:eastAsia="en-GB"/>
        </w:rPr>
        <w:drawing>
          <wp:inline distT="0" distB="0" distL="0" distR="0" wp14:anchorId="284E8A82" wp14:editId="68246083">
            <wp:extent cx="1428750" cy="6297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rotWithShape="1">
                    <a:blip r:embed="rId7" cstate="print">
                      <a:extLst>
                        <a:ext uri="{28A0092B-C50C-407E-A947-70E740481C1C}">
                          <a14:useLocalDpi xmlns:a14="http://schemas.microsoft.com/office/drawing/2010/main" val="0"/>
                        </a:ext>
                      </a:extLst>
                    </a:blip>
                    <a:srcRect l="12557" t="8479" r="53208" b="80341"/>
                    <a:stretch/>
                  </pic:blipFill>
                  <pic:spPr bwMode="auto">
                    <a:xfrm>
                      <a:off x="0" y="0"/>
                      <a:ext cx="1449259" cy="638772"/>
                    </a:xfrm>
                    <a:prstGeom prst="rect">
                      <a:avLst/>
                    </a:prstGeom>
                    <a:ln>
                      <a:noFill/>
                    </a:ln>
                    <a:extLst>
                      <a:ext uri="{53640926-AAD7-44D8-BBD7-CCE9431645EC}">
                        <a14:shadowObscured xmlns:a14="http://schemas.microsoft.com/office/drawing/2010/main"/>
                      </a:ext>
                    </a:extLst>
                  </pic:spPr>
                </pic:pic>
              </a:graphicData>
            </a:graphic>
          </wp:inline>
        </w:drawing>
      </w:r>
    </w:p>
    <w:p w14:paraId="76767346" w14:textId="77777777" w:rsidR="007251BD" w:rsidRPr="00964ED3" w:rsidRDefault="007251BD" w:rsidP="007251BD">
      <w:pPr>
        <w:pStyle w:val="NoSpacing"/>
      </w:pPr>
      <w:r w:rsidRPr="00964ED3">
        <w:t>P O’Hagan</w:t>
      </w:r>
      <w:r w:rsidRPr="00964ED3">
        <w:tab/>
      </w:r>
    </w:p>
    <w:p w14:paraId="39314741" w14:textId="77777777" w:rsidR="007251BD" w:rsidRPr="00964ED3" w:rsidRDefault="007251BD" w:rsidP="007251BD">
      <w:pPr>
        <w:pStyle w:val="NoSpacing"/>
      </w:pPr>
      <w:r w:rsidRPr="00964ED3">
        <w:t>Town Clerk</w:t>
      </w:r>
    </w:p>
    <w:p w14:paraId="32876826" w14:textId="11A0F91F" w:rsidR="007251BD" w:rsidRDefault="007251BD" w:rsidP="007251BD">
      <w:pPr>
        <w:pStyle w:val="NoSpacing"/>
      </w:pPr>
      <w:r>
        <w:t>19.9.19</w:t>
      </w:r>
    </w:p>
    <w:p w14:paraId="0FB343FD" w14:textId="77777777" w:rsidR="007251BD" w:rsidRDefault="007251BD" w:rsidP="007251BD">
      <w:pPr>
        <w:pStyle w:val="NoSpacing"/>
        <w:jc w:val="center"/>
        <w:rPr>
          <w:b/>
        </w:rPr>
      </w:pPr>
      <w:bookmarkStart w:id="1" w:name="_Hlk530644590"/>
      <w:r w:rsidRPr="00964ED3">
        <w:rPr>
          <w:b/>
        </w:rPr>
        <w:t>AGENDA</w:t>
      </w:r>
    </w:p>
    <w:p w14:paraId="39B84B72" w14:textId="77777777" w:rsidR="007251BD" w:rsidRPr="00964ED3" w:rsidRDefault="007251BD" w:rsidP="007251BD">
      <w:pPr>
        <w:pStyle w:val="NoSpacing"/>
        <w:jc w:val="center"/>
        <w:rPr>
          <w:b/>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356"/>
      </w:tblGrid>
      <w:tr w:rsidR="007251BD" w:rsidRPr="00F65C9B" w14:paraId="722CA7E1" w14:textId="77777777" w:rsidTr="008972BC">
        <w:trPr>
          <w:trHeight w:val="586"/>
        </w:trPr>
        <w:tc>
          <w:tcPr>
            <w:tcW w:w="709" w:type="dxa"/>
          </w:tcPr>
          <w:p w14:paraId="6E332748" w14:textId="44120856" w:rsidR="007251BD" w:rsidRPr="00F65C9B" w:rsidRDefault="00B94FCB" w:rsidP="009C3DD3">
            <w:pPr>
              <w:pStyle w:val="NoSpacing"/>
              <w:rPr>
                <w:b/>
              </w:rPr>
            </w:pPr>
            <w:bookmarkStart w:id="2" w:name="_Hlk519756810"/>
            <w:r>
              <w:rPr>
                <w:b/>
              </w:rPr>
              <w:t>1</w:t>
            </w:r>
          </w:p>
        </w:tc>
        <w:tc>
          <w:tcPr>
            <w:tcW w:w="9356" w:type="dxa"/>
          </w:tcPr>
          <w:p w14:paraId="3B76F150" w14:textId="77777777" w:rsidR="007251BD" w:rsidRPr="00F65C9B" w:rsidRDefault="007251BD" w:rsidP="009C3DD3">
            <w:pPr>
              <w:pStyle w:val="NoSpacing"/>
              <w:rPr>
                <w:b/>
              </w:rPr>
            </w:pPr>
            <w:r w:rsidRPr="00F65C9B">
              <w:rPr>
                <w:b/>
              </w:rPr>
              <w:t>To receive apologies for absence.</w:t>
            </w:r>
          </w:p>
          <w:p w14:paraId="5D146327" w14:textId="77777777" w:rsidR="007251BD" w:rsidRPr="00F65C9B" w:rsidRDefault="007251BD" w:rsidP="009C3DD3">
            <w:pPr>
              <w:pStyle w:val="NoSpacing"/>
              <w:rPr>
                <w:b/>
              </w:rPr>
            </w:pPr>
          </w:p>
        </w:tc>
      </w:tr>
      <w:tr w:rsidR="007251BD" w:rsidRPr="00F65C9B" w14:paraId="51F4BE7E" w14:textId="77777777" w:rsidTr="008972BC">
        <w:tc>
          <w:tcPr>
            <w:tcW w:w="709" w:type="dxa"/>
          </w:tcPr>
          <w:p w14:paraId="36316557" w14:textId="7F59EA5E" w:rsidR="007251BD" w:rsidRPr="00F65C9B" w:rsidRDefault="00B94FCB" w:rsidP="009A2E9A">
            <w:pPr>
              <w:pStyle w:val="NoSpacing"/>
              <w:rPr>
                <w:b/>
              </w:rPr>
            </w:pPr>
            <w:r>
              <w:rPr>
                <w:b/>
              </w:rPr>
              <w:t>2</w:t>
            </w:r>
          </w:p>
        </w:tc>
        <w:tc>
          <w:tcPr>
            <w:tcW w:w="9356" w:type="dxa"/>
          </w:tcPr>
          <w:p w14:paraId="20098529" w14:textId="77777777" w:rsidR="007251BD" w:rsidRPr="00F65C9B" w:rsidRDefault="007251BD" w:rsidP="009C3DD3">
            <w:pPr>
              <w:pStyle w:val="NoSpacing"/>
              <w:rPr>
                <w:b/>
              </w:rPr>
            </w:pPr>
            <w:r w:rsidRPr="00F65C9B">
              <w:rPr>
                <w:b/>
              </w:rPr>
              <w:t>Disclosure of Pecuniary Interests.</w:t>
            </w:r>
          </w:p>
          <w:p w14:paraId="28464578" w14:textId="77777777" w:rsidR="007251BD" w:rsidRPr="00F65C9B" w:rsidRDefault="007251BD" w:rsidP="009C3DD3">
            <w:pPr>
              <w:pStyle w:val="NoSpacing"/>
            </w:pPr>
            <w:r w:rsidRPr="00F65C9B">
              <w:t>a) To receive any disclosures of pecuniary interest - Members are reminded that they must not participate in the discussion or voting on any matter in which they have a Disclosable Pecuniary Interest and should leave the room prior to the commencement of the debate.</w:t>
            </w:r>
          </w:p>
          <w:p w14:paraId="2AE3E2B0" w14:textId="77777777" w:rsidR="007251BD" w:rsidRPr="00F65C9B" w:rsidRDefault="007251BD" w:rsidP="009C3DD3">
            <w:pPr>
              <w:pStyle w:val="NoSpacing"/>
            </w:pPr>
            <w:r w:rsidRPr="00F65C9B">
              <w:t>b) To consider any applications for Dispensations under s33 of the Localism Act 2011.</w:t>
            </w:r>
          </w:p>
          <w:p w14:paraId="037C4877" w14:textId="77777777" w:rsidR="007251BD" w:rsidRPr="00F65C9B" w:rsidRDefault="007251BD" w:rsidP="009C3DD3">
            <w:pPr>
              <w:pStyle w:val="NoSpacing"/>
            </w:pPr>
          </w:p>
        </w:tc>
      </w:tr>
      <w:tr w:rsidR="007251BD" w:rsidRPr="00F65C9B" w14:paraId="28EC315D" w14:textId="77777777" w:rsidTr="008972BC">
        <w:tc>
          <w:tcPr>
            <w:tcW w:w="709" w:type="dxa"/>
          </w:tcPr>
          <w:p w14:paraId="353CC9A1" w14:textId="6CE0F0C4" w:rsidR="007251BD" w:rsidRPr="00F65C9B" w:rsidRDefault="00B94FCB" w:rsidP="009C3DD3">
            <w:pPr>
              <w:pStyle w:val="NoSpacing"/>
              <w:rPr>
                <w:b/>
              </w:rPr>
            </w:pPr>
            <w:r>
              <w:rPr>
                <w:b/>
              </w:rPr>
              <w:t>3</w:t>
            </w:r>
          </w:p>
        </w:tc>
        <w:tc>
          <w:tcPr>
            <w:tcW w:w="9356" w:type="dxa"/>
          </w:tcPr>
          <w:p w14:paraId="781007DE" w14:textId="77777777" w:rsidR="007251BD" w:rsidRPr="00F65C9B" w:rsidRDefault="007251BD" w:rsidP="009C3DD3">
            <w:pPr>
              <w:pStyle w:val="NoSpacing"/>
            </w:pPr>
            <w:r w:rsidRPr="00F65C9B">
              <w:rPr>
                <w:b/>
              </w:rPr>
              <w:t>Public Participation Time</w:t>
            </w:r>
            <w:r w:rsidRPr="00F65C9B">
              <w:t xml:space="preserve"> - a period of 15 minutes will be set aside for residents of Wem Town to speak.</w:t>
            </w:r>
          </w:p>
          <w:p w14:paraId="1A0ABC72" w14:textId="77777777" w:rsidR="007251BD" w:rsidRPr="00F65C9B" w:rsidRDefault="007251BD" w:rsidP="009C3DD3">
            <w:pPr>
              <w:pStyle w:val="NoSpacing"/>
            </w:pPr>
          </w:p>
        </w:tc>
      </w:tr>
      <w:tr w:rsidR="007251BD" w:rsidRPr="00F65C9B" w14:paraId="2E060C88" w14:textId="77777777" w:rsidTr="008972BC">
        <w:tc>
          <w:tcPr>
            <w:tcW w:w="709" w:type="dxa"/>
          </w:tcPr>
          <w:p w14:paraId="082E8F5C" w14:textId="60A10386" w:rsidR="007251BD" w:rsidRPr="00F65C9B" w:rsidRDefault="00B94FCB" w:rsidP="009C3DD3">
            <w:pPr>
              <w:pStyle w:val="NoSpacing"/>
              <w:rPr>
                <w:b/>
              </w:rPr>
            </w:pPr>
            <w:r>
              <w:rPr>
                <w:b/>
              </w:rPr>
              <w:t>4</w:t>
            </w:r>
          </w:p>
        </w:tc>
        <w:tc>
          <w:tcPr>
            <w:tcW w:w="9356" w:type="dxa"/>
          </w:tcPr>
          <w:p w14:paraId="7D3E7657" w14:textId="77777777" w:rsidR="007251BD" w:rsidRPr="00F65C9B" w:rsidRDefault="007251BD" w:rsidP="009C3DD3">
            <w:pPr>
              <w:pStyle w:val="NoSpacing"/>
            </w:pPr>
            <w:r w:rsidRPr="00F65C9B">
              <w:rPr>
                <w:b/>
              </w:rPr>
              <w:t>Council Minutes</w:t>
            </w:r>
            <w:r w:rsidRPr="00F65C9B">
              <w:t xml:space="preserve">. </w:t>
            </w:r>
          </w:p>
          <w:p w14:paraId="604ED11A" w14:textId="10950BBC" w:rsidR="007251BD" w:rsidRPr="00F65C9B" w:rsidRDefault="007251BD" w:rsidP="009C3DD3">
            <w:pPr>
              <w:pStyle w:val="NoSpacing"/>
            </w:pPr>
            <w:r w:rsidRPr="00F65C9B">
              <w:t xml:space="preserve">To approve as a correct record the minutes of the </w:t>
            </w:r>
            <w:r>
              <w:t>ordinary</w:t>
            </w:r>
            <w:r w:rsidRPr="00F65C9B">
              <w:t xml:space="preserve"> Meeting of the Town Council held on </w:t>
            </w:r>
            <w:r>
              <w:t>25</w:t>
            </w:r>
            <w:r w:rsidRPr="00FE3166">
              <w:rPr>
                <w:vertAlign w:val="superscript"/>
              </w:rPr>
              <w:t>th</w:t>
            </w:r>
            <w:r>
              <w:t xml:space="preserve"> July 2019.</w:t>
            </w:r>
          </w:p>
          <w:p w14:paraId="4AB8C90E" w14:textId="77777777" w:rsidR="007251BD" w:rsidRPr="00F65C9B" w:rsidRDefault="007251BD" w:rsidP="009C3DD3">
            <w:pPr>
              <w:pStyle w:val="NoSpacing"/>
            </w:pPr>
          </w:p>
        </w:tc>
      </w:tr>
      <w:tr w:rsidR="007251BD" w:rsidRPr="00F65C9B" w14:paraId="64DB6CBC" w14:textId="77777777" w:rsidTr="008972BC">
        <w:tc>
          <w:tcPr>
            <w:tcW w:w="709" w:type="dxa"/>
          </w:tcPr>
          <w:p w14:paraId="391B8D35" w14:textId="150BCE8D" w:rsidR="007251BD" w:rsidRPr="00F65C9B" w:rsidRDefault="00B94FCB" w:rsidP="00B94FCB">
            <w:pPr>
              <w:pStyle w:val="NoSpacing"/>
              <w:rPr>
                <w:b/>
              </w:rPr>
            </w:pPr>
            <w:r>
              <w:rPr>
                <w:b/>
              </w:rPr>
              <w:t>5</w:t>
            </w:r>
          </w:p>
        </w:tc>
        <w:tc>
          <w:tcPr>
            <w:tcW w:w="9356" w:type="dxa"/>
          </w:tcPr>
          <w:p w14:paraId="7104EEE3" w14:textId="77777777" w:rsidR="007251BD" w:rsidRPr="00F65C9B" w:rsidRDefault="007251BD" w:rsidP="009C3DD3">
            <w:pPr>
              <w:pStyle w:val="NoSpacing"/>
            </w:pPr>
            <w:r w:rsidRPr="00F65C9B">
              <w:rPr>
                <w:b/>
              </w:rPr>
              <w:t>Progress report</w:t>
            </w:r>
            <w:r w:rsidRPr="00F65C9B">
              <w:t xml:space="preserve"> - To note the Clerks progress report on matters arising at previous meetings (copy enclosed).</w:t>
            </w:r>
          </w:p>
          <w:p w14:paraId="654D62FD" w14:textId="77777777" w:rsidR="007251BD" w:rsidRPr="00F65C9B" w:rsidRDefault="007251BD" w:rsidP="009C3DD3">
            <w:pPr>
              <w:pStyle w:val="NoSpacing"/>
            </w:pPr>
          </w:p>
        </w:tc>
      </w:tr>
      <w:tr w:rsidR="007251BD" w:rsidRPr="00F65C9B" w14:paraId="0765A2E2" w14:textId="77777777" w:rsidTr="008972BC">
        <w:trPr>
          <w:trHeight w:val="430"/>
        </w:trPr>
        <w:tc>
          <w:tcPr>
            <w:tcW w:w="709" w:type="dxa"/>
          </w:tcPr>
          <w:p w14:paraId="50E7468E" w14:textId="6E3B448E" w:rsidR="007251BD" w:rsidRPr="00F65C9B" w:rsidRDefault="00B94FCB" w:rsidP="009C3DD3">
            <w:pPr>
              <w:pStyle w:val="NoSpacing"/>
              <w:rPr>
                <w:b/>
              </w:rPr>
            </w:pPr>
            <w:r>
              <w:rPr>
                <w:b/>
              </w:rPr>
              <w:t>6</w:t>
            </w:r>
          </w:p>
        </w:tc>
        <w:tc>
          <w:tcPr>
            <w:tcW w:w="9356" w:type="dxa"/>
          </w:tcPr>
          <w:p w14:paraId="538AA2C1" w14:textId="77777777" w:rsidR="007251BD" w:rsidRPr="00F65C9B" w:rsidRDefault="007251BD" w:rsidP="009C3DD3">
            <w:pPr>
              <w:pStyle w:val="NoSpacing"/>
              <w:rPr>
                <w:b/>
              </w:rPr>
            </w:pPr>
            <w:r w:rsidRPr="00F65C9B">
              <w:rPr>
                <w:b/>
              </w:rPr>
              <w:t>Planning Applications.</w:t>
            </w:r>
          </w:p>
          <w:p w14:paraId="0892B8E8" w14:textId="5F89743B" w:rsidR="007251BD" w:rsidRDefault="007251BD" w:rsidP="009C3DD3">
            <w:pPr>
              <w:pStyle w:val="NoSpacing"/>
            </w:pPr>
            <w:r>
              <w:rPr>
                <w:b/>
              </w:rPr>
              <w:t>a</w:t>
            </w:r>
            <w:r w:rsidRPr="00F65C9B">
              <w:rPr>
                <w:b/>
              </w:rPr>
              <w:t>) To note the recent planning decisions</w:t>
            </w:r>
            <w:r w:rsidRPr="00F65C9B">
              <w:t xml:space="preserve"> (copy </w:t>
            </w:r>
            <w:r>
              <w:t>enclosed</w:t>
            </w:r>
            <w:r w:rsidRPr="00F65C9B">
              <w:t>).</w:t>
            </w:r>
          </w:p>
          <w:p w14:paraId="7FCC5A3E" w14:textId="7867C086" w:rsidR="007251BD" w:rsidRDefault="007251BD" w:rsidP="009C3DD3">
            <w:pPr>
              <w:pStyle w:val="NoSpacing"/>
              <w:rPr>
                <w:b/>
              </w:rPr>
            </w:pPr>
            <w:r w:rsidRPr="00AB08D8">
              <w:rPr>
                <w:b/>
              </w:rPr>
              <w:t>b)</w:t>
            </w:r>
            <w:r>
              <w:rPr>
                <w:b/>
              </w:rPr>
              <w:t xml:space="preserve"> To consider the following planning application</w:t>
            </w:r>
          </w:p>
          <w:p w14:paraId="2245F645" w14:textId="53D53E4E" w:rsidR="00606030" w:rsidRPr="00606030" w:rsidRDefault="00606030" w:rsidP="00606030">
            <w:pPr>
              <w:pStyle w:val="PlainText"/>
              <w:rPr>
                <w:rFonts w:ascii="Arial" w:hAnsi="Arial" w:cs="Arial"/>
                <w:sz w:val="24"/>
                <w:szCs w:val="22"/>
              </w:rPr>
            </w:pPr>
            <w:r w:rsidRPr="00606030">
              <w:rPr>
                <w:rFonts w:ascii="Arial" w:hAnsi="Arial" w:cs="Arial"/>
                <w:sz w:val="24"/>
                <w:szCs w:val="22"/>
              </w:rPr>
              <w:t>19/03982/FUL The Firs</w:t>
            </w:r>
            <w:r w:rsidR="003F11EB">
              <w:rPr>
                <w:rFonts w:ascii="Arial" w:hAnsi="Arial" w:cs="Arial"/>
                <w:sz w:val="24"/>
                <w:szCs w:val="22"/>
              </w:rPr>
              <w:t xml:space="preserve">, Park Road, Wem, </w:t>
            </w:r>
            <w:r w:rsidRPr="00606030">
              <w:rPr>
                <w:rFonts w:ascii="Arial" w:hAnsi="Arial" w:cs="Arial"/>
                <w:sz w:val="24"/>
                <w:szCs w:val="22"/>
              </w:rPr>
              <w:t>SY4 5DA Proposal:  Erection of single storey rear extension</w:t>
            </w:r>
            <w:r>
              <w:rPr>
                <w:rFonts w:ascii="Arial" w:hAnsi="Arial" w:cs="Arial"/>
                <w:sz w:val="24"/>
                <w:szCs w:val="22"/>
              </w:rPr>
              <w:t>.</w:t>
            </w:r>
          </w:p>
          <w:p w14:paraId="4E757AEA" w14:textId="77777777" w:rsidR="007251BD" w:rsidRDefault="007251BD" w:rsidP="009C3DD3">
            <w:pPr>
              <w:pStyle w:val="NoSpacing"/>
              <w:rPr>
                <w:b/>
                <w:bCs/>
                <w:color w:val="000000"/>
              </w:rPr>
            </w:pPr>
          </w:p>
          <w:p w14:paraId="323DC970" w14:textId="103B83B2" w:rsidR="007251BD" w:rsidRPr="00EF3E01" w:rsidRDefault="007251BD" w:rsidP="007251BD">
            <w:pPr>
              <w:pStyle w:val="NoSpacing"/>
            </w:pPr>
          </w:p>
        </w:tc>
      </w:tr>
      <w:tr w:rsidR="007251BD" w:rsidRPr="00F65C9B" w14:paraId="49391D09" w14:textId="77777777" w:rsidTr="008972BC">
        <w:trPr>
          <w:trHeight w:val="1440"/>
        </w:trPr>
        <w:tc>
          <w:tcPr>
            <w:tcW w:w="709" w:type="dxa"/>
          </w:tcPr>
          <w:p w14:paraId="61267FBB" w14:textId="14C32A3E" w:rsidR="007251BD" w:rsidRPr="00F65C9B" w:rsidRDefault="00B94FCB" w:rsidP="009C3DD3">
            <w:pPr>
              <w:pStyle w:val="NoSpacing"/>
              <w:rPr>
                <w:b/>
              </w:rPr>
            </w:pPr>
            <w:r>
              <w:rPr>
                <w:b/>
              </w:rPr>
              <w:lastRenderedPageBreak/>
              <w:t>7</w:t>
            </w:r>
          </w:p>
        </w:tc>
        <w:tc>
          <w:tcPr>
            <w:tcW w:w="9356" w:type="dxa"/>
          </w:tcPr>
          <w:p w14:paraId="1CFF1BA7" w14:textId="77777777" w:rsidR="007251BD" w:rsidRPr="00F65C9B" w:rsidRDefault="007251BD" w:rsidP="009C3DD3">
            <w:pPr>
              <w:pStyle w:val="NoSpacing"/>
              <w:rPr>
                <w:b/>
              </w:rPr>
            </w:pPr>
            <w:r w:rsidRPr="00F65C9B">
              <w:rPr>
                <w:b/>
              </w:rPr>
              <w:t>Finance and Accounts for Payment</w:t>
            </w:r>
          </w:p>
          <w:p w14:paraId="01D48CAB" w14:textId="77777777" w:rsidR="007251BD" w:rsidRDefault="007251BD" w:rsidP="009C3DD3">
            <w:pPr>
              <w:pStyle w:val="NoSpacing"/>
            </w:pPr>
            <w:r w:rsidRPr="00F65C9B">
              <w:t xml:space="preserve">a) </w:t>
            </w:r>
            <w:r>
              <w:t>To consider monthly financial statement and monthly budget report.</w:t>
            </w:r>
          </w:p>
          <w:p w14:paraId="52253C09" w14:textId="08EC6387" w:rsidR="007251BD" w:rsidRDefault="007251BD" w:rsidP="009C3DD3">
            <w:pPr>
              <w:pStyle w:val="NoSpacing"/>
            </w:pPr>
            <w:r>
              <w:t xml:space="preserve">b) </w:t>
            </w:r>
            <w:r w:rsidRPr="00F65C9B">
              <w:t>To approve accounts for payment and any payments made prior to meeting</w:t>
            </w:r>
            <w:r>
              <w:t>.</w:t>
            </w:r>
            <w:r w:rsidRPr="00F65C9B">
              <w:t xml:space="preserve"> (presented at meeting).</w:t>
            </w:r>
          </w:p>
          <w:p w14:paraId="6FB2E3CB" w14:textId="4659104F" w:rsidR="00E73A82" w:rsidRDefault="00E73A82" w:rsidP="009C3DD3">
            <w:pPr>
              <w:pStyle w:val="NoSpacing"/>
            </w:pPr>
            <w:r>
              <w:t xml:space="preserve">c) To note completion of the Town Council’s Limited </w:t>
            </w:r>
            <w:r w:rsidR="008E5774">
              <w:t xml:space="preserve">Assurance </w:t>
            </w:r>
            <w:r>
              <w:t>Review for year ended 31.3.19 (copy enclosed).</w:t>
            </w:r>
          </w:p>
          <w:p w14:paraId="0C202BB3" w14:textId="77777777" w:rsidR="007251BD" w:rsidRPr="00F65C9B" w:rsidRDefault="007251BD" w:rsidP="007251BD">
            <w:pPr>
              <w:pStyle w:val="NoSpacing"/>
            </w:pPr>
          </w:p>
        </w:tc>
      </w:tr>
      <w:tr w:rsidR="008E5774" w:rsidRPr="00F65C9B" w14:paraId="4BE52965" w14:textId="77777777" w:rsidTr="008972BC">
        <w:trPr>
          <w:trHeight w:val="684"/>
        </w:trPr>
        <w:tc>
          <w:tcPr>
            <w:tcW w:w="709" w:type="dxa"/>
          </w:tcPr>
          <w:p w14:paraId="56D05694" w14:textId="5F41EF22" w:rsidR="008E5774" w:rsidRDefault="00585F0B" w:rsidP="009C3DD3">
            <w:pPr>
              <w:pStyle w:val="NoSpacing"/>
              <w:rPr>
                <w:b/>
              </w:rPr>
            </w:pPr>
            <w:r>
              <w:rPr>
                <w:b/>
              </w:rPr>
              <w:t>8</w:t>
            </w:r>
          </w:p>
        </w:tc>
        <w:tc>
          <w:tcPr>
            <w:tcW w:w="9356" w:type="dxa"/>
          </w:tcPr>
          <w:p w14:paraId="2DB3525B" w14:textId="77777777" w:rsidR="008E5774" w:rsidRDefault="008E5774" w:rsidP="008E5774">
            <w:pPr>
              <w:pStyle w:val="NoSpacing"/>
            </w:pPr>
            <w:r>
              <w:rPr>
                <w:b/>
              </w:rPr>
              <w:t xml:space="preserve">Wem Care Network Meeting 5.9.19 - </w:t>
            </w:r>
            <w:r w:rsidRPr="00416580">
              <w:t xml:space="preserve">to receive </w:t>
            </w:r>
            <w:r>
              <w:t>notes</w:t>
            </w:r>
            <w:r w:rsidRPr="00416580">
              <w:t xml:space="preserve"> </w:t>
            </w:r>
            <w:r>
              <w:t xml:space="preserve">from this meeting </w:t>
            </w:r>
            <w:r w:rsidRPr="00416580">
              <w:t xml:space="preserve">and </w:t>
            </w:r>
            <w:r>
              <w:t>to consider any</w:t>
            </w:r>
            <w:r w:rsidRPr="00416580">
              <w:t xml:space="preserve"> recommendations within the </w:t>
            </w:r>
            <w:r>
              <w:t xml:space="preserve">notes </w:t>
            </w:r>
            <w:r w:rsidRPr="00F65C9B">
              <w:t xml:space="preserve">(copy </w:t>
            </w:r>
            <w:r>
              <w:t>enclosed</w:t>
            </w:r>
            <w:r w:rsidRPr="00F65C9B">
              <w:t>).</w:t>
            </w:r>
          </w:p>
          <w:p w14:paraId="11963E6A" w14:textId="77777777" w:rsidR="008E5774" w:rsidRPr="00F65C9B" w:rsidRDefault="008E5774" w:rsidP="009C3DD3">
            <w:pPr>
              <w:pStyle w:val="NoSpacing"/>
              <w:rPr>
                <w:b/>
              </w:rPr>
            </w:pPr>
          </w:p>
        </w:tc>
      </w:tr>
      <w:tr w:rsidR="007251BD" w:rsidRPr="00F65C9B" w14:paraId="01B3C352" w14:textId="77777777" w:rsidTr="008972BC">
        <w:trPr>
          <w:trHeight w:val="424"/>
        </w:trPr>
        <w:tc>
          <w:tcPr>
            <w:tcW w:w="709" w:type="dxa"/>
          </w:tcPr>
          <w:p w14:paraId="722C6CF1" w14:textId="63F07825" w:rsidR="007251BD" w:rsidRDefault="00585F0B" w:rsidP="009C3DD3">
            <w:pPr>
              <w:pStyle w:val="NoSpacing"/>
              <w:rPr>
                <w:b/>
              </w:rPr>
            </w:pPr>
            <w:r>
              <w:rPr>
                <w:b/>
              </w:rPr>
              <w:t>9</w:t>
            </w:r>
          </w:p>
          <w:p w14:paraId="2F1BC626" w14:textId="1E385548" w:rsidR="00B94FCB" w:rsidRDefault="00B94FCB" w:rsidP="009C3DD3">
            <w:pPr>
              <w:pStyle w:val="NoSpacing"/>
              <w:rPr>
                <w:b/>
              </w:rPr>
            </w:pPr>
          </w:p>
        </w:tc>
        <w:tc>
          <w:tcPr>
            <w:tcW w:w="9356" w:type="dxa"/>
          </w:tcPr>
          <w:p w14:paraId="0CE7D566" w14:textId="13452E22" w:rsidR="00585F0B" w:rsidRDefault="007251BD" w:rsidP="00434303">
            <w:pPr>
              <w:pStyle w:val="NoSpacing"/>
            </w:pPr>
            <w:r>
              <w:rPr>
                <w:b/>
              </w:rPr>
              <w:t xml:space="preserve">Amenities </w:t>
            </w:r>
            <w:r w:rsidR="00434303">
              <w:rPr>
                <w:b/>
              </w:rPr>
              <w:t xml:space="preserve">and Services Committee Meeting </w:t>
            </w:r>
            <w:r>
              <w:rPr>
                <w:b/>
              </w:rPr>
              <w:t>10.9.19</w:t>
            </w:r>
            <w:r w:rsidR="00434303">
              <w:rPr>
                <w:b/>
              </w:rPr>
              <w:t xml:space="preserve"> </w:t>
            </w:r>
            <w:r w:rsidR="00585F0B">
              <w:t>–</w:t>
            </w:r>
            <w:r w:rsidR="00434303" w:rsidRPr="00416580">
              <w:t xml:space="preserve"> </w:t>
            </w:r>
            <w:r w:rsidR="00585F0B" w:rsidRPr="00416580">
              <w:t xml:space="preserve">to receive minutes </w:t>
            </w:r>
            <w:r w:rsidR="00585F0B">
              <w:t xml:space="preserve">from this meeting </w:t>
            </w:r>
            <w:r w:rsidR="00585F0B" w:rsidRPr="00416580">
              <w:t xml:space="preserve">and </w:t>
            </w:r>
            <w:r w:rsidR="00585F0B">
              <w:t>consider any</w:t>
            </w:r>
            <w:r w:rsidR="00585F0B" w:rsidRPr="00416580">
              <w:t xml:space="preserve"> recommendations within the minutes</w:t>
            </w:r>
            <w:r w:rsidR="00585F0B">
              <w:t xml:space="preserve"> </w:t>
            </w:r>
            <w:r w:rsidR="00585F0B" w:rsidRPr="00F65C9B">
              <w:t xml:space="preserve">(copy </w:t>
            </w:r>
            <w:r w:rsidR="00585F0B">
              <w:t>enclosed</w:t>
            </w:r>
            <w:r w:rsidR="00585F0B" w:rsidRPr="00F65C9B">
              <w:t>).</w:t>
            </w:r>
          </w:p>
          <w:p w14:paraId="6A3B5834" w14:textId="77777777" w:rsidR="007251BD" w:rsidRDefault="007251BD" w:rsidP="009C3DD3">
            <w:pPr>
              <w:pStyle w:val="NoSpacing"/>
              <w:rPr>
                <w:b/>
              </w:rPr>
            </w:pPr>
          </w:p>
        </w:tc>
      </w:tr>
      <w:tr w:rsidR="007251BD" w:rsidRPr="00F65C9B" w14:paraId="3E00F760" w14:textId="77777777" w:rsidTr="008972BC">
        <w:trPr>
          <w:trHeight w:val="424"/>
        </w:trPr>
        <w:tc>
          <w:tcPr>
            <w:tcW w:w="709" w:type="dxa"/>
          </w:tcPr>
          <w:p w14:paraId="6858E100" w14:textId="6DEA2757" w:rsidR="007251BD" w:rsidRDefault="00585F0B" w:rsidP="009C3DD3">
            <w:pPr>
              <w:pStyle w:val="NoSpacing"/>
              <w:rPr>
                <w:b/>
              </w:rPr>
            </w:pPr>
            <w:r>
              <w:rPr>
                <w:b/>
              </w:rPr>
              <w:t>10</w:t>
            </w:r>
          </w:p>
        </w:tc>
        <w:tc>
          <w:tcPr>
            <w:tcW w:w="9356" w:type="dxa"/>
          </w:tcPr>
          <w:p w14:paraId="402232A2" w14:textId="18E6163D" w:rsidR="00585F0B" w:rsidRDefault="00585F0B" w:rsidP="00585F0B">
            <w:pPr>
              <w:pStyle w:val="NoSpacing"/>
              <w:rPr>
                <w:b/>
              </w:rPr>
            </w:pPr>
            <w:r>
              <w:rPr>
                <w:b/>
              </w:rPr>
              <w:t xml:space="preserve">Climate Change </w:t>
            </w:r>
          </w:p>
          <w:p w14:paraId="4DEFD0EA" w14:textId="4E58E9E8" w:rsidR="00585F0B" w:rsidRDefault="00585F0B" w:rsidP="00585F0B">
            <w:pPr>
              <w:pStyle w:val="NoSpacing"/>
              <w:rPr>
                <w:bCs/>
              </w:rPr>
            </w:pPr>
            <w:r w:rsidRPr="00585F0B">
              <w:rPr>
                <w:bCs/>
              </w:rPr>
              <w:t xml:space="preserve">a) To </w:t>
            </w:r>
            <w:r w:rsidR="008972BC">
              <w:rPr>
                <w:bCs/>
              </w:rPr>
              <w:t>agree format and for</w:t>
            </w:r>
            <w:r w:rsidRPr="00585F0B">
              <w:rPr>
                <w:bCs/>
              </w:rPr>
              <w:t xml:space="preserve"> public meeting to be held 16.10.</w:t>
            </w:r>
            <w:r w:rsidR="004A35FE">
              <w:rPr>
                <w:bCs/>
              </w:rPr>
              <w:t>2</w:t>
            </w:r>
            <w:r w:rsidRPr="00585F0B">
              <w:rPr>
                <w:bCs/>
              </w:rPr>
              <w:t>0.</w:t>
            </w:r>
          </w:p>
          <w:p w14:paraId="7483098B" w14:textId="3D48E329" w:rsidR="00585F0B" w:rsidRDefault="00585F0B" w:rsidP="00585F0B">
            <w:pPr>
              <w:pStyle w:val="NoSpacing"/>
              <w:rPr>
                <w:lang w:eastAsia="en-GB"/>
              </w:rPr>
            </w:pPr>
            <w:r>
              <w:rPr>
                <w:lang w:eastAsia="en-GB"/>
              </w:rPr>
              <w:t>b) To note response received from Owen Paterson</w:t>
            </w:r>
            <w:r w:rsidR="00FB7F10">
              <w:rPr>
                <w:lang w:eastAsia="en-GB"/>
              </w:rPr>
              <w:t xml:space="preserve"> </w:t>
            </w:r>
            <w:r w:rsidR="009E5D7B" w:rsidRPr="00F65C9B">
              <w:t xml:space="preserve">(copy </w:t>
            </w:r>
            <w:r w:rsidR="009E5D7B">
              <w:t>enclosed</w:t>
            </w:r>
            <w:r w:rsidR="009E5D7B" w:rsidRPr="00F65C9B">
              <w:t>).</w:t>
            </w:r>
          </w:p>
          <w:p w14:paraId="2252395A" w14:textId="4E1FCA0B" w:rsidR="008972BC" w:rsidRDefault="008972BC" w:rsidP="00585F0B">
            <w:pPr>
              <w:pStyle w:val="NoSpacing"/>
              <w:rPr>
                <w:lang w:eastAsia="en-GB"/>
              </w:rPr>
            </w:pPr>
            <w:r>
              <w:rPr>
                <w:lang w:eastAsia="en-GB"/>
              </w:rPr>
              <w:t>c) To consider the Town Council’s Community Climate Change Commitment</w:t>
            </w:r>
            <w:r w:rsidR="009E5D7B">
              <w:rPr>
                <w:lang w:eastAsia="en-GB"/>
              </w:rPr>
              <w:t xml:space="preserve"> </w:t>
            </w:r>
            <w:r w:rsidR="009E5D7B" w:rsidRPr="00F65C9B">
              <w:t>(</w:t>
            </w:r>
            <w:r w:rsidR="009E5D7B">
              <w:t>draft</w:t>
            </w:r>
            <w:r w:rsidR="009E5D7B" w:rsidRPr="00F65C9B">
              <w:t xml:space="preserve"> </w:t>
            </w:r>
            <w:r w:rsidR="009E5D7B">
              <w:t>enclosed</w:t>
            </w:r>
            <w:r w:rsidR="009E5D7B" w:rsidRPr="00F65C9B">
              <w:t>).</w:t>
            </w:r>
          </w:p>
          <w:p w14:paraId="27305DAA" w14:textId="303F6B18" w:rsidR="00585F0B" w:rsidRDefault="008972BC" w:rsidP="00585F0B">
            <w:pPr>
              <w:pStyle w:val="NoSpacing"/>
            </w:pPr>
            <w:r>
              <w:rPr>
                <w:lang w:eastAsia="en-GB"/>
              </w:rPr>
              <w:t>d</w:t>
            </w:r>
            <w:r w:rsidR="00585F0B">
              <w:rPr>
                <w:lang w:eastAsia="en-GB"/>
              </w:rPr>
              <w:t xml:space="preserve">) To consider whether the Town Council should call for SALC to request that </w:t>
            </w:r>
            <w:r w:rsidR="00585F0B">
              <w:rPr>
                <w:rFonts w:eastAsiaTheme="minorEastAsia"/>
                <w:noProof/>
                <w:lang w:eastAsia="en-GB"/>
              </w:rPr>
              <w:t>NALC Policy Committee lobby government to unlock resources  to Town and Parish</w:t>
            </w:r>
            <w:r w:rsidR="00FB7F10">
              <w:rPr>
                <w:rFonts w:eastAsiaTheme="minorEastAsia"/>
                <w:noProof/>
                <w:lang w:eastAsia="en-GB"/>
              </w:rPr>
              <w:t xml:space="preserve"> </w:t>
            </w:r>
            <w:r w:rsidR="00585F0B">
              <w:rPr>
                <w:rFonts w:eastAsiaTheme="minorEastAsia"/>
                <w:noProof/>
                <w:lang w:eastAsia="en-GB"/>
              </w:rPr>
              <w:t>Councils to help them combat Climate Change locally</w:t>
            </w:r>
            <w:r w:rsidR="00585F0B">
              <w:rPr>
                <w:lang w:eastAsia="en-GB"/>
              </w:rPr>
              <w:t>.</w:t>
            </w:r>
          </w:p>
          <w:p w14:paraId="1DEA3BB3" w14:textId="65D4875A" w:rsidR="008E5774" w:rsidRDefault="008E5774" w:rsidP="008E5774">
            <w:pPr>
              <w:pStyle w:val="NoSpacing"/>
              <w:rPr>
                <w:b/>
              </w:rPr>
            </w:pPr>
          </w:p>
        </w:tc>
      </w:tr>
      <w:tr w:rsidR="007251BD" w:rsidRPr="00F65C9B" w14:paraId="5038AC3D" w14:textId="77777777" w:rsidTr="008972BC">
        <w:trPr>
          <w:trHeight w:val="424"/>
        </w:trPr>
        <w:tc>
          <w:tcPr>
            <w:tcW w:w="709" w:type="dxa"/>
          </w:tcPr>
          <w:p w14:paraId="461F044D" w14:textId="156F9CD0" w:rsidR="007251BD" w:rsidRDefault="00B94FCB" w:rsidP="009C3DD3">
            <w:pPr>
              <w:pStyle w:val="NoSpacing"/>
              <w:rPr>
                <w:b/>
              </w:rPr>
            </w:pPr>
            <w:r>
              <w:rPr>
                <w:b/>
              </w:rPr>
              <w:t>1</w:t>
            </w:r>
            <w:r w:rsidR="00585F0B">
              <w:rPr>
                <w:b/>
              </w:rPr>
              <w:t>1</w:t>
            </w:r>
          </w:p>
        </w:tc>
        <w:tc>
          <w:tcPr>
            <w:tcW w:w="9356" w:type="dxa"/>
          </w:tcPr>
          <w:p w14:paraId="5DBC1E45" w14:textId="77777777" w:rsidR="00585F0B" w:rsidRDefault="00585F0B" w:rsidP="00585F0B">
            <w:pPr>
              <w:pStyle w:val="NoSpacing"/>
            </w:pPr>
            <w:r>
              <w:rPr>
                <w:b/>
              </w:rPr>
              <w:t xml:space="preserve">Wem Economic Forum Meeting 24.9.19 – </w:t>
            </w:r>
            <w:r w:rsidRPr="00416580">
              <w:t xml:space="preserve">to receive </w:t>
            </w:r>
            <w:r>
              <w:t>a verbal report from this meeting.</w:t>
            </w:r>
          </w:p>
          <w:p w14:paraId="03C5A431" w14:textId="3AFEACF0" w:rsidR="007251BD" w:rsidRPr="00DE1864" w:rsidRDefault="007251BD" w:rsidP="00585F0B">
            <w:pPr>
              <w:pStyle w:val="NoSpacing"/>
              <w:rPr>
                <w:b/>
              </w:rPr>
            </w:pPr>
          </w:p>
        </w:tc>
      </w:tr>
      <w:tr w:rsidR="007251BD" w:rsidRPr="00F65C9B" w14:paraId="23D40314" w14:textId="77777777" w:rsidTr="008972BC">
        <w:trPr>
          <w:trHeight w:val="424"/>
        </w:trPr>
        <w:tc>
          <w:tcPr>
            <w:tcW w:w="709" w:type="dxa"/>
          </w:tcPr>
          <w:p w14:paraId="29348218" w14:textId="1F58489B" w:rsidR="007251BD" w:rsidRDefault="00B94FCB" w:rsidP="009C3DD3">
            <w:pPr>
              <w:pStyle w:val="NoSpacing"/>
              <w:rPr>
                <w:b/>
              </w:rPr>
            </w:pPr>
            <w:r>
              <w:rPr>
                <w:b/>
              </w:rPr>
              <w:t>1</w:t>
            </w:r>
            <w:r w:rsidR="00585F0B">
              <w:rPr>
                <w:b/>
              </w:rPr>
              <w:t>2</w:t>
            </w:r>
          </w:p>
        </w:tc>
        <w:tc>
          <w:tcPr>
            <w:tcW w:w="9356" w:type="dxa"/>
          </w:tcPr>
          <w:p w14:paraId="1EC0F99E" w14:textId="77777777" w:rsidR="007251BD" w:rsidRDefault="00585F0B" w:rsidP="008E5774">
            <w:pPr>
              <w:pStyle w:val="NoSpacing"/>
              <w:rPr>
                <w:bCs/>
              </w:rPr>
            </w:pPr>
            <w:r>
              <w:rPr>
                <w:b/>
              </w:rPr>
              <w:t xml:space="preserve">Wem Highway Concerns -– </w:t>
            </w:r>
            <w:r w:rsidRPr="00BB216E">
              <w:rPr>
                <w:bCs/>
              </w:rPr>
              <w:t>to consider holding a meeting with Highways Officials to discuss concerns.</w:t>
            </w:r>
          </w:p>
          <w:p w14:paraId="03AD20E7" w14:textId="3496F851" w:rsidR="009E5D7B" w:rsidRDefault="009E5D7B" w:rsidP="008E5774">
            <w:pPr>
              <w:pStyle w:val="NoSpacing"/>
              <w:rPr>
                <w:b/>
              </w:rPr>
            </w:pPr>
          </w:p>
        </w:tc>
      </w:tr>
      <w:tr w:rsidR="00434303" w:rsidRPr="00F65C9B" w14:paraId="11013B33" w14:textId="77777777" w:rsidTr="008972BC">
        <w:trPr>
          <w:trHeight w:val="424"/>
        </w:trPr>
        <w:tc>
          <w:tcPr>
            <w:tcW w:w="709" w:type="dxa"/>
          </w:tcPr>
          <w:p w14:paraId="52FAF491" w14:textId="413A68A8" w:rsidR="00434303" w:rsidRDefault="00434303" w:rsidP="009C3DD3">
            <w:pPr>
              <w:pStyle w:val="NoSpacing"/>
              <w:rPr>
                <w:b/>
              </w:rPr>
            </w:pPr>
            <w:r>
              <w:rPr>
                <w:b/>
              </w:rPr>
              <w:t>1</w:t>
            </w:r>
            <w:r w:rsidR="00585F0B">
              <w:rPr>
                <w:b/>
              </w:rPr>
              <w:t>3</w:t>
            </w:r>
          </w:p>
        </w:tc>
        <w:tc>
          <w:tcPr>
            <w:tcW w:w="9356" w:type="dxa"/>
          </w:tcPr>
          <w:p w14:paraId="568B6628" w14:textId="77777777" w:rsidR="00585F0B" w:rsidRDefault="00585F0B" w:rsidP="00585F0B">
            <w:pPr>
              <w:pStyle w:val="NoSpacing"/>
              <w:rPr>
                <w:b/>
              </w:rPr>
            </w:pPr>
            <w:r>
              <w:rPr>
                <w:b/>
              </w:rPr>
              <w:t>VE and VJ 75 Anniversary Commemorations</w:t>
            </w:r>
          </w:p>
          <w:p w14:paraId="3CDB005F" w14:textId="77777777" w:rsidR="00585F0B" w:rsidRPr="00251FA2" w:rsidRDefault="00585F0B" w:rsidP="00585F0B">
            <w:pPr>
              <w:pStyle w:val="NoSpacing"/>
              <w:rPr>
                <w:bCs/>
              </w:rPr>
            </w:pPr>
            <w:r w:rsidRPr="00251FA2">
              <w:rPr>
                <w:bCs/>
              </w:rPr>
              <w:t>a) Events Liaison Group Meeting 22.8.19 - to receive notes from this meeting (copy enclosed).</w:t>
            </w:r>
          </w:p>
          <w:p w14:paraId="38AA0F4F" w14:textId="77777777" w:rsidR="00585F0B" w:rsidRPr="00251FA2" w:rsidRDefault="00585F0B" w:rsidP="00585F0B">
            <w:pPr>
              <w:pStyle w:val="NoSpacing"/>
              <w:rPr>
                <w:bCs/>
              </w:rPr>
            </w:pPr>
            <w:r w:rsidRPr="00251FA2">
              <w:rPr>
                <w:bCs/>
              </w:rPr>
              <w:t>b) VE Day Commemorations Public Meeting 16.9.19 - to receive notes from this meeting and consider any recommendations within the notes (copy enclosed).</w:t>
            </w:r>
          </w:p>
          <w:p w14:paraId="008532F9" w14:textId="0F16E09E" w:rsidR="00EE0332" w:rsidRDefault="00EE0332" w:rsidP="008E5774">
            <w:pPr>
              <w:pStyle w:val="NoSpacing"/>
              <w:rPr>
                <w:b/>
              </w:rPr>
            </w:pPr>
          </w:p>
        </w:tc>
      </w:tr>
      <w:tr w:rsidR="00BB216E" w:rsidRPr="00F65C9B" w14:paraId="5A6F79E1" w14:textId="77777777" w:rsidTr="008972BC">
        <w:trPr>
          <w:trHeight w:val="424"/>
        </w:trPr>
        <w:tc>
          <w:tcPr>
            <w:tcW w:w="709" w:type="dxa"/>
          </w:tcPr>
          <w:p w14:paraId="7B9671CC" w14:textId="0C01819E" w:rsidR="00BB216E" w:rsidRDefault="00BB216E" w:rsidP="009C3DD3">
            <w:pPr>
              <w:pStyle w:val="NoSpacing"/>
              <w:rPr>
                <w:b/>
              </w:rPr>
            </w:pPr>
            <w:r>
              <w:rPr>
                <w:b/>
              </w:rPr>
              <w:t>1</w:t>
            </w:r>
            <w:r w:rsidR="00585F0B">
              <w:rPr>
                <w:b/>
              </w:rPr>
              <w:t>4</w:t>
            </w:r>
          </w:p>
        </w:tc>
        <w:tc>
          <w:tcPr>
            <w:tcW w:w="9356" w:type="dxa"/>
          </w:tcPr>
          <w:p w14:paraId="13E8A656" w14:textId="77777777" w:rsidR="00585F0B" w:rsidRDefault="00585F0B" w:rsidP="00585F0B">
            <w:pPr>
              <w:pStyle w:val="NoSpacing"/>
              <w:rPr>
                <w:bCs/>
              </w:rPr>
            </w:pPr>
            <w:r>
              <w:rPr>
                <w:b/>
              </w:rPr>
              <w:t xml:space="preserve">Mayoral Policy </w:t>
            </w:r>
            <w:r w:rsidRPr="008E5774">
              <w:rPr>
                <w:bCs/>
              </w:rPr>
              <w:t xml:space="preserve">- to request an amendment to the policy to enable funds raised for The Mayor’s Charities to be donated throughout </w:t>
            </w:r>
            <w:r>
              <w:rPr>
                <w:bCs/>
              </w:rPr>
              <w:t>t</w:t>
            </w:r>
            <w:r w:rsidRPr="008E5774">
              <w:rPr>
                <w:bCs/>
              </w:rPr>
              <w:t xml:space="preserve">he year and not at the end of the year.  </w:t>
            </w:r>
          </w:p>
          <w:p w14:paraId="55989A97" w14:textId="71360457" w:rsidR="00EE0332" w:rsidRDefault="00EE0332" w:rsidP="00585F0B">
            <w:pPr>
              <w:pStyle w:val="NoSpacing"/>
              <w:rPr>
                <w:b/>
              </w:rPr>
            </w:pPr>
          </w:p>
        </w:tc>
      </w:tr>
      <w:tr w:rsidR="007251BD" w:rsidRPr="00F65C9B" w14:paraId="49A525CB" w14:textId="77777777" w:rsidTr="008972BC">
        <w:tc>
          <w:tcPr>
            <w:tcW w:w="709" w:type="dxa"/>
          </w:tcPr>
          <w:p w14:paraId="5B6CDCE6" w14:textId="36DCC598" w:rsidR="007251BD" w:rsidRDefault="00BB216E" w:rsidP="009C3DD3">
            <w:pPr>
              <w:pStyle w:val="NoSpacing"/>
              <w:rPr>
                <w:b/>
              </w:rPr>
            </w:pPr>
            <w:r>
              <w:rPr>
                <w:b/>
              </w:rPr>
              <w:t>15</w:t>
            </w:r>
          </w:p>
        </w:tc>
        <w:tc>
          <w:tcPr>
            <w:tcW w:w="9356" w:type="dxa"/>
          </w:tcPr>
          <w:p w14:paraId="7A633EF7" w14:textId="69C90D02" w:rsidR="007251BD" w:rsidRPr="00EE0332" w:rsidRDefault="007251BD" w:rsidP="009C3DD3">
            <w:pPr>
              <w:pStyle w:val="NoSpacing"/>
              <w:rPr>
                <w:bCs/>
              </w:rPr>
            </w:pPr>
            <w:r>
              <w:rPr>
                <w:b/>
              </w:rPr>
              <w:t>Consultations</w:t>
            </w:r>
            <w:r w:rsidR="00BB216E">
              <w:rPr>
                <w:b/>
              </w:rPr>
              <w:t xml:space="preserve"> – </w:t>
            </w:r>
            <w:r w:rsidR="00BB216E" w:rsidRPr="00EE0332">
              <w:rPr>
                <w:bCs/>
              </w:rPr>
              <w:t>To consider the Town Council’s response</w:t>
            </w:r>
            <w:r w:rsidR="00FB7F10">
              <w:rPr>
                <w:bCs/>
              </w:rPr>
              <w:t xml:space="preserve"> to the following consultations</w:t>
            </w:r>
            <w:r w:rsidR="00BB216E" w:rsidRPr="00EE0332">
              <w:rPr>
                <w:bCs/>
              </w:rPr>
              <w:t xml:space="preserve"> </w:t>
            </w:r>
            <w:r w:rsidR="009E5D7B" w:rsidRPr="00F65C9B">
              <w:t>(cop</w:t>
            </w:r>
            <w:r w:rsidR="009E5D7B">
              <w:t>ies</w:t>
            </w:r>
            <w:r w:rsidR="009E5D7B" w:rsidRPr="00F65C9B">
              <w:t xml:space="preserve"> </w:t>
            </w:r>
            <w:r w:rsidR="009E5D7B">
              <w:t>enclosed</w:t>
            </w:r>
            <w:r w:rsidR="009E5D7B" w:rsidRPr="00F65C9B">
              <w:t>).</w:t>
            </w:r>
          </w:p>
          <w:p w14:paraId="74ED4108" w14:textId="2F979FBB" w:rsidR="007251BD" w:rsidRDefault="007251BD" w:rsidP="00BA04AB">
            <w:pPr>
              <w:rPr>
                <w:rFonts w:ascii="Arial" w:hAnsi="Arial" w:cs="Arial"/>
                <w:sz w:val="24"/>
                <w:szCs w:val="24"/>
              </w:rPr>
            </w:pPr>
            <w:r>
              <w:rPr>
                <w:rFonts w:ascii="Arial" w:hAnsi="Arial" w:cs="Arial"/>
                <w:sz w:val="24"/>
                <w:szCs w:val="24"/>
              </w:rPr>
              <w:t xml:space="preserve">a) </w:t>
            </w:r>
            <w:r w:rsidR="00434303">
              <w:rPr>
                <w:rFonts w:ascii="Arial" w:hAnsi="Arial" w:cs="Arial"/>
                <w:sz w:val="24"/>
                <w:szCs w:val="24"/>
              </w:rPr>
              <w:t xml:space="preserve">Shropshire Council </w:t>
            </w:r>
            <w:r w:rsidR="00BA04AB" w:rsidRPr="00BA04AB">
              <w:rPr>
                <w:rFonts w:ascii="Arial" w:hAnsi="Arial" w:cs="Arial"/>
                <w:sz w:val="24"/>
                <w:szCs w:val="24"/>
              </w:rPr>
              <w:t>Consultation on proposed post-19 travel assistance policy</w:t>
            </w:r>
          </w:p>
          <w:p w14:paraId="1686A66A" w14:textId="238783F9" w:rsidR="00434303" w:rsidRDefault="00434303" w:rsidP="00434303">
            <w:pPr>
              <w:pStyle w:val="NoSpacing"/>
            </w:pPr>
            <w:r>
              <w:t xml:space="preserve">b) Notification of </w:t>
            </w:r>
            <w:r w:rsidRPr="00B4025F">
              <w:t>forthcoming BT Payphone Removal Consultation</w:t>
            </w:r>
          </w:p>
          <w:p w14:paraId="20DEA43A" w14:textId="6C2BC519" w:rsidR="00C40227" w:rsidRDefault="00C40227" w:rsidP="00434303">
            <w:pPr>
              <w:pStyle w:val="NoSpacing"/>
            </w:pPr>
            <w:r>
              <w:t xml:space="preserve">c) Shropshire Council </w:t>
            </w:r>
            <w:r w:rsidRPr="00C40227">
              <w:t>Youth Support Consultation</w:t>
            </w:r>
          </w:p>
          <w:p w14:paraId="734D2496" w14:textId="039D4EF4" w:rsidR="005F1E4E" w:rsidRPr="005F1E4E" w:rsidRDefault="005F1E4E" w:rsidP="005F1E4E">
            <w:pPr>
              <w:pStyle w:val="NoSpacing"/>
            </w:pPr>
            <w:r w:rsidRPr="005F1E4E">
              <w:t xml:space="preserve">d) </w:t>
            </w:r>
            <w:r w:rsidRPr="00EE0332">
              <w:rPr>
                <w:color w:val="212121"/>
                <w:lang w:eastAsia="en-GB"/>
              </w:rPr>
              <w:t>Shropshire and Wrekin Fire and Rescue Authority</w:t>
            </w:r>
            <w:r>
              <w:rPr>
                <w:b/>
                <w:bCs/>
                <w:color w:val="212121"/>
                <w:lang w:eastAsia="en-GB"/>
              </w:rPr>
              <w:t xml:space="preserve"> – </w:t>
            </w:r>
            <w:r w:rsidRPr="005F1E4E">
              <w:rPr>
                <w:lang w:eastAsia="en-GB"/>
              </w:rPr>
              <w:t xml:space="preserve">Consultation on </w:t>
            </w:r>
            <w:r w:rsidRPr="005F1E4E">
              <w:t>Police and Crime Commissioner takeover of Shropshire Fire and Rescue Service</w:t>
            </w:r>
            <w:r>
              <w:t xml:space="preserve"> </w:t>
            </w:r>
            <w:r w:rsidRPr="005F1E4E">
              <w:t xml:space="preserve"> </w:t>
            </w:r>
          </w:p>
          <w:p w14:paraId="5D98CAB3" w14:textId="0E99BF4D" w:rsidR="00BA04AB" w:rsidRPr="00A71974" w:rsidRDefault="00BA04AB" w:rsidP="00BB216E">
            <w:pPr>
              <w:ind w:right="100"/>
              <w:rPr>
                <w:bCs/>
              </w:rPr>
            </w:pPr>
          </w:p>
        </w:tc>
      </w:tr>
      <w:tr w:rsidR="007251BD" w:rsidRPr="008951CB" w14:paraId="4535B9E6" w14:textId="77777777" w:rsidTr="008972BC">
        <w:tc>
          <w:tcPr>
            <w:tcW w:w="709" w:type="dxa"/>
          </w:tcPr>
          <w:p w14:paraId="5FA7C4BF" w14:textId="6A763D39" w:rsidR="007251BD" w:rsidRPr="008951CB" w:rsidRDefault="00E73A82" w:rsidP="009C3DD3">
            <w:pPr>
              <w:pStyle w:val="NoSpacing"/>
              <w:rPr>
                <w:b/>
              </w:rPr>
            </w:pPr>
            <w:r>
              <w:rPr>
                <w:b/>
              </w:rPr>
              <w:t>1</w:t>
            </w:r>
            <w:r w:rsidR="00585F0B">
              <w:rPr>
                <w:b/>
              </w:rPr>
              <w:t>6</w:t>
            </w:r>
          </w:p>
        </w:tc>
        <w:tc>
          <w:tcPr>
            <w:tcW w:w="9356" w:type="dxa"/>
          </w:tcPr>
          <w:p w14:paraId="4233B1B9" w14:textId="7C614475" w:rsidR="007251BD" w:rsidRDefault="007251BD" w:rsidP="009C3DD3">
            <w:pPr>
              <w:pStyle w:val="NoSpacing"/>
              <w:rPr>
                <w:b/>
                <w:bCs/>
              </w:rPr>
            </w:pPr>
            <w:r w:rsidRPr="00A43910">
              <w:rPr>
                <w:b/>
                <w:bCs/>
              </w:rPr>
              <w:t xml:space="preserve">Correspondence </w:t>
            </w:r>
            <w:r w:rsidR="009E5D7B" w:rsidRPr="00F65C9B">
              <w:t>(cop</w:t>
            </w:r>
            <w:r w:rsidR="009E5D7B">
              <w:t>ies</w:t>
            </w:r>
            <w:r w:rsidR="009E5D7B" w:rsidRPr="00F65C9B">
              <w:t xml:space="preserve"> </w:t>
            </w:r>
            <w:r w:rsidR="009E5D7B">
              <w:t>enclosed</w:t>
            </w:r>
            <w:r w:rsidR="009E5D7B" w:rsidRPr="00F65C9B">
              <w:t>).</w:t>
            </w:r>
          </w:p>
          <w:p w14:paraId="079F6C0E" w14:textId="789168A5" w:rsidR="00B4025F" w:rsidRDefault="00251FA2" w:rsidP="009C3DD3">
            <w:pPr>
              <w:pStyle w:val="NoSpacing"/>
            </w:pPr>
            <w:r>
              <w:t xml:space="preserve">a) </w:t>
            </w:r>
            <w:r w:rsidR="00B4025F">
              <w:t>North West Energy Network</w:t>
            </w:r>
          </w:p>
          <w:p w14:paraId="4C4C0AA1" w14:textId="249F3515" w:rsidR="00B4025F" w:rsidRDefault="00251FA2" w:rsidP="009C3DD3">
            <w:pPr>
              <w:pStyle w:val="NoSpacing"/>
            </w:pPr>
            <w:r>
              <w:t xml:space="preserve">b) </w:t>
            </w:r>
            <w:r w:rsidR="00B4025F">
              <w:t>SALC AGM and 70</w:t>
            </w:r>
            <w:r w:rsidR="00B4025F" w:rsidRPr="00B4025F">
              <w:rPr>
                <w:vertAlign w:val="superscript"/>
              </w:rPr>
              <w:t>th</w:t>
            </w:r>
            <w:r w:rsidR="00B4025F">
              <w:t xml:space="preserve"> Birthday Celebrations</w:t>
            </w:r>
          </w:p>
          <w:p w14:paraId="60F8ECAC" w14:textId="00DB0258" w:rsidR="00B4025F" w:rsidRDefault="00251FA2" w:rsidP="009C3DD3">
            <w:pPr>
              <w:pStyle w:val="NoSpacing"/>
              <w:rPr>
                <w:szCs w:val="22"/>
              </w:rPr>
            </w:pPr>
            <w:r>
              <w:rPr>
                <w:szCs w:val="22"/>
              </w:rPr>
              <w:t xml:space="preserve">c) </w:t>
            </w:r>
            <w:r w:rsidR="00606030" w:rsidRPr="00606030">
              <w:rPr>
                <w:szCs w:val="22"/>
              </w:rPr>
              <w:t>Shropshire Council: Playing Pitch &amp; Outdoor Sport Strategy</w:t>
            </w:r>
          </w:p>
          <w:p w14:paraId="301232DB" w14:textId="77777777" w:rsidR="007251BD" w:rsidRPr="008951CB" w:rsidRDefault="007251BD" w:rsidP="00585F0B">
            <w:pPr>
              <w:pStyle w:val="NoSpacing"/>
            </w:pPr>
          </w:p>
        </w:tc>
      </w:tr>
      <w:tr w:rsidR="007251BD" w:rsidRPr="008951CB" w14:paraId="5EB64685" w14:textId="77777777" w:rsidTr="008972BC">
        <w:tc>
          <w:tcPr>
            <w:tcW w:w="709" w:type="dxa"/>
          </w:tcPr>
          <w:p w14:paraId="39298B31" w14:textId="0D477D5E" w:rsidR="007251BD" w:rsidRPr="008951CB" w:rsidRDefault="00585F0B" w:rsidP="009C3DD3">
            <w:pPr>
              <w:pStyle w:val="NoSpacing"/>
              <w:rPr>
                <w:b/>
              </w:rPr>
            </w:pPr>
            <w:r>
              <w:rPr>
                <w:b/>
              </w:rPr>
              <w:t>17</w:t>
            </w:r>
          </w:p>
        </w:tc>
        <w:tc>
          <w:tcPr>
            <w:tcW w:w="9356" w:type="dxa"/>
          </w:tcPr>
          <w:p w14:paraId="09CD9A17" w14:textId="77777777" w:rsidR="007251BD" w:rsidRPr="008951CB" w:rsidRDefault="007251BD" w:rsidP="009C3DD3">
            <w:pPr>
              <w:pStyle w:val="NoSpacing"/>
              <w:rPr>
                <w:b/>
              </w:rPr>
            </w:pPr>
            <w:r w:rsidRPr="008951CB">
              <w:rPr>
                <w:b/>
              </w:rPr>
              <w:t>Reports</w:t>
            </w:r>
          </w:p>
          <w:p w14:paraId="2F9D1C2E" w14:textId="77777777" w:rsidR="007251BD" w:rsidRPr="008951CB" w:rsidRDefault="007251BD" w:rsidP="009C3DD3">
            <w:pPr>
              <w:pStyle w:val="NoSpacing"/>
            </w:pPr>
            <w:r w:rsidRPr="008951CB">
              <w:t>a) To receive reports from the Council’s representatives to other bodies.</w:t>
            </w:r>
          </w:p>
          <w:p w14:paraId="394ED08D" w14:textId="77777777" w:rsidR="007251BD" w:rsidRDefault="007251BD" w:rsidP="009C3DD3">
            <w:pPr>
              <w:pStyle w:val="NoSpacing"/>
            </w:pPr>
            <w:r w:rsidRPr="008951CB">
              <w:t>b) To receive a report from Shropshire Council Councillors Mellings and Dee</w:t>
            </w:r>
            <w:r>
              <w:t>.</w:t>
            </w:r>
          </w:p>
          <w:p w14:paraId="1FA381C6" w14:textId="77777777" w:rsidR="007251BD" w:rsidRPr="008951CB" w:rsidRDefault="007251BD" w:rsidP="009C3DD3">
            <w:pPr>
              <w:pStyle w:val="NoSpacing"/>
              <w:rPr>
                <w:b/>
              </w:rPr>
            </w:pPr>
          </w:p>
        </w:tc>
      </w:tr>
      <w:tr w:rsidR="007251BD" w:rsidRPr="008951CB" w14:paraId="453B0A7E" w14:textId="77777777" w:rsidTr="008972BC">
        <w:tc>
          <w:tcPr>
            <w:tcW w:w="709" w:type="dxa"/>
          </w:tcPr>
          <w:p w14:paraId="11BC41FF" w14:textId="63F22360" w:rsidR="007251BD" w:rsidRPr="008951CB" w:rsidRDefault="00585F0B" w:rsidP="009C3DD3">
            <w:pPr>
              <w:pStyle w:val="NoSpacing"/>
              <w:rPr>
                <w:b/>
              </w:rPr>
            </w:pPr>
            <w:r>
              <w:rPr>
                <w:b/>
              </w:rPr>
              <w:lastRenderedPageBreak/>
              <w:t>18</w:t>
            </w:r>
          </w:p>
        </w:tc>
        <w:tc>
          <w:tcPr>
            <w:tcW w:w="9356" w:type="dxa"/>
          </w:tcPr>
          <w:p w14:paraId="7E3C99C4" w14:textId="77777777" w:rsidR="007251BD" w:rsidRPr="008951CB" w:rsidRDefault="007251BD" w:rsidP="009C3DD3">
            <w:pPr>
              <w:pStyle w:val="NoSpacing"/>
              <w:rPr>
                <w:b/>
              </w:rPr>
            </w:pPr>
            <w:r w:rsidRPr="008951CB">
              <w:rPr>
                <w:b/>
              </w:rPr>
              <w:t>Future agenda items</w:t>
            </w:r>
            <w:r w:rsidRPr="008951CB">
              <w:t xml:space="preserve"> – for consideration Councillor’s opportunity to raise items for inclusion on the next agenda – </w:t>
            </w:r>
            <w:r w:rsidRPr="008951CB">
              <w:rPr>
                <w:i/>
              </w:rPr>
              <w:t>Councillors are respectfully reminded that this is not an opportunity for debate or decision making</w:t>
            </w:r>
            <w:r>
              <w:rPr>
                <w:i/>
              </w:rPr>
              <w:t>.</w:t>
            </w:r>
          </w:p>
          <w:p w14:paraId="75E3F500" w14:textId="77777777" w:rsidR="007251BD" w:rsidRPr="008951CB" w:rsidRDefault="007251BD" w:rsidP="009C3DD3">
            <w:pPr>
              <w:pStyle w:val="NoSpacing"/>
              <w:rPr>
                <w:b/>
              </w:rPr>
            </w:pPr>
          </w:p>
        </w:tc>
      </w:tr>
      <w:tr w:rsidR="007251BD" w:rsidRPr="008951CB" w14:paraId="3CB0D81C" w14:textId="77777777" w:rsidTr="008972BC">
        <w:tc>
          <w:tcPr>
            <w:tcW w:w="709" w:type="dxa"/>
          </w:tcPr>
          <w:p w14:paraId="050E699B" w14:textId="5A73536F" w:rsidR="007251BD" w:rsidRPr="008951CB" w:rsidRDefault="00585F0B" w:rsidP="009C3DD3">
            <w:pPr>
              <w:pStyle w:val="NoSpacing"/>
              <w:rPr>
                <w:b/>
              </w:rPr>
            </w:pPr>
            <w:r>
              <w:rPr>
                <w:b/>
              </w:rPr>
              <w:t>19</w:t>
            </w:r>
          </w:p>
        </w:tc>
        <w:tc>
          <w:tcPr>
            <w:tcW w:w="9356" w:type="dxa"/>
          </w:tcPr>
          <w:p w14:paraId="14F60D05" w14:textId="250C32E5" w:rsidR="007251BD" w:rsidRDefault="007251BD" w:rsidP="009C3DD3">
            <w:pPr>
              <w:pStyle w:val="NoSpacing"/>
            </w:pPr>
            <w:r w:rsidRPr="008951CB">
              <w:rPr>
                <w:b/>
              </w:rPr>
              <w:t>Dates of future meetings</w:t>
            </w:r>
            <w:r w:rsidRPr="008951CB">
              <w:t xml:space="preserve"> – to note the date of the </w:t>
            </w:r>
            <w:r w:rsidR="009A2E9A">
              <w:t>October</w:t>
            </w:r>
            <w:r>
              <w:t xml:space="preserve"> </w:t>
            </w:r>
            <w:r w:rsidRPr="008951CB">
              <w:t>meeting</w:t>
            </w:r>
            <w:r>
              <w:t>.</w:t>
            </w:r>
          </w:p>
          <w:p w14:paraId="3E5E24A6" w14:textId="3027EA3A" w:rsidR="007251BD" w:rsidRPr="008951CB" w:rsidRDefault="007251BD" w:rsidP="00606030">
            <w:pPr>
              <w:pStyle w:val="NoSpacing"/>
            </w:pPr>
          </w:p>
        </w:tc>
      </w:tr>
      <w:tr w:rsidR="00606030" w:rsidRPr="008951CB" w14:paraId="652BFD1B" w14:textId="77777777" w:rsidTr="008972BC">
        <w:tc>
          <w:tcPr>
            <w:tcW w:w="709" w:type="dxa"/>
          </w:tcPr>
          <w:p w14:paraId="7301F691" w14:textId="6C93E1F3" w:rsidR="00606030" w:rsidRPr="008951CB" w:rsidRDefault="00585F0B" w:rsidP="009C3DD3">
            <w:pPr>
              <w:pStyle w:val="NoSpacing"/>
              <w:rPr>
                <w:b/>
              </w:rPr>
            </w:pPr>
            <w:r>
              <w:rPr>
                <w:b/>
              </w:rPr>
              <w:t>20</w:t>
            </w:r>
          </w:p>
        </w:tc>
        <w:tc>
          <w:tcPr>
            <w:tcW w:w="9356" w:type="dxa"/>
          </w:tcPr>
          <w:p w14:paraId="6399D790" w14:textId="77777777" w:rsidR="00606030" w:rsidRPr="009B0529" w:rsidRDefault="00606030" w:rsidP="00606030">
            <w:pPr>
              <w:pStyle w:val="Default"/>
              <w:rPr>
                <w:rFonts w:ascii="Arial" w:hAnsi="Arial" w:cs="Arial"/>
              </w:rPr>
            </w:pPr>
            <w:r w:rsidRPr="009B0529">
              <w:rPr>
                <w:rFonts w:ascii="Arial" w:hAnsi="Arial" w:cs="Arial"/>
                <w:b/>
                <w:bCs/>
              </w:rPr>
              <w:t xml:space="preserve">Exclusion of press and public </w:t>
            </w:r>
          </w:p>
          <w:p w14:paraId="1FEF9897" w14:textId="69E9CE45" w:rsidR="00606030" w:rsidRDefault="00606030" w:rsidP="00606030">
            <w:pPr>
              <w:pStyle w:val="NoSpacing"/>
            </w:pPr>
            <w:r w:rsidRPr="009B0529">
              <w:t xml:space="preserve">To resolve: That in accordance with s1(2) Public Bodies (Admission of Meetings) Act 1960, members of the public and press be excluded from the remainder of the meeting on the grounds that the following items to be considered involves the likely disclosure of confidential information. </w:t>
            </w:r>
          </w:p>
          <w:p w14:paraId="499B228E" w14:textId="77777777" w:rsidR="00606030" w:rsidRPr="009B0529" w:rsidRDefault="00606030" w:rsidP="00606030">
            <w:pPr>
              <w:pStyle w:val="NoSpacing"/>
            </w:pPr>
          </w:p>
          <w:p w14:paraId="3388FCF2" w14:textId="3B4CA3F8" w:rsidR="00606030" w:rsidRDefault="00606030" w:rsidP="00606030">
            <w:pPr>
              <w:pStyle w:val="NoSpacing"/>
            </w:pPr>
            <w:r>
              <w:t xml:space="preserve">Morgan Library – </w:t>
            </w:r>
            <w:r w:rsidR="00BB216E">
              <w:t xml:space="preserve">to discuss </w:t>
            </w:r>
            <w:bookmarkStart w:id="3" w:name="_Hlk19525973"/>
            <w:r w:rsidR="00BB216E">
              <w:t>(report enclosed)</w:t>
            </w:r>
            <w:bookmarkEnd w:id="3"/>
          </w:p>
          <w:p w14:paraId="295C92C1" w14:textId="77777777" w:rsidR="00606030" w:rsidRDefault="00606030" w:rsidP="00606030">
            <w:pPr>
              <w:pStyle w:val="NoSpacing"/>
            </w:pPr>
            <w:r>
              <w:t xml:space="preserve"> </w:t>
            </w:r>
          </w:p>
          <w:p w14:paraId="5F76C17D" w14:textId="3BC7EEBF" w:rsidR="00606030" w:rsidRDefault="00606030" w:rsidP="00606030">
            <w:pPr>
              <w:pStyle w:val="NoSpacing"/>
            </w:pPr>
            <w:r>
              <w:t>Fothergill Way P</w:t>
            </w:r>
            <w:r w:rsidR="00BB216E">
              <w:t xml:space="preserve">ublic Open Space Adoption </w:t>
            </w:r>
            <w:r w:rsidR="00FB7F10">
              <w:t>– to</w:t>
            </w:r>
            <w:r>
              <w:t xml:space="preserve"> </w:t>
            </w:r>
            <w:r w:rsidR="00BB216E">
              <w:t>discuss</w:t>
            </w:r>
            <w:bookmarkStart w:id="4" w:name="_GoBack"/>
            <w:bookmarkEnd w:id="4"/>
            <w:r w:rsidR="00BB216E">
              <w:t xml:space="preserve"> </w:t>
            </w:r>
            <w:r w:rsidR="00EE0332">
              <w:t>(report enclosed)</w:t>
            </w:r>
          </w:p>
          <w:p w14:paraId="2D5D08EB" w14:textId="77777777" w:rsidR="00606030" w:rsidRPr="008951CB" w:rsidRDefault="00606030" w:rsidP="009C3DD3">
            <w:pPr>
              <w:pStyle w:val="NoSpacing"/>
              <w:rPr>
                <w:b/>
              </w:rPr>
            </w:pPr>
          </w:p>
        </w:tc>
      </w:tr>
      <w:bookmarkEnd w:id="1"/>
      <w:bookmarkEnd w:id="2"/>
    </w:tbl>
    <w:p w14:paraId="675F81E9" w14:textId="77777777" w:rsidR="007251BD" w:rsidRPr="008951CB" w:rsidRDefault="007251BD" w:rsidP="007251BD">
      <w:pPr>
        <w:rPr>
          <w:sz w:val="24"/>
          <w:szCs w:val="24"/>
        </w:rPr>
      </w:pPr>
    </w:p>
    <w:p w14:paraId="5607BC62" w14:textId="77777777" w:rsidR="00293E49" w:rsidRDefault="00293E49"/>
    <w:sectPr w:rsidR="00293E49" w:rsidSect="00606030">
      <w:pgSz w:w="11906" w:h="16838"/>
      <w:pgMar w:top="709" w:right="851" w:bottom="426" w:left="102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BD"/>
    <w:rsid w:val="00033C6E"/>
    <w:rsid w:val="00251FA2"/>
    <w:rsid w:val="00293E49"/>
    <w:rsid w:val="003F11EB"/>
    <w:rsid w:val="00434303"/>
    <w:rsid w:val="004A35FE"/>
    <w:rsid w:val="00585F0B"/>
    <w:rsid w:val="005F1E4E"/>
    <w:rsid w:val="00606030"/>
    <w:rsid w:val="007251BD"/>
    <w:rsid w:val="008972BC"/>
    <w:rsid w:val="008E5774"/>
    <w:rsid w:val="008F78D8"/>
    <w:rsid w:val="009A2E9A"/>
    <w:rsid w:val="009E5D7B"/>
    <w:rsid w:val="009F5B06"/>
    <w:rsid w:val="00B4025F"/>
    <w:rsid w:val="00B87968"/>
    <w:rsid w:val="00B94FCB"/>
    <w:rsid w:val="00BA04AB"/>
    <w:rsid w:val="00BB216E"/>
    <w:rsid w:val="00C40227"/>
    <w:rsid w:val="00C61993"/>
    <w:rsid w:val="00D06B4C"/>
    <w:rsid w:val="00E226C8"/>
    <w:rsid w:val="00E73A82"/>
    <w:rsid w:val="00EE0332"/>
    <w:rsid w:val="00FB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1523"/>
  <w15:chartTrackingRefBased/>
  <w15:docId w15:val="{234DDFB9-F114-412A-90B1-947BBA0A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1BD"/>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7251BD"/>
    <w:pPr>
      <w:tabs>
        <w:tab w:val="center" w:pos="4513"/>
        <w:tab w:val="right" w:pos="9026"/>
      </w:tabs>
      <w:spacing w:after="0" w:line="240" w:lineRule="auto"/>
    </w:pPr>
    <w:rPr>
      <w:rFonts w:ascii="Arial" w:eastAsia="Calibri" w:hAnsi="Arial" w:cs="Arial"/>
      <w:sz w:val="24"/>
      <w:szCs w:val="24"/>
    </w:rPr>
  </w:style>
  <w:style w:type="character" w:customStyle="1" w:styleId="HeaderChar">
    <w:name w:val="Header Char"/>
    <w:basedOn w:val="DefaultParagraphFont"/>
    <w:link w:val="Header"/>
    <w:uiPriority w:val="99"/>
    <w:rsid w:val="007251BD"/>
    <w:rPr>
      <w:rFonts w:ascii="Arial" w:eastAsia="Calibri" w:hAnsi="Arial" w:cs="Arial"/>
      <w:sz w:val="24"/>
      <w:szCs w:val="24"/>
    </w:rPr>
  </w:style>
  <w:style w:type="table" w:styleId="TableGrid">
    <w:name w:val="Table Grid"/>
    <w:basedOn w:val="TableNormal"/>
    <w:uiPriority w:val="39"/>
    <w:rsid w:val="0072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1BD"/>
    <w:rPr>
      <w:color w:val="0563C1" w:themeColor="hyperlink"/>
      <w:u w:val="single"/>
    </w:rPr>
  </w:style>
  <w:style w:type="paragraph" w:customStyle="1" w:styleId="Default">
    <w:name w:val="Default"/>
    <w:rsid w:val="00606030"/>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60603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6030"/>
    <w:rPr>
      <w:rFonts w:ascii="Calibri" w:hAnsi="Calibri"/>
      <w:szCs w:val="21"/>
    </w:rPr>
  </w:style>
  <w:style w:type="paragraph" w:styleId="BalloonText">
    <w:name w:val="Balloon Text"/>
    <w:basedOn w:val="Normal"/>
    <w:link w:val="BalloonTextChar"/>
    <w:uiPriority w:val="99"/>
    <w:semiHidden/>
    <w:unhideWhenUsed/>
    <w:rsid w:val="00FB7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706921">
      <w:bodyDiv w:val="1"/>
      <w:marLeft w:val="0"/>
      <w:marRight w:val="0"/>
      <w:marTop w:val="0"/>
      <w:marBottom w:val="0"/>
      <w:divBdr>
        <w:top w:val="none" w:sz="0" w:space="0" w:color="auto"/>
        <w:left w:val="none" w:sz="0" w:space="0" w:color="auto"/>
        <w:bottom w:val="none" w:sz="0" w:space="0" w:color="auto"/>
        <w:right w:val="none" w:sz="0" w:space="0" w:color="auto"/>
      </w:divBdr>
    </w:div>
    <w:div w:id="13427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istant.clerk@wem.gov.uk" TargetMode="External"/><Relationship Id="rId11" Type="http://schemas.openxmlformats.org/officeDocument/2006/relationships/customXml" Target="../customXml/item2.xml"/><Relationship Id="rId5" Type="http://schemas.openxmlformats.org/officeDocument/2006/relationships/hyperlink" Target="mailto:info@wem.gov.uk" TargetMode="External"/><Relationship Id="rId10" Type="http://schemas.openxmlformats.org/officeDocument/2006/relationships/customXml" Target="../customXml/item1.xm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6" ma:contentTypeDescription="Create a new document." ma:contentTypeScope="" ma:versionID="257f245ce818b713ebf4407b508520a1">
  <xsd:schema xmlns:xsd="http://www.w3.org/2001/XMLSchema" xmlns:xs="http://www.w3.org/2001/XMLSchema" xmlns:p="http://schemas.microsoft.com/office/2006/metadata/properties" xmlns:ns2="53769be4-fd8b-4504-ba50-e6903bf36e90" targetNamespace="http://schemas.microsoft.com/office/2006/metadata/properties" ma:root="true" ma:fieldsID="24143bbb26f220c0187976cdbbb2c41a" ns2:_="">
    <xsd:import namespace="53769be4-fd8b-4504-ba50-e6903bf36e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727A3-ED4A-4D75-8378-8D5EAF75CE0A}"/>
</file>

<file path=customXml/itemProps2.xml><?xml version="1.0" encoding="utf-8"?>
<ds:datastoreItem xmlns:ds="http://schemas.openxmlformats.org/officeDocument/2006/customXml" ds:itemID="{F8E0B0D4-D648-4665-B3C5-73D6447EF5F9}"/>
</file>

<file path=customXml/itemProps3.xml><?xml version="1.0" encoding="utf-8"?>
<ds:datastoreItem xmlns:ds="http://schemas.openxmlformats.org/officeDocument/2006/customXml" ds:itemID="{CD690C0F-3CB5-4373-AEB7-9916CBABF2A4}"/>
</file>

<file path=docProps/app.xml><?xml version="1.0" encoding="utf-8"?>
<Properties xmlns="http://schemas.openxmlformats.org/officeDocument/2006/extended-properties" xmlns:vt="http://schemas.openxmlformats.org/officeDocument/2006/docPropsVTypes">
  <Template>Normal</Template>
  <TotalTime>222</TotalTime>
  <Pages>1</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cp:lastModifiedBy>
  <cp:revision>15</cp:revision>
  <cp:lastPrinted>2019-09-19T09:05:00Z</cp:lastPrinted>
  <dcterms:created xsi:type="dcterms:W3CDTF">2019-07-23T10:38:00Z</dcterms:created>
  <dcterms:modified xsi:type="dcterms:W3CDTF">2019-09-19T09:15:00Z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