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C22" w14:textId="30643C3B" w:rsidR="001E4C66" w:rsidRPr="00AD4C7A" w:rsidRDefault="001E4C66" w:rsidP="001E4C66">
      <w:pPr>
        <w:rPr>
          <w:sz w:val="24"/>
          <w:szCs w:val="24"/>
        </w:rPr>
      </w:pPr>
      <w:r w:rsidRPr="00AD4C7A">
        <w:rPr>
          <w:sz w:val="24"/>
          <w:szCs w:val="24"/>
        </w:rPr>
        <w:t xml:space="preserve">Notes from meeting held with </w:t>
      </w:r>
      <w:r>
        <w:rPr>
          <w:sz w:val="24"/>
          <w:szCs w:val="24"/>
        </w:rPr>
        <w:t>Shropshire Council</w:t>
      </w:r>
      <w:r w:rsidRPr="00AD4C7A">
        <w:rPr>
          <w:sz w:val="24"/>
          <w:szCs w:val="24"/>
        </w:rPr>
        <w:t xml:space="preserve"> </w:t>
      </w:r>
      <w:r w:rsidR="00B12DD5">
        <w:rPr>
          <w:sz w:val="24"/>
          <w:szCs w:val="24"/>
        </w:rPr>
        <w:t xml:space="preserve">and Councillors </w:t>
      </w:r>
      <w:r w:rsidRPr="00AD4C7A">
        <w:rPr>
          <w:sz w:val="24"/>
          <w:szCs w:val="24"/>
        </w:rPr>
        <w:t xml:space="preserve">to progress </w:t>
      </w:r>
      <w:r w:rsidR="00B12DD5">
        <w:rPr>
          <w:sz w:val="24"/>
          <w:szCs w:val="24"/>
        </w:rPr>
        <w:t>traffic</w:t>
      </w:r>
      <w:r w:rsidRPr="00AD4C7A">
        <w:rPr>
          <w:sz w:val="24"/>
          <w:szCs w:val="24"/>
        </w:rPr>
        <w:t xml:space="preserve"> issues in Wem held on </w:t>
      </w:r>
      <w:r>
        <w:rPr>
          <w:sz w:val="24"/>
          <w:szCs w:val="24"/>
        </w:rPr>
        <w:t>Wednesday 29</w:t>
      </w:r>
      <w:r w:rsidRPr="001E4C66">
        <w:rPr>
          <w:sz w:val="24"/>
          <w:szCs w:val="24"/>
          <w:vertAlign w:val="superscript"/>
        </w:rPr>
        <w:t>th</w:t>
      </w:r>
      <w:r>
        <w:rPr>
          <w:sz w:val="24"/>
          <w:szCs w:val="24"/>
        </w:rPr>
        <w:t xml:space="preserve"> September 2021 in the Roden Suite, Edinburgh House, New Street, Wem</w:t>
      </w:r>
      <w:r w:rsidR="00B15911">
        <w:rPr>
          <w:sz w:val="24"/>
          <w:szCs w:val="24"/>
        </w:rPr>
        <w:t>.</w:t>
      </w:r>
    </w:p>
    <w:p w14:paraId="4CAB3BFA" w14:textId="77777777" w:rsidR="001E4C66" w:rsidRPr="00AD4C7A" w:rsidRDefault="001E4C66" w:rsidP="001E4C66">
      <w:pPr>
        <w:rPr>
          <w:b/>
          <w:bCs/>
          <w:sz w:val="24"/>
          <w:szCs w:val="24"/>
        </w:rPr>
      </w:pPr>
      <w:r w:rsidRPr="00AD4C7A">
        <w:rPr>
          <w:b/>
          <w:bCs/>
          <w:sz w:val="24"/>
          <w:szCs w:val="24"/>
        </w:rPr>
        <w:t xml:space="preserve">Present </w:t>
      </w:r>
    </w:p>
    <w:p w14:paraId="7CBBE12D" w14:textId="52380960" w:rsidR="00361036" w:rsidRDefault="001E4C66" w:rsidP="001E4C66">
      <w:pPr>
        <w:rPr>
          <w:sz w:val="24"/>
          <w:szCs w:val="24"/>
        </w:rPr>
      </w:pPr>
      <w:r w:rsidRPr="00AD4C7A">
        <w:rPr>
          <w:sz w:val="24"/>
          <w:szCs w:val="24"/>
        </w:rPr>
        <w:t>Cllr Everett, Cllr Drummond, Cllr Towers, Cllr Soul</w:t>
      </w:r>
    </w:p>
    <w:p w14:paraId="1604EC36" w14:textId="4ACC83F6" w:rsidR="009728EC" w:rsidRDefault="001E4C66" w:rsidP="001E4C66">
      <w:pPr>
        <w:rPr>
          <w:sz w:val="24"/>
          <w:szCs w:val="24"/>
        </w:rPr>
      </w:pPr>
      <w:r>
        <w:rPr>
          <w:sz w:val="24"/>
          <w:szCs w:val="24"/>
        </w:rPr>
        <w:t>Kevin Aitkin</w:t>
      </w:r>
      <w:r w:rsidR="00361036">
        <w:rPr>
          <w:sz w:val="24"/>
          <w:szCs w:val="24"/>
        </w:rPr>
        <w:t xml:space="preserve"> a</w:t>
      </w:r>
      <w:r w:rsidR="00027AFF">
        <w:rPr>
          <w:sz w:val="24"/>
          <w:szCs w:val="24"/>
        </w:rPr>
        <w:t>n</w:t>
      </w:r>
      <w:r w:rsidR="00361036">
        <w:rPr>
          <w:sz w:val="24"/>
          <w:szCs w:val="24"/>
        </w:rPr>
        <w:t>d</w:t>
      </w:r>
      <w:r>
        <w:rPr>
          <w:sz w:val="24"/>
          <w:szCs w:val="24"/>
        </w:rPr>
        <w:t xml:space="preserve"> Philip Lloyd</w:t>
      </w:r>
      <w:r w:rsidRPr="00AD4C7A">
        <w:rPr>
          <w:sz w:val="24"/>
          <w:szCs w:val="24"/>
        </w:rPr>
        <w:t xml:space="preserve"> </w:t>
      </w:r>
      <w:r w:rsidR="00361036">
        <w:rPr>
          <w:sz w:val="24"/>
          <w:szCs w:val="24"/>
        </w:rPr>
        <w:t xml:space="preserve">– Shropshire Council </w:t>
      </w:r>
      <w:r w:rsidR="009728EC">
        <w:rPr>
          <w:sz w:val="24"/>
          <w:szCs w:val="24"/>
        </w:rPr>
        <w:t>T</w:t>
      </w:r>
      <w:r w:rsidR="00361036">
        <w:rPr>
          <w:sz w:val="24"/>
          <w:szCs w:val="24"/>
        </w:rPr>
        <w:t xml:space="preserve">raffic </w:t>
      </w:r>
      <w:r w:rsidR="009728EC">
        <w:rPr>
          <w:sz w:val="24"/>
          <w:szCs w:val="24"/>
        </w:rPr>
        <w:t>M</w:t>
      </w:r>
      <w:r w:rsidR="00361036">
        <w:rPr>
          <w:sz w:val="24"/>
          <w:szCs w:val="24"/>
        </w:rPr>
        <w:t xml:space="preserve">anagement </w:t>
      </w:r>
      <w:r w:rsidR="009728EC">
        <w:rPr>
          <w:sz w:val="24"/>
          <w:szCs w:val="24"/>
        </w:rPr>
        <w:t>Team</w:t>
      </w:r>
      <w:r>
        <w:rPr>
          <w:sz w:val="24"/>
          <w:szCs w:val="24"/>
        </w:rPr>
        <w:t xml:space="preserve"> </w:t>
      </w:r>
    </w:p>
    <w:p w14:paraId="6028C7C0" w14:textId="07E21502" w:rsidR="001E4C66" w:rsidRPr="00AD4C7A" w:rsidRDefault="001E4C66" w:rsidP="001E4C66">
      <w:pPr>
        <w:rPr>
          <w:sz w:val="24"/>
          <w:szCs w:val="24"/>
        </w:rPr>
      </w:pPr>
      <w:r w:rsidRPr="00AD4C7A">
        <w:rPr>
          <w:sz w:val="24"/>
          <w:szCs w:val="24"/>
        </w:rPr>
        <w:t>Town Clerk</w:t>
      </w:r>
    </w:p>
    <w:p w14:paraId="1783FA1A" w14:textId="4D598C3D" w:rsidR="001E4C66" w:rsidRDefault="001E4C66" w:rsidP="001E4C66">
      <w:pPr>
        <w:rPr>
          <w:sz w:val="24"/>
          <w:szCs w:val="24"/>
        </w:rPr>
      </w:pPr>
      <w:r w:rsidRPr="001E4C66">
        <w:rPr>
          <w:b/>
          <w:bCs/>
          <w:sz w:val="24"/>
          <w:szCs w:val="24"/>
        </w:rPr>
        <w:t>Apologies</w:t>
      </w:r>
    </w:p>
    <w:p w14:paraId="7F65D1D4" w14:textId="55453964" w:rsidR="001E4C66" w:rsidRDefault="001E4C66" w:rsidP="001E4C66">
      <w:pPr>
        <w:rPr>
          <w:sz w:val="24"/>
          <w:szCs w:val="24"/>
        </w:rPr>
      </w:pPr>
      <w:r w:rsidRPr="00AD4C7A">
        <w:rPr>
          <w:sz w:val="24"/>
          <w:szCs w:val="24"/>
        </w:rPr>
        <w:t>Cllr Broomhall</w:t>
      </w:r>
    </w:p>
    <w:p w14:paraId="1556A723" w14:textId="77777777" w:rsidR="001E4C66" w:rsidRPr="001E4C66" w:rsidRDefault="001E4C66" w:rsidP="001E4C66">
      <w:pPr>
        <w:rPr>
          <w:b/>
          <w:bCs/>
          <w:sz w:val="24"/>
          <w:szCs w:val="24"/>
        </w:rPr>
      </w:pPr>
      <w:r w:rsidRPr="001E4C66">
        <w:rPr>
          <w:b/>
          <w:bCs/>
          <w:sz w:val="24"/>
          <w:szCs w:val="24"/>
        </w:rPr>
        <w:t>Progress on Actions</w:t>
      </w:r>
    </w:p>
    <w:p w14:paraId="376555DB" w14:textId="258460EC" w:rsidR="001E4C66" w:rsidRDefault="001E4C66" w:rsidP="001E4C66">
      <w:pPr>
        <w:rPr>
          <w:sz w:val="24"/>
          <w:szCs w:val="24"/>
        </w:rPr>
      </w:pPr>
      <w:r>
        <w:rPr>
          <w:sz w:val="24"/>
          <w:szCs w:val="24"/>
        </w:rPr>
        <w:t>At the July meeting i</w:t>
      </w:r>
      <w:r w:rsidRPr="00AD4C7A">
        <w:rPr>
          <w:sz w:val="24"/>
          <w:szCs w:val="24"/>
        </w:rPr>
        <w:t>t was agreed that Steve Brown would</w:t>
      </w:r>
      <w:r>
        <w:rPr>
          <w:sz w:val="24"/>
          <w:szCs w:val="24"/>
        </w:rPr>
        <w:t xml:space="preserve"> undertake the following in advance of the September meeting</w:t>
      </w:r>
    </w:p>
    <w:tbl>
      <w:tblPr>
        <w:tblStyle w:val="TableGrid"/>
        <w:tblW w:w="0" w:type="auto"/>
        <w:tblLook w:val="04A0" w:firstRow="1" w:lastRow="0" w:firstColumn="1" w:lastColumn="0" w:noHBand="0" w:noVBand="1"/>
      </w:tblPr>
      <w:tblGrid>
        <w:gridCol w:w="4508"/>
        <w:gridCol w:w="4508"/>
      </w:tblGrid>
      <w:tr w:rsidR="001E4C66" w14:paraId="423D2D30" w14:textId="77777777" w:rsidTr="001E4C66">
        <w:tc>
          <w:tcPr>
            <w:tcW w:w="4508" w:type="dxa"/>
          </w:tcPr>
          <w:p w14:paraId="124ECDF2" w14:textId="3F60E3EC" w:rsidR="001E4C66" w:rsidRPr="00A83999" w:rsidRDefault="00DC5C4D" w:rsidP="001E4C66">
            <w:pPr>
              <w:rPr>
                <w:b/>
                <w:sz w:val="24"/>
                <w:szCs w:val="24"/>
              </w:rPr>
            </w:pPr>
            <w:r>
              <w:rPr>
                <w:b/>
                <w:sz w:val="24"/>
                <w:szCs w:val="24"/>
              </w:rPr>
              <w:t>Item</w:t>
            </w:r>
          </w:p>
        </w:tc>
        <w:tc>
          <w:tcPr>
            <w:tcW w:w="4508" w:type="dxa"/>
          </w:tcPr>
          <w:p w14:paraId="743F7A21" w14:textId="10C8DF71" w:rsidR="001E4C66" w:rsidRPr="00A83999" w:rsidRDefault="001E4C66" w:rsidP="001E4C66">
            <w:pPr>
              <w:rPr>
                <w:b/>
                <w:sz w:val="24"/>
                <w:szCs w:val="24"/>
              </w:rPr>
            </w:pPr>
            <w:r w:rsidRPr="00A83999">
              <w:rPr>
                <w:b/>
                <w:sz w:val="24"/>
                <w:szCs w:val="24"/>
              </w:rPr>
              <w:t>Update</w:t>
            </w:r>
          </w:p>
        </w:tc>
      </w:tr>
      <w:tr w:rsidR="001E4C66" w14:paraId="0A84AA50" w14:textId="77777777" w:rsidTr="001E4C66">
        <w:tc>
          <w:tcPr>
            <w:tcW w:w="4508" w:type="dxa"/>
          </w:tcPr>
          <w:p w14:paraId="16C7B10E" w14:textId="22EF5746" w:rsidR="001E4C66" w:rsidRPr="001E4C66" w:rsidRDefault="001E4C66" w:rsidP="001E4C66">
            <w:pPr>
              <w:rPr>
                <w:sz w:val="24"/>
                <w:szCs w:val="24"/>
              </w:rPr>
            </w:pPr>
            <w:r w:rsidRPr="001E4C66">
              <w:rPr>
                <w:sz w:val="24"/>
                <w:szCs w:val="24"/>
              </w:rPr>
              <w:t xml:space="preserve">Provide the name of the officer assigned to lead the project by the end of the week </w:t>
            </w:r>
          </w:p>
          <w:p w14:paraId="3FFB652D" w14:textId="77777777" w:rsidR="001E4C66" w:rsidRDefault="001E4C66" w:rsidP="001E4C66">
            <w:pPr>
              <w:rPr>
                <w:sz w:val="24"/>
                <w:szCs w:val="24"/>
              </w:rPr>
            </w:pPr>
          </w:p>
        </w:tc>
        <w:tc>
          <w:tcPr>
            <w:tcW w:w="4508" w:type="dxa"/>
          </w:tcPr>
          <w:p w14:paraId="2A6547EA" w14:textId="39038D35" w:rsidR="001E4C66" w:rsidRDefault="001E4C66" w:rsidP="001E4C66">
            <w:pPr>
              <w:rPr>
                <w:sz w:val="24"/>
                <w:szCs w:val="24"/>
              </w:rPr>
            </w:pPr>
            <w:r>
              <w:rPr>
                <w:sz w:val="24"/>
                <w:szCs w:val="24"/>
              </w:rPr>
              <w:t>Kevin Aitkin</w:t>
            </w:r>
          </w:p>
        </w:tc>
      </w:tr>
      <w:tr w:rsidR="001E4C66" w14:paraId="4AC9119D" w14:textId="77777777" w:rsidTr="001E4C66">
        <w:tc>
          <w:tcPr>
            <w:tcW w:w="4508" w:type="dxa"/>
          </w:tcPr>
          <w:p w14:paraId="387AAFCC" w14:textId="77777777" w:rsidR="001E4C66" w:rsidRPr="001E4C66" w:rsidRDefault="001E4C66" w:rsidP="001E4C66">
            <w:pPr>
              <w:rPr>
                <w:sz w:val="24"/>
                <w:szCs w:val="24"/>
              </w:rPr>
            </w:pPr>
            <w:r w:rsidRPr="001E4C66">
              <w:rPr>
                <w:sz w:val="24"/>
                <w:szCs w:val="24"/>
              </w:rPr>
              <w:t>Plan a meeting for early to mid September to meet again and update on the development of a project plan</w:t>
            </w:r>
          </w:p>
          <w:p w14:paraId="1E866B6C" w14:textId="77777777" w:rsidR="001E4C66" w:rsidRDefault="001E4C66" w:rsidP="001E4C66">
            <w:pPr>
              <w:rPr>
                <w:sz w:val="24"/>
                <w:szCs w:val="24"/>
              </w:rPr>
            </w:pPr>
          </w:p>
        </w:tc>
        <w:tc>
          <w:tcPr>
            <w:tcW w:w="4508" w:type="dxa"/>
          </w:tcPr>
          <w:p w14:paraId="25D3D618" w14:textId="65A552FE" w:rsidR="001E4C66" w:rsidRDefault="00A15674" w:rsidP="001E4C66">
            <w:pPr>
              <w:rPr>
                <w:sz w:val="24"/>
                <w:szCs w:val="24"/>
              </w:rPr>
            </w:pPr>
            <w:r>
              <w:rPr>
                <w:sz w:val="24"/>
                <w:szCs w:val="24"/>
              </w:rPr>
              <w:t>No progress</w:t>
            </w:r>
          </w:p>
        </w:tc>
      </w:tr>
      <w:tr w:rsidR="001E4C66" w14:paraId="61CA82A6" w14:textId="77777777" w:rsidTr="001E4C66">
        <w:tc>
          <w:tcPr>
            <w:tcW w:w="4508" w:type="dxa"/>
          </w:tcPr>
          <w:p w14:paraId="457F668F" w14:textId="72492241" w:rsidR="001E4C66" w:rsidRPr="001E4C66" w:rsidRDefault="001E4C66" w:rsidP="001E4C66">
            <w:pPr>
              <w:rPr>
                <w:sz w:val="24"/>
                <w:szCs w:val="24"/>
              </w:rPr>
            </w:pPr>
            <w:r w:rsidRPr="001E4C66">
              <w:rPr>
                <w:sz w:val="24"/>
                <w:szCs w:val="24"/>
              </w:rPr>
              <w:t xml:space="preserve">Provide monthly </w:t>
            </w:r>
            <w:r w:rsidR="00C01A0E">
              <w:rPr>
                <w:sz w:val="24"/>
                <w:szCs w:val="24"/>
              </w:rPr>
              <w:t>c</w:t>
            </w:r>
            <w:r w:rsidRPr="001E4C66">
              <w:rPr>
                <w:sz w:val="24"/>
                <w:szCs w:val="24"/>
              </w:rPr>
              <w:t>atch up meetings to report progress on timescales</w:t>
            </w:r>
          </w:p>
          <w:p w14:paraId="1EB58509" w14:textId="77777777" w:rsidR="001E4C66" w:rsidRDefault="001E4C66" w:rsidP="001E4C66">
            <w:pPr>
              <w:rPr>
                <w:sz w:val="24"/>
                <w:szCs w:val="24"/>
              </w:rPr>
            </w:pPr>
          </w:p>
        </w:tc>
        <w:tc>
          <w:tcPr>
            <w:tcW w:w="4508" w:type="dxa"/>
          </w:tcPr>
          <w:p w14:paraId="34BD6B4F" w14:textId="3F93A27E" w:rsidR="001E4C66" w:rsidRDefault="00EA1A55" w:rsidP="001E4C66">
            <w:pPr>
              <w:rPr>
                <w:sz w:val="24"/>
                <w:szCs w:val="24"/>
              </w:rPr>
            </w:pPr>
            <w:r>
              <w:rPr>
                <w:sz w:val="24"/>
                <w:szCs w:val="24"/>
              </w:rPr>
              <w:t>Ongoing</w:t>
            </w:r>
          </w:p>
        </w:tc>
      </w:tr>
      <w:tr w:rsidR="001E4C66" w14:paraId="0EBDF66C" w14:textId="77777777" w:rsidTr="001E4C66">
        <w:tc>
          <w:tcPr>
            <w:tcW w:w="4508" w:type="dxa"/>
          </w:tcPr>
          <w:p w14:paraId="5A58B02E" w14:textId="77777777" w:rsidR="001E4C66" w:rsidRPr="001E4C66" w:rsidRDefault="001E4C66" w:rsidP="001E4C66">
            <w:pPr>
              <w:rPr>
                <w:rFonts w:eastAsia="Times New Roman"/>
                <w:sz w:val="24"/>
                <w:szCs w:val="24"/>
              </w:rPr>
            </w:pPr>
            <w:r w:rsidRPr="001E4C66">
              <w:rPr>
                <w:rFonts w:eastAsia="Times New Roman"/>
                <w:sz w:val="24"/>
                <w:szCs w:val="24"/>
              </w:rPr>
              <w:t xml:space="preserve">Review all of the current documents and then update at the September meeting </w:t>
            </w:r>
          </w:p>
          <w:p w14:paraId="3103090D" w14:textId="77777777" w:rsidR="001E4C66" w:rsidRDefault="001E4C66" w:rsidP="001E4C66">
            <w:pPr>
              <w:rPr>
                <w:sz w:val="24"/>
                <w:szCs w:val="24"/>
              </w:rPr>
            </w:pPr>
          </w:p>
        </w:tc>
        <w:tc>
          <w:tcPr>
            <w:tcW w:w="4508" w:type="dxa"/>
          </w:tcPr>
          <w:p w14:paraId="5C7EFD08" w14:textId="24CC80B6" w:rsidR="001E4C66" w:rsidRDefault="00EA1A55" w:rsidP="001E4C66">
            <w:pPr>
              <w:rPr>
                <w:sz w:val="24"/>
                <w:szCs w:val="24"/>
              </w:rPr>
            </w:pPr>
            <w:r>
              <w:rPr>
                <w:sz w:val="24"/>
                <w:szCs w:val="24"/>
              </w:rPr>
              <w:t>Not actioned</w:t>
            </w:r>
          </w:p>
        </w:tc>
      </w:tr>
      <w:tr w:rsidR="001E4C66" w14:paraId="20453EEF" w14:textId="77777777" w:rsidTr="001E4C66">
        <w:tc>
          <w:tcPr>
            <w:tcW w:w="4508" w:type="dxa"/>
          </w:tcPr>
          <w:p w14:paraId="2F461BDA" w14:textId="77777777" w:rsidR="001E4C66" w:rsidRPr="001E4C66" w:rsidRDefault="001E4C66" w:rsidP="001E4C66">
            <w:pPr>
              <w:rPr>
                <w:rFonts w:eastAsia="Times New Roman"/>
                <w:sz w:val="24"/>
                <w:szCs w:val="24"/>
              </w:rPr>
            </w:pPr>
            <w:r w:rsidRPr="001E4C66">
              <w:rPr>
                <w:rFonts w:eastAsia="Times New Roman"/>
                <w:sz w:val="24"/>
                <w:szCs w:val="24"/>
              </w:rPr>
              <w:t xml:space="preserve">SB to brief Corrie Davies as Place Plan Officer </w:t>
            </w:r>
          </w:p>
          <w:p w14:paraId="2CF02626" w14:textId="77777777" w:rsidR="001E4C66" w:rsidRPr="001E4C66" w:rsidRDefault="001E4C66" w:rsidP="001E4C66">
            <w:pPr>
              <w:rPr>
                <w:rFonts w:eastAsia="Times New Roman"/>
                <w:sz w:val="24"/>
                <w:szCs w:val="24"/>
              </w:rPr>
            </w:pPr>
          </w:p>
        </w:tc>
        <w:tc>
          <w:tcPr>
            <w:tcW w:w="4508" w:type="dxa"/>
          </w:tcPr>
          <w:p w14:paraId="13F45A9F" w14:textId="151CBAE0" w:rsidR="001E4C66" w:rsidRDefault="00EA1A55" w:rsidP="001E4C66">
            <w:pPr>
              <w:rPr>
                <w:sz w:val="24"/>
                <w:szCs w:val="24"/>
              </w:rPr>
            </w:pPr>
            <w:r>
              <w:rPr>
                <w:sz w:val="24"/>
                <w:szCs w:val="24"/>
              </w:rPr>
              <w:t>No update</w:t>
            </w:r>
          </w:p>
        </w:tc>
      </w:tr>
    </w:tbl>
    <w:p w14:paraId="533B35B0" w14:textId="6286F195" w:rsidR="001E4C66" w:rsidRDefault="001E4C66" w:rsidP="001E4C66">
      <w:pPr>
        <w:rPr>
          <w:sz w:val="24"/>
          <w:szCs w:val="24"/>
        </w:rPr>
      </w:pPr>
    </w:p>
    <w:p w14:paraId="1AC96722" w14:textId="0705EC6D" w:rsidR="00C03F4B" w:rsidRDefault="009933F3" w:rsidP="00C03F4B">
      <w:pPr>
        <w:rPr>
          <w:sz w:val="24"/>
          <w:szCs w:val="24"/>
        </w:rPr>
      </w:pPr>
      <w:r>
        <w:rPr>
          <w:sz w:val="24"/>
          <w:szCs w:val="24"/>
        </w:rPr>
        <w:t>The</w:t>
      </w:r>
      <w:r w:rsidR="00484755">
        <w:rPr>
          <w:sz w:val="24"/>
          <w:szCs w:val="24"/>
        </w:rPr>
        <w:t xml:space="preserve"> possible </w:t>
      </w:r>
      <w:r>
        <w:rPr>
          <w:sz w:val="24"/>
          <w:szCs w:val="24"/>
        </w:rPr>
        <w:t xml:space="preserve">projects </w:t>
      </w:r>
      <w:r w:rsidR="00EA1A55">
        <w:rPr>
          <w:sz w:val="24"/>
          <w:szCs w:val="24"/>
        </w:rPr>
        <w:t>to alleviate traffic issues p</w:t>
      </w:r>
      <w:r w:rsidR="00484755">
        <w:rPr>
          <w:sz w:val="24"/>
          <w:szCs w:val="24"/>
        </w:rPr>
        <w:t xml:space="preserve">ut forward by Shropshire </w:t>
      </w:r>
      <w:r w:rsidR="00EA1A55">
        <w:rPr>
          <w:sz w:val="24"/>
          <w:szCs w:val="24"/>
        </w:rPr>
        <w:t xml:space="preserve">Council </w:t>
      </w:r>
      <w:r w:rsidR="00484755">
        <w:rPr>
          <w:sz w:val="24"/>
          <w:szCs w:val="24"/>
        </w:rPr>
        <w:t xml:space="preserve">and agreed </w:t>
      </w:r>
      <w:r>
        <w:rPr>
          <w:sz w:val="24"/>
          <w:szCs w:val="24"/>
        </w:rPr>
        <w:t>by the Town Council in April</w:t>
      </w:r>
      <w:r w:rsidR="00484755">
        <w:rPr>
          <w:sz w:val="24"/>
          <w:szCs w:val="24"/>
        </w:rPr>
        <w:t xml:space="preserve"> 2021 were considered </w:t>
      </w:r>
      <w:r w:rsidR="00EA1A55">
        <w:rPr>
          <w:sz w:val="24"/>
          <w:szCs w:val="24"/>
        </w:rPr>
        <w:t>in more detail</w:t>
      </w:r>
      <w:r w:rsidR="00C01A0E">
        <w:rPr>
          <w:sz w:val="24"/>
          <w:szCs w:val="24"/>
        </w:rPr>
        <w:t>.</w:t>
      </w:r>
      <w:r w:rsidR="00C03F4B">
        <w:rPr>
          <w:sz w:val="24"/>
          <w:szCs w:val="24"/>
        </w:rPr>
        <w:t xml:space="preserve"> </w:t>
      </w:r>
    </w:p>
    <w:p w14:paraId="2A2B5997" w14:textId="40ACAB9E" w:rsidR="00027AFF" w:rsidRDefault="004108D7" w:rsidP="00027AFF">
      <w:pPr>
        <w:rPr>
          <w:rFonts w:eastAsia="Times New Roman"/>
          <w:b/>
          <w:bCs/>
          <w:sz w:val="24"/>
          <w:szCs w:val="24"/>
        </w:rPr>
      </w:pPr>
      <w:r>
        <w:rPr>
          <w:rFonts w:eastAsia="Times New Roman"/>
          <w:b/>
          <w:bCs/>
          <w:sz w:val="24"/>
          <w:szCs w:val="24"/>
        </w:rPr>
        <w:t xml:space="preserve">1. </w:t>
      </w:r>
      <w:r w:rsidR="00027AFF" w:rsidRPr="00027AFF">
        <w:rPr>
          <w:rFonts w:eastAsia="Times New Roman"/>
          <w:b/>
          <w:bCs/>
          <w:sz w:val="24"/>
          <w:szCs w:val="24"/>
        </w:rPr>
        <w:t xml:space="preserve">The implementation of an experimental one way system in High Street and New Street to include an access route to the main car park from Mill Street via Drawwell Lane. </w:t>
      </w:r>
    </w:p>
    <w:p w14:paraId="3AE356F6" w14:textId="7D5DD7DE" w:rsidR="00200052" w:rsidRPr="008B03DD" w:rsidRDefault="00200052" w:rsidP="00027AFF">
      <w:pPr>
        <w:rPr>
          <w:rFonts w:eastAsia="Times New Roman"/>
        </w:rPr>
      </w:pPr>
      <w:r w:rsidRPr="008B03DD">
        <w:rPr>
          <w:rFonts w:eastAsia="Times New Roman"/>
          <w:sz w:val="24"/>
          <w:szCs w:val="24"/>
        </w:rPr>
        <w:t xml:space="preserve">It was explained that the Town Council were still keen for Shropshire Council to </w:t>
      </w:r>
      <w:r w:rsidR="00B93055" w:rsidRPr="008B03DD">
        <w:rPr>
          <w:rFonts w:eastAsia="Times New Roman"/>
          <w:sz w:val="24"/>
          <w:szCs w:val="24"/>
        </w:rPr>
        <w:t>implement the one way system first proposed under the Covid-19 Social Distancing programme in July 2020</w:t>
      </w:r>
      <w:r w:rsidR="008B03DD">
        <w:rPr>
          <w:rFonts w:eastAsia="Times New Roman"/>
          <w:sz w:val="24"/>
          <w:szCs w:val="24"/>
        </w:rPr>
        <w:t xml:space="preserve">. </w:t>
      </w:r>
      <w:proofErr w:type="gramStart"/>
      <w:r w:rsidR="008B03DD">
        <w:rPr>
          <w:rFonts w:eastAsia="Times New Roman"/>
          <w:sz w:val="24"/>
          <w:szCs w:val="24"/>
        </w:rPr>
        <w:t>However</w:t>
      </w:r>
      <w:proofErr w:type="gramEnd"/>
      <w:r w:rsidR="008B03DD">
        <w:rPr>
          <w:rFonts w:eastAsia="Times New Roman"/>
          <w:sz w:val="24"/>
          <w:szCs w:val="24"/>
        </w:rPr>
        <w:t xml:space="preserve"> the following issues were discussed in more detail</w:t>
      </w:r>
      <w:r w:rsidR="00C01A0E">
        <w:rPr>
          <w:rFonts w:eastAsia="Times New Roman"/>
          <w:sz w:val="24"/>
          <w:szCs w:val="24"/>
        </w:rPr>
        <w:t>:-</w:t>
      </w:r>
    </w:p>
    <w:p w14:paraId="31718AEE" w14:textId="356799C9" w:rsidR="00027AFF" w:rsidRPr="004108D7" w:rsidRDefault="00027AFF" w:rsidP="004108D7">
      <w:pPr>
        <w:pStyle w:val="ListParagraph"/>
        <w:numPr>
          <w:ilvl w:val="0"/>
          <w:numId w:val="5"/>
        </w:numPr>
        <w:rPr>
          <w:sz w:val="24"/>
          <w:szCs w:val="24"/>
        </w:rPr>
      </w:pPr>
      <w:r w:rsidRPr="004108D7">
        <w:rPr>
          <w:b/>
          <w:bCs/>
          <w:sz w:val="24"/>
          <w:szCs w:val="24"/>
        </w:rPr>
        <w:lastRenderedPageBreak/>
        <w:t>L</w:t>
      </w:r>
      <w:r w:rsidRPr="004108D7">
        <w:rPr>
          <w:b/>
          <w:bCs/>
          <w:sz w:val="24"/>
          <w:szCs w:val="24"/>
        </w:rPr>
        <w:t>e</w:t>
      </w:r>
      <w:r w:rsidRPr="004108D7">
        <w:rPr>
          <w:b/>
          <w:bCs/>
          <w:sz w:val="24"/>
          <w:szCs w:val="24"/>
        </w:rPr>
        <w:t>ek Street</w:t>
      </w:r>
      <w:r w:rsidR="00C01A0E" w:rsidRPr="004108D7">
        <w:rPr>
          <w:b/>
          <w:bCs/>
          <w:sz w:val="24"/>
          <w:szCs w:val="24"/>
        </w:rPr>
        <w:t xml:space="preserve"> </w:t>
      </w:r>
      <w:r w:rsidRPr="004108D7">
        <w:rPr>
          <w:b/>
          <w:bCs/>
          <w:sz w:val="24"/>
          <w:szCs w:val="24"/>
        </w:rPr>
        <w:t xml:space="preserve">/ </w:t>
      </w:r>
      <w:r w:rsidRPr="004108D7">
        <w:rPr>
          <w:b/>
          <w:bCs/>
          <w:sz w:val="24"/>
          <w:szCs w:val="24"/>
        </w:rPr>
        <w:t xml:space="preserve">Chapel </w:t>
      </w:r>
      <w:r w:rsidR="00DC5C4D" w:rsidRPr="004108D7">
        <w:rPr>
          <w:b/>
          <w:bCs/>
          <w:sz w:val="24"/>
          <w:szCs w:val="24"/>
        </w:rPr>
        <w:t xml:space="preserve">Street </w:t>
      </w:r>
      <w:r w:rsidRPr="004108D7">
        <w:rPr>
          <w:b/>
          <w:bCs/>
          <w:sz w:val="24"/>
          <w:szCs w:val="24"/>
        </w:rPr>
        <w:t xml:space="preserve">one way </w:t>
      </w:r>
      <w:r w:rsidRPr="004108D7">
        <w:rPr>
          <w:b/>
          <w:bCs/>
          <w:sz w:val="24"/>
          <w:szCs w:val="24"/>
        </w:rPr>
        <w:t>reversal</w:t>
      </w:r>
      <w:r w:rsidRPr="004108D7">
        <w:rPr>
          <w:sz w:val="24"/>
          <w:szCs w:val="24"/>
        </w:rPr>
        <w:t xml:space="preserve"> - </w:t>
      </w:r>
      <w:r w:rsidRPr="004108D7">
        <w:rPr>
          <w:sz w:val="24"/>
          <w:szCs w:val="24"/>
        </w:rPr>
        <w:t xml:space="preserve"> Concerns were raised over the main car park becoming a rat run with people trying to avoid the </w:t>
      </w:r>
      <w:r w:rsidRPr="004108D7">
        <w:rPr>
          <w:sz w:val="24"/>
          <w:szCs w:val="24"/>
        </w:rPr>
        <w:t xml:space="preserve">main </w:t>
      </w:r>
      <w:r w:rsidRPr="004108D7">
        <w:rPr>
          <w:sz w:val="24"/>
          <w:szCs w:val="24"/>
        </w:rPr>
        <w:t xml:space="preserve">one way system and that appropriate </w:t>
      </w:r>
      <w:r w:rsidRPr="004108D7">
        <w:rPr>
          <w:sz w:val="24"/>
          <w:szCs w:val="24"/>
        </w:rPr>
        <w:t>signage</w:t>
      </w:r>
      <w:r w:rsidR="00C01A0E" w:rsidRPr="004108D7">
        <w:rPr>
          <w:sz w:val="24"/>
          <w:szCs w:val="24"/>
        </w:rPr>
        <w:t xml:space="preserve"> </w:t>
      </w:r>
      <w:r w:rsidRPr="004108D7">
        <w:rPr>
          <w:sz w:val="24"/>
          <w:szCs w:val="24"/>
        </w:rPr>
        <w:t xml:space="preserve">/ enforcement </w:t>
      </w:r>
      <w:r w:rsidRPr="004108D7">
        <w:rPr>
          <w:sz w:val="24"/>
          <w:szCs w:val="24"/>
        </w:rPr>
        <w:t>would be needed to prevent this.</w:t>
      </w:r>
    </w:p>
    <w:p w14:paraId="6BEBA9BF" w14:textId="73E47E2E" w:rsidR="00027AFF" w:rsidRPr="004108D7" w:rsidRDefault="008B03DD" w:rsidP="004108D7">
      <w:pPr>
        <w:pStyle w:val="ListParagraph"/>
        <w:numPr>
          <w:ilvl w:val="0"/>
          <w:numId w:val="5"/>
        </w:numPr>
        <w:rPr>
          <w:sz w:val="24"/>
          <w:szCs w:val="24"/>
        </w:rPr>
      </w:pPr>
      <w:r w:rsidRPr="004108D7">
        <w:rPr>
          <w:b/>
          <w:bCs/>
          <w:sz w:val="24"/>
          <w:szCs w:val="24"/>
        </w:rPr>
        <w:t>School bus routes</w:t>
      </w:r>
      <w:r w:rsidRPr="004108D7">
        <w:rPr>
          <w:sz w:val="24"/>
          <w:szCs w:val="24"/>
        </w:rPr>
        <w:t xml:space="preserve"> </w:t>
      </w:r>
      <w:r w:rsidR="00C01A0E" w:rsidRPr="004108D7">
        <w:rPr>
          <w:sz w:val="24"/>
          <w:szCs w:val="24"/>
        </w:rPr>
        <w:t xml:space="preserve">- </w:t>
      </w:r>
      <w:r w:rsidR="00027AFF" w:rsidRPr="004108D7">
        <w:rPr>
          <w:sz w:val="24"/>
          <w:szCs w:val="24"/>
        </w:rPr>
        <w:t xml:space="preserve">Concerns were raised </w:t>
      </w:r>
      <w:r w:rsidR="00027AFF" w:rsidRPr="004108D7">
        <w:rPr>
          <w:sz w:val="24"/>
          <w:szCs w:val="24"/>
        </w:rPr>
        <w:t xml:space="preserve">about </w:t>
      </w:r>
      <w:r w:rsidR="00027AFF" w:rsidRPr="004108D7">
        <w:rPr>
          <w:sz w:val="24"/>
          <w:szCs w:val="24"/>
        </w:rPr>
        <w:t xml:space="preserve">the impact that </w:t>
      </w:r>
      <w:r w:rsidR="00027AFF" w:rsidRPr="004108D7">
        <w:rPr>
          <w:sz w:val="24"/>
          <w:szCs w:val="24"/>
        </w:rPr>
        <w:t xml:space="preserve">the </w:t>
      </w:r>
      <w:r w:rsidR="008C3213">
        <w:rPr>
          <w:sz w:val="24"/>
          <w:szCs w:val="24"/>
        </w:rPr>
        <w:t>proposed</w:t>
      </w:r>
      <w:r w:rsidR="00027AFF" w:rsidRPr="004108D7">
        <w:rPr>
          <w:sz w:val="24"/>
          <w:szCs w:val="24"/>
        </w:rPr>
        <w:t xml:space="preserve"> one way system would </w:t>
      </w:r>
      <w:r w:rsidR="00027AFF" w:rsidRPr="004108D7">
        <w:rPr>
          <w:sz w:val="24"/>
          <w:szCs w:val="24"/>
        </w:rPr>
        <w:t>have on Thomas Adams buses which currently had a different one way system in place around the town</w:t>
      </w:r>
      <w:r w:rsidR="00027AFF" w:rsidRPr="004108D7">
        <w:rPr>
          <w:sz w:val="24"/>
          <w:szCs w:val="24"/>
        </w:rPr>
        <w:t xml:space="preserve">. Kevin </w:t>
      </w:r>
      <w:r w:rsidR="008C3213" w:rsidRPr="004108D7">
        <w:rPr>
          <w:sz w:val="24"/>
          <w:szCs w:val="24"/>
        </w:rPr>
        <w:t>responded</w:t>
      </w:r>
      <w:r w:rsidR="00027AFF" w:rsidRPr="004108D7">
        <w:rPr>
          <w:sz w:val="24"/>
          <w:szCs w:val="24"/>
        </w:rPr>
        <w:t xml:space="preserve"> that Thomas Adams would be consulted a</w:t>
      </w:r>
      <w:r w:rsidR="00200052" w:rsidRPr="004108D7">
        <w:rPr>
          <w:sz w:val="24"/>
          <w:szCs w:val="24"/>
        </w:rPr>
        <w:t xml:space="preserve">long with </w:t>
      </w:r>
      <w:r w:rsidR="00C01A0E" w:rsidRPr="004108D7">
        <w:rPr>
          <w:sz w:val="24"/>
          <w:szCs w:val="24"/>
        </w:rPr>
        <w:t>t</w:t>
      </w:r>
      <w:r w:rsidR="00200052" w:rsidRPr="004108D7">
        <w:rPr>
          <w:sz w:val="24"/>
          <w:szCs w:val="24"/>
        </w:rPr>
        <w:t>he Police and Fire Authorities prior to any experimental order being drawn up</w:t>
      </w:r>
      <w:r w:rsidRPr="004108D7">
        <w:rPr>
          <w:sz w:val="24"/>
          <w:szCs w:val="24"/>
        </w:rPr>
        <w:t>.</w:t>
      </w:r>
    </w:p>
    <w:p w14:paraId="314A4BBA" w14:textId="4B4EDEFA" w:rsidR="008B03DD" w:rsidRPr="004108D7" w:rsidRDefault="008B03DD" w:rsidP="004108D7">
      <w:pPr>
        <w:pStyle w:val="ListParagraph"/>
        <w:numPr>
          <w:ilvl w:val="0"/>
          <w:numId w:val="5"/>
        </w:numPr>
        <w:rPr>
          <w:sz w:val="24"/>
          <w:szCs w:val="24"/>
        </w:rPr>
      </w:pPr>
      <w:r w:rsidRPr="004108D7">
        <w:rPr>
          <w:b/>
          <w:bCs/>
          <w:sz w:val="24"/>
          <w:szCs w:val="24"/>
        </w:rPr>
        <w:t>Replacement of parking bay</w:t>
      </w:r>
      <w:r w:rsidR="00055464" w:rsidRPr="004108D7">
        <w:rPr>
          <w:b/>
          <w:bCs/>
          <w:sz w:val="24"/>
          <w:szCs w:val="24"/>
        </w:rPr>
        <w:t>s</w:t>
      </w:r>
      <w:r w:rsidRPr="004108D7">
        <w:rPr>
          <w:b/>
          <w:bCs/>
          <w:sz w:val="24"/>
          <w:szCs w:val="24"/>
        </w:rPr>
        <w:t xml:space="preserve"> outside Kings</w:t>
      </w:r>
      <w:r w:rsidR="00055464" w:rsidRPr="004108D7">
        <w:rPr>
          <w:b/>
          <w:bCs/>
          <w:sz w:val="24"/>
          <w:szCs w:val="24"/>
        </w:rPr>
        <w:t xml:space="preserve"> and St Peters and St Pauls Church</w:t>
      </w:r>
      <w:r w:rsidRPr="004108D7">
        <w:rPr>
          <w:b/>
          <w:bCs/>
          <w:sz w:val="24"/>
          <w:szCs w:val="24"/>
        </w:rPr>
        <w:t xml:space="preserve"> with </w:t>
      </w:r>
      <w:r w:rsidR="00055464" w:rsidRPr="004108D7">
        <w:rPr>
          <w:b/>
          <w:bCs/>
          <w:sz w:val="24"/>
          <w:szCs w:val="24"/>
        </w:rPr>
        <w:t xml:space="preserve">loading </w:t>
      </w:r>
      <w:r w:rsidRPr="004108D7">
        <w:rPr>
          <w:b/>
          <w:bCs/>
          <w:sz w:val="24"/>
          <w:szCs w:val="24"/>
        </w:rPr>
        <w:t>bay</w:t>
      </w:r>
      <w:r w:rsidR="00055464" w:rsidRPr="004108D7">
        <w:rPr>
          <w:b/>
          <w:bCs/>
          <w:sz w:val="24"/>
          <w:szCs w:val="24"/>
        </w:rPr>
        <w:t>s</w:t>
      </w:r>
      <w:r w:rsidRPr="004108D7">
        <w:rPr>
          <w:sz w:val="24"/>
          <w:szCs w:val="24"/>
        </w:rPr>
        <w:t xml:space="preserve"> – </w:t>
      </w:r>
      <w:r w:rsidR="00055464" w:rsidRPr="004108D7">
        <w:rPr>
          <w:sz w:val="24"/>
          <w:szCs w:val="24"/>
        </w:rPr>
        <w:t>Councillors expressed the view that t</w:t>
      </w:r>
      <w:r w:rsidR="007931EC" w:rsidRPr="004108D7">
        <w:rPr>
          <w:sz w:val="24"/>
          <w:szCs w:val="24"/>
        </w:rPr>
        <w:t>h</w:t>
      </w:r>
      <w:r w:rsidR="00055464" w:rsidRPr="004108D7">
        <w:rPr>
          <w:sz w:val="24"/>
          <w:szCs w:val="24"/>
        </w:rPr>
        <w:t xml:space="preserve">is </w:t>
      </w:r>
      <w:r w:rsidR="007931EC" w:rsidRPr="004108D7">
        <w:rPr>
          <w:sz w:val="24"/>
          <w:szCs w:val="24"/>
        </w:rPr>
        <w:t>may not be</w:t>
      </w:r>
      <w:r w:rsidR="00055464" w:rsidRPr="004108D7">
        <w:rPr>
          <w:sz w:val="24"/>
          <w:szCs w:val="24"/>
        </w:rPr>
        <w:t xml:space="preserve"> necessary especially outside the church as this space was important to those visiting the church with limited mobility. </w:t>
      </w:r>
    </w:p>
    <w:p w14:paraId="50E10C6E" w14:textId="2BCCF071" w:rsidR="00027AFF" w:rsidRDefault="00027AFF" w:rsidP="00027AFF">
      <w:pPr>
        <w:rPr>
          <w:b/>
          <w:bCs/>
          <w:sz w:val="24"/>
          <w:szCs w:val="24"/>
        </w:rPr>
      </w:pPr>
      <w:r w:rsidRPr="009B4E31">
        <w:rPr>
          <w:b/>
          <w:bCs/>
          <w:sz w:val="24"/>
          <w:szCs w:val="24"/>
        </w:rPr>
        <w:t xml:space="preserve">Agreed </w:t>
      </w:r>
      <w:r>
        <w:rPr>
          <w:b/>
          <w:bCs/>
          <w:sz w:val="24"/>
          <w:szCs w:val="24"/>
        </w:rPr>
        <w:t xml:space="preserve">that Kevin Aitkin </w:t>
      </w:r>
      <w:r w:rsidR="00DC5C4D">
        <w:rPr>
          <w:b/>
          <w:bCs/>
          <w:sz w:val="24"/>
          <w:szCs w:val="24"/>
        </w:rPr>
        <w:t xml:space="preserve">would </w:t>
      </w:r>
      <w:r>
        <w:rPr>
          <w:b/>
          <w:bCs/>
          <w:sz w:val="24"/>
          <w:szCs w:val="24"/>
        </w:rPr>
        <w:t xml:space="preserve">start the process of developing an experimental order to put in place the </w:t>
      </w:r>
      <w:r w:rsidRPr="009B4E31">
        <w:rPr>
          <w:b/>
          <w:bCs/>
          <w:sz w:val="24"/>
          <w:szCs w:val="24"/>
        </w:rPr>
        <w:t xml:space="preserve">one way system first proposed in July 2020 </w:t>
      </w:r>
      <w:r>
        <w:rPr>
          <w:b/>
          <w:bCs/>
          <w:sz w:val="24"/>
          <w:szCs w:val="24"/>
        </w:rPr>
        <w:t>to start in early</w:t>
      </w:r>
      <w:r w:rsidRPr="009B4E31">
        <w:rPr>
          <w:b/>
          <w:bCs/>
          <w:sz w:val="24"/>
          <w:szCs w:val="24"/>
        </w:rPr>
        <w:t xml:space="preserve"> 2022</w:t>
      </w:r>
      <w:r>
        <w:rPr>
          <w:b/>
          <w:bCs/>
          <w:sz w:val="24"/>
          <w:szCs w:val="24"/>
        </w:rPr>
        <w:t xml:space="preserve"> (copy of plan attached)</w:t>
      </w:r>
      <w:r w:rsidR="007931EC">
        <w:rPr>
          <w:b/>
          <w:bCs/>
          <w:sz w:val="24"/>
          <w:szCs w:val="24"/>
        </w:rPr>
        <w:t xml:space="preserve"> and that he would </w:t>
      </w:r>
      <w:r>
        <w:rPr>
          <w:b/>
          <w:bCs/>
          <w:sz w:val="24"/>
          <w:szCs w:val="24"/>
        </w:rPr>
        <w:t>amend the 2020 proposed plans to enable parking bays to be retained outside St Peters and St Paul’s Church and outside Kings</w:t>
      </w:r>
      <w:r w:rsidR="00C01A0E">
        <w:rPr>
          <w:b/>
          <w:bCs/>
          <w:sz w:val="24"/>
          <w:szCs w:val="24"/>
        </w:rPr>
        <w:t>.</w:t>
      </w:r>
      <w:r>
        <w:rPr>
          <w:b/>
          <w:bCs/>
          <w:sz w:val="24"/>
          <w:szCs w:val="24"/>
        </w:rPr>
        <w:t xml:space="preserve"> </w:t>
      </w:r>
      <w:r w:rsidRPr="009B4E31">
        <w:rPr>
          <w:b/>
          <w:bCs/>
          <w:sz w:val="24"/>
          <w:szCs w:val="24"/>
        </w:rPr>
        <w:t xml:space="preserve"> </w:t>
      </w:r>
    </w:p>
    <w:p w14:paraId="020885B4" w14:textId="5BD5A2BF" w:rsidR="00027AFF" w:rsidRDefault="00027AFF" w:rsidP="00C03F4B">
      <w:pPr>
        <w:rPr>
          <w:sz w:val="24"/>
          <w:szCs w:val="24"/>
        </w:rPr>
      </w:pPr>
    </w:p>
    <w:p w14:paraId="4EFEB33F" w14:textId="6395DABD" w:rsidR="007931EC" w:rsidRDefault="007931EC" w:rsidP="007931EC">
      <w:pPr>
        <w:rPr>
          <w:rFonts w:eastAsia="Times New Roman"/>
          <w:b/>
          <w:bCs/>
          <w:sz w:val="24"/>
          <w:szCs w:val="24"/>
        </w:rPr>
      </w:pPr>
      <w:r w:rsidRPr="004B25BB">
        <w:rPr>
          <w:rFonts w:eastAsia="Times New Roman"/>
          <w:b/>
          <w:bCs/>
          <w:sz w:val="24"/>
          <w:szCs w:val="24"/>
        </w:rPr>
        <w:t>2</w:t>
      </w:r>
      <w:r w:rsidR="00C01A0E">
        <w:rPr>
          <w:rFonts w:eastAsia="Times New Roman"/>
          <w:b/>
          <w:bCs/>
          <w:sz w:val="24"/>
          <w:szCs w:val="24"/>
        </w:rPr>
        <w:t>.</w:t>
      </w:r>
      <w:r w:rsidRPr="004B25BB">
        <w:rPr>
          <w:rFonts w:eastAsia="Times New Roman"/>
          <w:b/>
          <w:bCs/>
          <w:sz w:val="24"/>
          <w:szCs w:val="24"/>
        </w:rPr>
        <w:t xml:space="preserve"> </w:t>
      </w:r>
      <w:r w:rsidRPr="004B25BB">
        <w:rPr>
          <w:rFonts w:eastAsia="Times New Roman"/>
          <w:b/>
          <w:bCs/>
          <w:sz w:val="24"/>
          <w:szCs w:val="24"/>
        </w:rPr>
        <w:t>To allow access to the car park to / from Aston Street, the one way should start to the west of the entrance to the car park. This will reduce the impact on the west of High Street, Lowe Hill Road and Pyms Road. Following concerns from businesses, the one way along High Street should also allow adequate provision for deliveries / collections.</w:t>
      </w:r>
    </w:p>
    <w:p w14:paraId="2830AAD6" w14:textId="3100E57D" w:rsidR="004B25BB" w:rsidRPr="004B25BB" w:rsidRDefault="004B25BB" w:rsidP="007931EC">
      <w:pPr>
        <w:rPr>
          <w:rFonts w:eastAsia="Times New Roman"/>
        </w:rPr>
      </w:pPr>
      <w:r w:rsidRPr="004B25BB">
        <w:rPr>
          <w:rFonts w:eastAsia="Times New Roman"/>
          <w:sz w:val="24"/>
          <w:szCs w:val="24"/>
        </w:rPr>
        <w:t xml:space="preserve">A discussion took place on this item </w:t>
      </w:r>
      <w:r>
        <w:rPr>
          <w:rFonts w:eastAsia="Times New Roman"/>
          <w:sz w:val="24"/>
          <w:szCs w:val="24"/>
        </w:rPr>
        <w:t>and as previously stated</w:t>
      </w:r>
      <w:r w:rsidR="00FD5357">
        <w:rPr>
          <w:rFonts w:eastAsia="Times New Roman"/>
          <w:sz w:val="24"/>
          <w:szCs w:val="24"/>
        </w:rPr>
        <w:t xml:space="preserve"> the Town Council was in support of this proposal.</w:t>
      </w:r>
    </w:p>
    <w:p w14:paraId="2DD14F42" w14:textId="0A70C581" w:rsidR="007931EC" w:rsidRDefault="007931EC" w:rsidP="00C03F4B">
      <w:pPr>
        <w:rPr>
          <w:sz w:val="24"/>
          <w:szCs w:val="24"/>
        </w:rPr>
      </w:pPr>
      <w:r w:rsidRPr="009B4E31">
        <w:rPr>
          <w:b/>
          <w:bCs/>
          <w:sz w:val="24"/>
          <w:szCs w:val="24"/>
        </w:rPr>
        <w:t xml:space="preserve">Agreed </w:t>
      </w:r>
      <w:r>
        <w:rPr>
          <w:b/>
          <w:bCs/>
          <w:sz w:val="24"/>
          <w:szCs w:val="24"/>
        </w:rPr>
        <w:t xml:space="preserve">that this would </w:t>
      </w:r>
      <w:r w:rsidRPr="009B4E31">
        <w:rPr>
          <w:b/>
          <w:bCs/>
          <w:sz w:val="24"/>
          <w:szCs w:val="24"/>
        </w:rPr>
        <w:t>be incorporated as part of the experimental order and adequate provision for deliveries</w:t>
      </w:r>
      <w:r w:rsidR="00FB58BA">
        <w:rPr>
          <w:b/>
          <w:bCs/>
          <w:sz w:val="24"/>
          <w:szCs w:val="24"/>
        </w:rPr>
        <w:t xml:space="preserve"> </w:t>
      </w:r>
      <w:r w:rsidRPr="009B4E31">
        <w:rPr>
          <w:b/>
          <w:bCs/>
          <w:sz w:val="24"/>
          <w:szCs w:val="24"/>
        </w:rPr>
        <w:t>/collections</w:t>
      </w:r>
      <w:r>
        <w:rPr>
          <w:b/>
          <w:bCs/>
          <w:sz w:val="24"/>
          <w:szCs w:val="24"/>
        </w:rPr>
        <w:t xml:space="preserve"> along High Street would be made as part of the order</w:t>
      </w:r>
      <w:r>
        <w:rPr>
          <w:sz w:val="24"/>
          <w:szCs w:val="24"/>
        </w:rPr>
        <w:t>.</w:t>
      </w:r>
    </w:p>
    <w:p w14:paraId="7EAB47FC" w14:textId="0BF58383" w:rsidR="007931EC" w:rsidRDefault="007931EC" w:rsidP="00C03F4B">
      <w:pPr>
        <w:rPr>
          <w:sz w:val="24"/>
          <w:szCs w:val="24"/>
        </w:rPr>
      </w:pPr>
    </w:p>
    <w:p w14:paraId="7A3565CD" w14:textId="03D243F5" w:rsidR="004B25BB" w:rsidRPr="004B25BB" w:rsidRDefault="004B25BB" w:rsidP="004B25BB">
      <w:pPr>
        <w:rPr>
          <w:rFonts w:eastAsia="Times New Roman"/>
          <w:b/>
          <w:bCs/>
        </w:rPr>
      </w:pPr>
      <w:r w:rsidRPr="004B25BB">
        <w:rPr>
          <w:rFonts w:eastAsia="Times New Roman"/>
          <w:b/>
          <w:bCs/>
          <w:sz w:val="24"/>
          <w:szCs w:val="24"/>
        </w:rPr>
        <w:t xml:space="preserve">3. </w:t>
      </w:r>
      <w:r w:rsidRPr="004B25BB">
        <w:rPr>
          <w:rFonts w:eastAsia="Times New Roman"/>
          <w:b/>
          <w:bCs/>
          <w:sz w:val="24"/>
          <w:szCs w:val="24"/>
        </w:rPr>
        <w:t>To meet the concerns of residents along Pyms Road about additional traffic caused by a one way system, the introduction of a temporary 20mph zone around the entrance to Thomas Adams school and installation of a pedestrian crossing between the junction with New Street and the school entrance should also be considered.</w:t>
      </w:r>
    </w:p>
    <w:p w14:paraId="4CECCBCF" w14:textId="40511803" w:rsidR="004B25BB" w:rsidRDefault="004B25BB" w:rsidP="004B25BB">
      <w:pPr>
        <w:rPr>
          <w:sz w:val="24"/>
          <w:szCs w:val="24"/>
        </w:rPr>
      </w:pPr>
      <w:r>
        <w:rPr>
          <w:sz w:val="24"/>
          <w:szCs w:val="24"/>
        </w:rPr>
        <w:t xml:space="preserve">Kevin explained that </w:t>
      </w:r>
      <w:r w:rsidR="00483182">
        <w:rPr>
          <w:sz w:val="24"/>
          <w:szCs w:val="24"/>
        </w:rPr>
        <w:t xml:space="preserve">the 20mph speed limit </w:t>
      </w:r>
      <w:r>
        <w:rPr>
          <w:sz w:val="24"/>
          <w:szCs w:val="24"/>
        </w:rPr>
        <w:t xml:space="preserve">cannot be </w:t>
      </w:r>
      <w:r w:rsidR="00483182">
        <w:rPr>
          <w:sz w:val="24"/>
          <w:szCs w:val="24"/>
        </w:rPr>
        <w:t>implemented</w:t>
      </w:r>
      <w:r>
        <w:rPr>
          <w:sz w:val="24"/>
          <w:szCs w:val="24"/>
        </w:rPr>
        <w:t xml:space="preserve"> as part of the experimental order. </w:t>
      </w:r>
      <w:proofErr w:type="gramStart"/>
      <w:r>
        <w:rPr>
          <w:sz w:val="24"/>
          <w:szCs w:val="24"/>
        </w:rPr>
        <w:t>However</w:t>
      </w:r>
      <w:proofErr w:type="gramEnd"/>
      <w:r>
        <w:rPr>
          <w:sz w:val="24"/>
          <w:szCs w:val="24"/>
        </w:rPr>
        <w:t xml:space="preserve"> there is currently a project underway at Shropshire Council which is looking to incorporate 20mph speed limits outside </w:t>
      </w:r>
      <w:r w:rsidR="00AB6351">
        <w:rPr>
          <w:sz w:val="24"/>
          <w:szCs w:val="24"/>
        </w:rPr>
        <w:t xml:space="preserve">all </w:t>
      </w:r>
      <w:r>
        <w:rPr>
          <w:sz w:val="24"/>
          <w:szCs w:val="24"/>
        </w:rPr>
        <w:t>schools and Thomas Adams had been part of this project</w:t>
      </w:r>
      <w:r w:rsidR="00AB6351">
        <w:rPr>
          <w:sz w:val="24"/>
          <w:szCs w:val="24"/>
        </w:rPr>
        <w:t xml:space="preserve"> and the results were a</w:t>
      </w:r>
      <w:r w:rsidR="00483182">
        <w:rPr>
          <w:sz w:val="24"/>
          <w:szCs w:val="24"/>
        </w:rPr>
        <w:t>waited</w:t>
      </w:r>
      <w:r>
        <w:rPr>
          <w:sz w:val="24"/>
          <w:szCs w:val="24"/>
        </w:rPr>
        <w:t>.</w:t>
      </w:r>
      <w:r w:rsidR="00483182">
        <w:rPr>
          <w:sz w:val="24"/>
          <w:szCs w:val="24"/>
        </w:rPr>
        <w:t xml:space="preserve"> The pedestrian crossing would also need to be looked at separately and would be subject to </w:t>
      </w:r>
      <w:r w:rsidR="00624805">
        <w:rPr>
          <w:sz w:val="24"/>
          <w:szCs w:val="24"/>
        </w:rPr>
        <w:t>funding requirements.</w:t>
      </w:r>
    </w:p>
    <w:p w14:paraId="04F3656F" w14:textId="075A0205" w:rsidR="00FD5357" w:rsidRDefault="00FD5357" w:rsidP="00FD5357">
      <w:pPr>
        <w:rPr>
          <w:b/>
          <w:bCs/>
          <w:sz w:val="24"/>
          <w:szCs w:val="24"/>
        </w:rPr>
      </w:pPr>
      <w:r w:rsidRPr="00C1344F">
        <w:rPr>
          <w:b/>
          <w:bCs/>
          <w:sz w:val="24"/>
          <w:szCs w:val="24"/>
        </w:rPr>
        <w:t>It was agreed</w:t>
      </w:r>
      <w:r w:rsidRPr="009B4E31">
        <w:rPr>
          <w:b/>
          <w:bCs/>
          <w:sz w:val="24"/>
          <w:szCs w:val="24"/>
        </w:rPr>
        <w:t xml:space="preserve"> that Philip Lloyd would investigate the feasibility of a pedestrian crossing</w:t>
      </w:r>
      <w:r w:rsidR="00FE20B5">
        <w:rPr>
          <w:b/>
          <w:bCs/>
          <w:sz w:val="24"/>
          <w:szCs w:val="24"/>
        </w:rPr>
        <w:t xml:space="preserve"> on Pyms Road</w:t>
      </w:r>
      <w:r w:rsidRPr="009B4E31">
        <w:rPr>
          <w:b/>
          <w:bCs/>
          <w:sz w:val="24"/>
          <w:szCs w:val="24"/>
        </w:rPr>
        <w:t xml:space="preserve"> independently of the experimental order. </w:t>
      </w:r>
    </w:p>
    <w:p w14:paraId="230C38D5" w14:textId="26ED1401" w:rsidR="00F25DCD" w:rsidRDefault="00F25DCD" w:rsidP="00FD5357">
      <w:pPr>
        <w:rPr>
          <w:b/>
          <w:bCs/>
          <w:sz w:val="24"/>
          <w:szCs w:val="24"/>
        </w:rPr>
      </w:pPr>
    </w:p>
    <w:p w14:paraId="04D8D844" w14:textId="04DBE145" w:rsidR="00F25DCD" w:rsidRPr="00F25DCD" w:rsidRDefault="00624805" w:rsidP="00F25DCD">
      <w:pPr>
        <w:rPr>
          <w:rFonts w:eastAsia="Times New Roman"/>
          <w:b/>
          <w:bCs/>
        </w:rPr>
      </w:pPr>
      <w:r>
        <w:rPr>
          <w:rFonts w:eastAsia="Times New Roman"/>
          <w:b/>
          <w:bCs/>
          <w:sz w:val="24"/>
          <w:szCs w:val="24"/>
        </w:rPr>
        <w:t xml:space="preserve">4. </w:t>
      </w:r>
      <w:r w:rsidR="00F25DCD" w:rsidRPr="00F25DCD">
        <w:rPr>
          <w:rFonts w:eastAsia="Times New Roman"/>
          <w:b/>
          <w:bCs/>
          <w:sz w:val="24"/>
          <w:szCs w:val="24"/>
        </w:rPr>
        <w:t xml:space="preserve">The introduction of an Environmental Weight Restriction on Mill Street to minimise HGV movement through Wem and additional protection measures to the Church at </w:t>
      </w:r>
      <w:r w:rsidR="00F25DCD" w:rsidRPr="00F25DCD">
        <w:rPr>
          <w:rFonts w:eastAsia="Times New Roman"/>
          <w:b/>
          <w:bCs/>
          <w:sz w:val="24"/>
          <w:szCs w:val="24"/>
        </w:rPr>
        <w:t>it</w:t>
      </w:r>
      <w:r w:rsidR="00FB58BA">
        <w:rPr>
          <w:rFonts w:eastAsia="Times New Roman"/>
          <w:b/>
          <w:bCs/>
          <w:sz w:val="24"/>
          <w:szCs w:val="24"/>
        </w:rPr>
        <w:t>’s</w:t>
      </w:r>
      <w:r w:rsidR="00F25DCD" w:rsidRPr="00F25DCD">
        <w:rPr>
          <w:rFonts w:eastAsia="Times New Roman"/>
          <w:b/>
          <w:bCs/>
          <w:sz w:val="24"/>
          <w:szCs w:val="24"/>
        </w:rPr>
        <w:t xml:space="preserve"> East End</w:t>
      </w:r>
      <w:r w:rsidR="00FB58BA">
        <w:rPr>
          <w:rFonts w:eastAsia="Times New Roman"/>
          <w:b/>
          <w:bCs/>
          <w:sz w:val="24"/>
          <w:szCs w:val="24"/>
        </w:rPr>
        <w:t>.</w:t>
      </w:r>
    </w:p>
    <w:p w14:paraId="1F134E72" w14:textId="26E8D5B4" w:rsidR="00F25DCD" w:rsidRDefault="00624805" w:rsidP="00F25DCD">
      <w:pPr>
        <w:rPr>
          <w:sz w:val="24"/>
          <w:szCs w:val="24"/>
        </w:rPr>
      </w:pPr>
      <w:r>
        <w:rPr>
          <w:sz w:val="24"/>
          <w:szCs w:val="24"/>
        </w:rPr>
        <w:lastRenderedPageBreak/>
        <w:t xml:space="preserve">Kevin explained that Environmental Weight Restrictions would only </w:t>
      </w:r>
      <w:r w:rsidR="00F25DCD">
        <w:rPr>
          <w:sz w:val="24"/>
          <w:szCs w:val="24"/>
        </w:rPr>
        <w:t>restric</w:t>
      </w:r>
      <w:r>
        <w:rPr>
          <w:sz w:val="24"/>
          <w:szCs w:val="24"/>
        </w:rPr>
        <w:t xml:space="preserve">t certain types of HGV’s and would not restrict </w:t>
      </w:r>
      <w:r w:rsidR="00F25DCD">
        <w:rPr>
          <w:sz w:val="24"/>
          <w:szCs w:val="24"/>
        </w:rPr>
        <w:t>tractors, buses etc</w:t>
      </w:r>
      <w:r>
        <w:rPr>
          <w:sz w:val="24"/>
          <w:szCs w:val="24"/>
        </w:rPr>
        <w:t>. The restriction would also</w:t>
      </w:r>
      <w:r w:rsidR="00B15911">
        <w:rPr>
          <w:sz w:val="24"/>
          <w:szCs w:val="24"/>
        </w:rPr>
        <w:t xml:space="preserve"> impact</w:t>
      </w:r>
      <w:r>
        <w:rPr>
          <w:sz w:val="24"/>
          <w:szCs w:val="24"/>
        </w:rPr>
        <w:t xml:space="preserve"> </w:t>
      </w:r>
      <w:r w:rsidR="00F25DCD">
        <w:rPr>
          <w:sz w:val="24"/>
          <w:szCs w:val="24"/>
        </w:rPr>
        <w:t xml:space="preserve">HGV’s </w:t>
      </w:r>
      <w:r>
        <w:rPr>
          <w:sz w:val="24"/>
          <w:szCs w:val="24"/>
        </w:rPr>
        <w:t xml:space="preserve">trying to access businesses on Wem </w:t>
      </w:r>
      <w:r w:rsidR="00F25DCD">
        <w:rPr>
          <w:sz w:val="24"/>
          <w:szCs w:val="24"/>
        </w:rPr>
        <w:t>High Street</w:t>
      </w:r>
      <w:r>
        <w:rPr>
          <w:sz w:val="24"/>
          <w:szCs w:val="24"/>
        </w:rPr>
        <w:t>.</w:t>
      </w:r>
      <w:r w:rsidR="00F25DCD">
        <w:rPr>
          <w:sz w:val="24"/>
          <w:szCs w:val="24"/>
        </w:rPr>
        <w:t xml:space="preserve"> </w:t>
      </w:r>
    </w:p>
    <w:p w14:paraId="70252EEC" w14:textId="7D7E8632" w:rsidR="00F25DCD" w:rsidRDefault="00F25DCD" w:rsidP="00F25DCD">
      <w:pPr>
        <w:rPr>
          <w:b/>
          <w:bCs/>
          <w:sz w:val="24"/>
          <w:szCs w:val="24"/>
        </w:rPr>
      </w:pPr>
      <w:r w:rsidRPr="00EC5EA5">
        <w:rPr>
          <w:b/>
          <w:bCs/>
          <w:sz w:val="24"/>
          <w:szCs w:val="24"/>
        </w:rPr>
        <w:t>Agreed that Kevin</w:t>
      </w:r>
      <w:r>
        <w:rPr>
          <w:b/>
          <w:bCs/>
          <w:sz w:val="24"/>
          <w:szCs w:val="24"/>
        </w:rPr>
        <w:t xml:space="preserve"> and Philip</w:t>
      </w:r>
      <w:r w:rsidRPr="00EC5EA5">
        <w:rPr>
          <w:b/>
          <w:bCs/>
          <w:sz w:val="24"/>
          <w:szCs w:val="24"/>
        </w:rPr>
        <w:t xml:space="preserve"> would research previous history on this matter</w:t>
      </w:r>
      <w:r>
        <w:rPr>
          <w:b/>
          <w:bCs/>
          <w:sz w:val="24"/>
          <w:szCs w:val="24"/>
        </w:rPr>
        <w:t xml:space="preserve"> and report back</w:t>
      </w:r>
      <w:r w:rsidR="00624805">
        <w:rPr>
          <w:b/>
          <w:bCs/>
          <w:sz w:val="24"/>
          <w:szCs w:val="24"/>
        </w:rPr>
        <w:t xml:space="preserve"> to a later meeting.</w:t>
      </w:r>
    </w:p>
    <w:p w14:paraId="3DFF9753" w14:textId="115D3148" w:rsidR="00F25DCD" w:rsidRDefault="00F25DCD" w:rsidP="00F25DCD">
      <w:pPr>
        <w:rPr>
          <w:b/>
          <w:bCs/>
          <w:sz w:val="24"/>
          <w:szCs w:val="24"/>
        </w:rPr>
      </w:pPr>
    </w:p>
    <w:p w14:paraId="3F3860BC" w14:textId="408FDAB3" w:rsidR="00F25DCD" w:rsidRDefault="00624805" w:rsidP="00F25DCD">
      <w:pPr>
        <w:rPr>
          <w:rFonts w:eastAsia="Times New Roman"/>
          <w:b/>
          <w:bCs/>
          <w:sz w:val="24"/>
          <w:szCs w:val="24"/>
        </w:rPr>
      </w:pPr>
      <w:r>
        <w:rPr>
          <w:rFonts w:eastAsia="Times New Roman"/>
          <w:b/>
          <w:bCs/>
          <w:sz w:val="24"/>
          <w:szCs w:val="24"/>
        </w:rPr>
        <w:t xml:space="preserve">5. </w:t>
      </w:r>
      <w:r w:rsidR="000A5BE7" w:rsidRPr="000A5BE7">
        <w:rPr>
          <w:rFonts w:eastAsia="Times New Roman"/>
          <w:b/>
          <w:bCs/>
          <w:sz w:val="24"/>
          <w:szCs w:val="24"/>
        </w:rPr>
        <w:t>The installation of an interactive traffic signal scheme for Maunds Corner along High Street to manage traffic flows and reduce the impact of large vehicles on pedestrians and buildings through this location</w:t>
      </w:r>
      <w:r>
        <w:rPr>
          <w:rFonts w:eastAsia="Times New Roman"/>
          <w:b/>
          <w:bCs/>
          <w:sz w:val="24"/>
          <w:szCs w:val="24"/>
        </w:rPr>
        <w:t>.</w:t>
      </w:r>
    </w:p>
    <w:p w14:paraId="69C5E04A" w14:textId="00000980" w:rsidR="00624805" w:rsidRDefault="00624805" w:rsidP="00F25DCD">
      <w:pPr>
        <w:rPr>
          <w:rFonts w:eastAsia="Times New Roman"/>
          <w:sz w:val="24"/>
          <w:szCs w:val="24"/>
        </w:rPr>
      </w:pPr>
      <w:r w:rsidRPr="00624805">
        <w:rPr>
          <w:rFonts w:eastAsia="Times New Roman"/>
          <w:sz w:val="24"/>
          <w:szCs w:val="24"/>
        </w:rPr>
        <w:t xml:space="preserve">A discussion took place as to whether the implementation of the one way system would </w:t>
      </w:r>
      <w:r w:rsidR="00755B18">
        <w:rPr>
          <w:rFonts w:eastAsia="Times New Roman"/>
          <w:sz w:val="24"/>
          <w:szCs w:val="24"/>
        </w:rPr>
        <w:t>reduce</w:t>
      </w:r>
      <w:r w:rsidRPr="00624805">
        <w:rPr>
          <w:rFonts w:eastAsia="Times New Roman"/>
          <w:sz w:val="24"/>
          <w:szCs w:val="24"/>
        </w:rPr>
        <w:t xml:space="preserve"> traffic around Maunds Corner</w:t>
      </w:r>
      <w:r w:rsidR="00790477">
        <w:rPr>
          <w:rFonts w:eastAsia="Times New Roman"/>
          <w:sz w:val="24"/>
          <w:szCs w:val="24"/>
        </w:rPr>
        <w:t xml:space="preserve"> as traffic</w:t>
      </w:r>
      <w:r w:rsidR="00F9196F">
        <w:rPr>
          <w:rFonts w:eastAsia="Times New Roman"/>
          <w:sz w:val="24"/>
          <w:szCs w:val="24"/>
        </w:rPr>
        <w:t xml:space="preserve"> from </w:t>
      </w:r>
      <w:r w:rsidR="00755B18">
        <w:rPr>
          <w:rFonts w:eastAsia="Times New Roman"/>
          <w:sz w:val="24"/>
          <w:szCs w:val="24"/>
        </w:rPr>
        <w:t xml:space="preserve">Ellesmere Road wanting to cross </w:t>
      </w:r>
      <w:r w:rsidR="009A7FC4">
        <w:rPr>
          <w:rFonts w:eastAsia="Times New Roman"/>
          <w:sz w:val="24"/>
          <w:szCs w:val="24"/>
        </w:rPr>
        <w:t>East /</w:t>
      </w:r>
      <w:r w:rsidR="00FB58BA">
        <w:rPr>
          <w:rFonts w:eastAsia="Times New Roman"/>
          <w:sz w:val="24"/>
          <w:szCs w:val="24"/>
        </w:rPr>
        <w:t xml:space="preserve"> </w:t>
      </w:r>
      <w:r w:rsidR="009A7FC4">
        <w:rPr>
          <w:rFonts w:eastAsia="Times New Roman"/>
          <w:sz w:val="24"/>
          <w:szCs w:val="24"/>
        </w:rPr>
        <w:t xml:space="preserve">West would be diverted around the town. </w:t>
      </w:r>
      <w:r w:rsidR="000D680A">
        <w:rPr>
          <w:rFonts w:eastAsia="Times New Roman"/>
          <w:sz w:val="24"/>
          <w:szCs w:val="24"/>
        </w:rPr>
        <w:t>It was explained that any works around this corner would be subject to funding being found.</w:t>
      </w:r>
    </w:p>
    <w:p w14:paraId="43E00D20" w14:textId="31CC1A7F" w:rsidR="009A7FC4" w:rsidRDefault="009A7FC4" w:rsidP="009A7FC4">
      <w:pPr>
        <w:rPr>
          <w:b/>
          <w:bCs/>
          <w:sz w:val="24"/>
          <w:szCs w:val="24"/>
        </w:rPr>
      </w:pPr>
      <w:r w:rsidRPr="00EC5EA5">
        <w:rPr>
          <w:b/>
          <w:bCs/>
          <w:sz w:val="24"/>
          <w:szCs w:val="24"/>
        </w:rPr>
        <w:t>Agreed that</w:t>
      </w:r>
      <w:r>
        <w:rPr>
          <w:b/>
          <w:bCs/>
          <w:sz w:val="24"/>
          <w:szCs w:val="24"/>
        </w:rPr>
        <w:t xml:space="preserve"> the situation on Maunds Corner would be monitored during the experimental one way system </w:t>
      </w:r>
      <w:r w:rsidR="000D680A">
        <w:rPr>
          <w:b/>
          <w:bCs/>
          <w:sz w:val="24"/>
          <w:szCs w:val="24"/>
        </w:rPr>
        <w:t xml:space="preserve">to ascertain whether the problem is alleviated at all. In the </w:t>
      </w:r>
      <w:proofErr w:type="gramStart"/>
      <w:r w:rsidR="000D680A">
        <w:rPr>
          <w:b/>
          <w:bCs/>
          <w:sz w:val="24"/>
          <w:szCs w:val="24"/>
        </w:rPr>
        <w:t>meantime</w:t>
      </w:r>
      <w:proofErr w:type="gramEnd"/>
      <w:r w:rsidR="000D680A">
        <w:rPr>
          <w:b/>
          <w:bCs/>
          <w:sz w:val="24"/>
          <w:szCs w:val="24"/>
        </w:rPr>
        <w:t xml:space="preserve"> </w:t>
      </w:r>
      <w:r w:rsidRPr="00EC5EA5">
        <w:rPr>
          <w:b/>
          <w:bCs/>
          <w:sz w:val="24"/>
          <w:szCs w:val="24"/>
        </w:rPr>
        <w:t xml:space="preserve"> </w:t>
      </w:r>
      <w:r>
        <w:rPr>
          <w:b/>
          <w:bCs/>
          <w:sz w:val="24"/>
          <w:szCs w:val="24"/>
        </w:rPr>
        <w:t>Philip</w:t>
      </w:r>
      <w:r w:rsidRPr="00EC5EA5">
        <w:rPr>
          <w:b/>
          <w:bCs/>
          <w:sz w:val="24"/>
          <w:szCs w:val="24"/>
        </w:rPr>
        <w:t xml:space="preserve"> would research previous history on this matter</w:t>
      </w:r>
      <w:r>
        <w:rPr>
          <w:b/>
          <w:bCs/>
          <w:sz w:val="24"/>
          <w:szCs w:val="24"/>
        </w:rPr>
        <w:t xml:space="preserve"> and report back to a later meeting</w:t>
      </w:r>
      <w:r w:rsidR="000D680A">
        <w:rPr>
          <w:b/>
          <w:bCs/>
          <w:sz w:val="24"/>
          <w:szCs w:val="24"/>
        </w:rPr>
        <w:t xml:space="preserve"> on options</w:t>
      </w:r>
      <w:r>
        <w:rPr>
          <w:b/>
          <w:bCs/>
          <w:sz w:val="24"/>
          <w:szCs w:val="24"/>
        </w:rPr>
        <w:t>.</w:t>
      </w:r>
    </w:p>
    <w:p w14:paraId="1281D3E1" w14:textId="33253DF8" w:rsidR="009A7FC4" w:rsidRDefault="009A7FC4" w:rsidP="00F25DCD">
      <w:pPr>
        <w:rPr>
          <w:rFonts w:eastAsia="Times New Roman"/>
          <w:sz w:val="24"/>
          <w:szCs w:val="24"/>
        </w:rPr>
      </w:pPr>
    </w:p>
    <w:p w14:paraId="36C72D62" w14:textId="6B870D5D" w:rsidR="000D680A" w:rsidRPr="00624805" w:rsidRDefault="000D680A" w:rsidP="00F25DCD">
      <w:pPr>
        <w:rPr>
          <w:rFonts w:eastAsia="Times New Roman"/>
          <w:sz w:val="24"/>
          <w:szCs w:val="24"/>
        </w:rPr>
      </w:pPr>
      <w:r>
        <w:rPr>
          <w:rFonts w:eastAsia="Times New Roman"/>
          <w:sz w:val="24"/>
          <w:szCs w:val="24"/>
        </w:rPr>
        <w:t>Meeting ended at 15.30 and it was agreed to meet again in 6 weeks on 10.11.21</w:t>
      </w:r>
    </w:p>
    <w:sectPr w:rsidR="000D680A" w:rsidRPr="00624805" w:rsidSect="0062480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527C"/>
    <w:multiLevelType w:val="hybridMultilevel"/>
    <w:tmpl w:val="D4BE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552781"/>
    <w:multiLevelType w:val="hybridMultilevel"/>
    <w:tmpl w:val="7122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039A8"/>
    <w:multiLevelType w:val="hybridMultilevel"/>
    <w:tmpl w:val="3136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26BF0"/>
    <w:multiLevelType w:val="hybridMultilevel"/>
    <w:tmpl w:val="41B2C8C0"/>
    <w:lvl w:ilvl="0" w:tplc="BFA809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66"/>
    <w:rsid w:val="00027AFF"/>
    <w:rsid w:val="00051AD9"/>
    <w:rsid w:val="00055464"/>
    <w:rsid w:val="000A5BE7"/>
    <w:rsid w:val="000D680A"/>
    <w:rsid w:val="000F2EF8"/>
    <w:rsid w:val="00107496"/>
    <w:rsid w:val="00122F4B"/>
    <w:rsid w:val="00132045"/>
    <w:rsid w:val="0015365F"/>
    <w:rsid w:val="001958C2"/>
    <w:rsid w:val="001E4C66"/>
    <w:rsid w:val="001F0F0D"/>
    <w:rsid w:val="00200052"/>
    <w:rsid w:val="00244CD2"/>
    <w:rsid w:val="002A6F5F"/>
    <w:rsid w:val="002E1051"/>
    <w:rsid w:val="00307D9C"/>
    <w:rsid w:val="00333BF8"/>
    <w:rsid w:val="00361036"/>
    <w:rsid w:val="003F0E37"/>
    <w:rsid w:val="004108D7"/>
    <w:rsid w:val="00473208"/>
    <w:rsid w:val="00483182"/>
    <w:rsid w:val="00484755"/>
    <w:rsid w:val="004B25BB"/>
    <w:rsid w:val="0051186C"/>
    <w:rsid w:val="00514D10"/>
    <w:rsid w:val="00551D9B"/>
    <w:rsid w:val="00574E11"/>
    <w:rsid w:val="00594E59"/>
    <w:rsid w:val="005C5BDC"/>
    <w:rsid w:val="005D1DBC"/>
    <w:rsid w:val="005D7D85"/>
    <w:rsid w:val="00600836"/>
    <w:rsid w:val="00615910"/>
    <w:rsid w:val="00624805"/>
    <w:rsid w:val="00642129"/>
    <w:rsid w:val="00646950"/>
    <w:rsid w:val="00661A0C"/>
    <w:rsid w:val="006B0192"/>
    <w:rsid w:val="006E776B"/>
    <w:rsid w:val="00712DF9"/>
    <w:rsid w:val="00727F73"/>
    <w:rsid w:val="00755B18"/>
    <w:rsid w:val="00790477"/>
    <w:rsid w:val="007931EC"/>
    <w:rsid w:val="007E73DB"/>
    <w:rsid w:val="00841089"/>
    <w:rsid w:val="00881905"/>
    <w:rsid w:val="0088349E"/>
    <w:rsid w:val="00883737"/>
    <w:rsid w:val="008B03DD"/>
    <w:rsid w:val="008B5363"/>
    <w:rsid w:val="008B7196"/>
    <w:rsid w:val="008C3213"/>
    <w:rsid w:val="008D5420"/>
    <w:rsid w:val="00904E47"/>
    <w:rsid w:val="00905014"/>
    <w:rsid w:val="00912DAC"/>
    <w:rsid w:val="009728EC"/>
    <w:rsid w:val="009933F3"/>
    <w:rsid w:val="009A7FC4"/>
    <w:rsid w:val="009B4E31"/>
    <w:rsid w:val="009C1F7F"/>
    <w:rsid w:val="009D1D6C"/>
    <w:rsid w:val="009E6993"/>
    <w:rsid w:val="00A15674"/>
    <w:rsid w:val="00A600D8"/>
    <w:rsid w:val="00A83999"/>
    <w:rsid w:val="00AA1F07"/>
    <w:rsid w:val="00AA222B"/>
    <w:rsid w:val="00AA72EB"/>
    <w:rsid w:val="00AB06CA"/>
    <w:rsid w:val="00AB6351"/>
    <w:rsid w:val="00AC0DEC"/>
    <w:rsid w:val="00AC4DEC"/>
    <w:rsid w:val="00AC6326"/>
    <w:rsid w:val="00AE0688"/>
    <w:rsid w:val="00B12DD5"/>
    <w:rsid w:val="00B15911"/>
    <w:rsid w:val="00B17791"/>
    <w:rsid w:val="00B32437"/>
    <w:rsid w:val="00B83AE7"/>
    <w:rsid w:val="00B93055"/>
    <w:rsid w:val="00BE17C1"/>
    <w:rsid w:val="00C01A0E"/>
    <w:rsid w:val="00C03F4B"/>
    <w:rsid w:val="00C1344F"/>
    <w:rsid w:val="00C151AD"/>
    <w:rsid w:val="00C16055"/>
    <w:rsid w:val="00C22577"/>
    <w:rsid w:val="00C36067"/>
    <w:rsid w:val="00C65888"/>
    <w:rsid w:val="00CE12B7"/>
    <w:rsid w:val="00D40687"/>
    <w:rsid w:val="00D42743"/>
    <w:rsid w:val="00DA5C31"/>
    <w:rsid w:val="00DC376A"/>
    <w:rsid w:val="00DC5C4D"/>
    <w:rsid w:val="00DD59C8"/>
    <w:rsid w:val="00E5004E"/>
    <w:rsid w:val="00E64B54"/>
    <w:rsid w:val="00E65036"/>
    <w:rsid w:val="00EA1A55"/>
    <w:rsid w:val="00EB3651"/>
    <w:rsid w:val="00EC19A5"/>
    <w:rsid w:val="00EC5EA5"/>
    <w:rsid w:val="00F25DCD"/>
    <w:rsid w:val="00F51B27"/>
    <w:rsid w:val="00F80DB5"/>
    <w:rsid w:val="00F9196F"/>
    <w:rsid w:val="00FA174B"/>
    <w:rsid w:val="00FB58BA"/>
    <w:rsid w:val="00FC14DF"/>
    <w:rsid w:val="00FC226C"/>
    <w:rsid w:val="00FD5357"/>
    <w:rsid w:val="00FE20B5"/>
    <w:rsid w:val="00FE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0BD"/>
  <w15:chartTrackingRefBased/>
  <w15:docId w15:val="{F7E51946-C6BE-4DFC-B749-94FC6F37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66"/>
    <w:pPr>
      <w:ind w:left="720"/>
      <w:contextualSpacing/>
    </w:pPr>
  </w:style>
  <w:style w:type="table" w:styleId="TableGrid">
    <w:name w:val="Table Grid"/>
    <w:basedOn w:val="TableNormal"/>
    <w:uiPriority w:val="39"/>
    <w:rsid w:val="001E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342B7-29FE-4E1E-815F-1CE8EADFF8F3}">
  <ds:schemaRefs>
    <ds:schemaRef ds:uri="http://schemas.microsoft.com/sharepoint/v3/contenttype/forms"/>
  </ds:schemaRefs>
</ds:datastoreItem>
</file>

<file path=customXml/itemProps2.xml><?xml version="1.0" encoding="utf-8"?>
<ds:datastoreItem xmlns:ds="http://schemas.openxmlformats.org/officeDocument/2006/customXml" ds:itemID="{FD4DC697-1E8E-48E9-A85E-787CE569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AFE6-4836-4F27-B299-C5F8FFF3B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44</cp:revision>
  <cp:lastPrinted>2021-09-30T08:35:00Z</cp:lastPrinted>
  <dcterms:created xsi:type="dcterms:W3CDTF">2021-09-29T11:54:00Z</dcterms:created>
  <dcterms:modified xsi:type="dcterms:W3CDTF">2021-09-30T09:42:00Z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